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C6F" w:rsidRDefault="00100C6F" w:rsidP="00100C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УТВЕРЖДЕНА</w:t>
      </w:r>
    </w:p>
    <w:p w:rsidR="00100C6F" w:rsidRDefault="00100C6F" w:rsidP="00100C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приказом Федеральной службы</w:t>
      </w:r>
    </w:p>
    <w:p w:rsidR="00100C6F" w:rsidRDefault="00100C6F" w:rsidP="00100C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по надзору в сфере образования и науки</w:t>
      </w:r>
    </w:p>
    <w:p w:rsidR="00100C6F" w:rsidRDefault="00100C6F" w:rsidP="00100C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от 24.04.2024 N 913</w:t>
      </w:r>
    </w:p>
    <w:p w:rsidR="00100C6F" w:rsidRDefault="00100C6F" w:rsidP="00100C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0C6F" w:rsidRDefault="00100C6F" w:rsidP="00100C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Форма</w:t>
      </w:r>
    </w:p>
    <w:p w:rsidR="00100C6F" w:rsidRDefault="00100C6F" w:rsidP="00100C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0C6F" w:rsidRDefault="00100C6F" w:rsidP="00100C6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ЗАЯВЛЕНИЕ О ПРЕДОСТАВЛЕНИИ ВРЕМЕННОЙ ГОСУДАРСТВЕННОЙ АККРЕДИТАЦИИ ОБРАЗОВАТЕЛЬНОЙ ДЕЯТЕЛЬНОСТИ В СВЯЗИ С РЕОРГАНИЗАЦИЕЙ В ФОРМЕ ВЫДЕЛЕНИЯ ИЛИ РАЗДЕЛЕНИЯ</w:t>
      </w:r>
    </w:p>
    <w:p w:rsidR="00100C6F" w:rsidRDefault="00100C6F" w:rsidP="00100C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0C6F" w:rsidRDefault="00100C6F" w:rsidP="00100C6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4500"/>
      </w:tblGrid>
      <w:tr w:rsidR="00100C6F" w:rsidTr="0039788B">
        <w:trPr>
          <w:jc w:val="center"/>
        </w:trPr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Представляется</w:t>
            </w:r>
          </w:p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аккредитационный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00C6F" w:rsidRDefault="00C1036E" w:rsidP="00C1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и науки Самарской области</w:t>
            </w:r>
          </w:p>
        </w:tc>
      </w:tr>
      <w:tr w:rsidR="00100C6F" w:rsidTr="0039788B">
        <w:trPr>
          <w:jc w:val="center"/>
        </w:trPr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аккредитационного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органа</w:t>
            </w:r>
          </w:p>
        </w:tc>
      </w:tr>
      <w:tr w:rsidR="00100C6F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00C6F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заявителе</w:t>
            </w:r>
          </w:p>
        </w:tc>
      </w:tr>
      <w:tr w:rsidR="00100C6F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C6F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C6F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C6F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00C6F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филиале</w:t>
            </w:r>
          </w:p>
        </w:tc>
      </w:tr>
      <w:tr w:rsidR="00100C6F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C6F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C6F" w:rsidTr="0039788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0C6F" w:rsidRDefault="00100C6F" w:rsidP="00100C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0C6F" w:rsidRDefault="00100C6F" w:rsidP="00100C6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2125"/>
        <w:gridCol w:w="2125"/>
        <w:gridCol w:w="2125"/>
        <w:gridCol w:w="2125"/>
      </w:tblGrid>
      <w:tr w:rsidR="00100C6F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временной государственной аккредитации образовательной деятельности необходимо в связи с возникновением организации в результате реорганизации в форме</w:t>
            </w:r>
          </w:p>
        </w:tc>
        <w:tc>
          <w:tcPr>
            <w:tcW w:w="42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C6F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выделения/разделения</w:t>
            </w:r>
          </w:p>
        </w:tc>
      </w:tr>
      <w:tr w:rsidR="00100C6F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наличии государственной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акредитации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деятельности у реорганизованных организаций</w:t>
            </w:r>
          </w:p>
        </w:tc>
        <w:tc>
          <w:tcPr>
            <w:tcW w:w="42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C6F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C6F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основных общеобразовательных программах, реализация которых осуществлялась реорганизованной организацией (филиалом организации)</w:t>
            </w:r>
          </w:p>
        </w:tc>
      </w:tr>
      <w:tr w:rsidR="00100C6F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общего образования</w:t>
            </w:r>
          </w:p>
        </w:tc>
      </w:tr>
      <w:tr w:rsidR="00100C6F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C6F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основных профессиональных образовательных программах,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которых осуществлялась реорганизованной организацией (филиалом организации)</w:t>
            </w:r>
          </w:p>
        </w:tc>
      </w:tr>
      <w:tr w:rsidR="00100C6F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профессионального образования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укрупненной группы профессий, специальностей и направлений подготовки</w:t>
            </w:r>
          </w:p>
        </w:tc>
        <w:tc>
          <w:tcPr>
            <w:tcW w:w="4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укрупненной группы профессий, специальностей и направлений подготовки</w:t>
            </w:r>
          </w:p>
        </w:tc>
      </w:tr>
      <w:tr w:rsidR="00100C6F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00C6F" w:rsidTr="0039788B"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Запрос о выдаче выписки из государс</w:t>
            </w:r>
            <w:r w:rsidR="00C1036E">
              <w:rPr>
                <w:rFonts w:ascii="Times New Roman" w:hAnsi="Times New Roman" w:cs="Times New Roman"/>
                <w:sz w:val="24"/>
                <w:szCs w:val="24"/>
              </w:rPr>
              <w:t>твенной информационной системы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Реестр организаций, осуществляющих образовательную деятельность по имеющим государственную аккредитацию</w:t>
            </w:r>
            <w:r w:rsidR="00C1036E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образовательным программам»</w:t>
            </w:r>
            <w:bookmarkStart w:id="0" w:name="_GoBack"/>
            <w:bookmarkEnd w:id="0"/>
          </w:p>
        </w:tc>
        <w:tc>
          <w:tcPr>
            <w:tcW w:w="2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C6F" w:rsidTr="0039788B"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</w:tbl>
    <w:p w:rsidR="00100C6F" w:rsidRDefault="00100C6F" w:rsidP="00100C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0C6F" w:rsidRDefault="00100C6F" w:rsidP="00100C6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5580"/>
        <w:gridCol w:w="1710"/>
      </w:tblGrid>
      <w:tr w:rsidR="00100C6F" w:rsidTr="0039788B">
        <w:trPr>
          <w:jc w:val="center"/>
        </w:trPr>
        <w:tc>
          <w:tcPr>
            <w:tcW w:w="1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00C6F" w:rsidTr="0039788B">
        <w:trPr>
          <w:jc w:val="center"/>
        </w:trPr>
        <w:tc>
          <w:tcPr>
            <w:tcW w:w="1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00C6F" w:rsidTr="0039788B">
        <w:trPr>
          <w:jc w:val="center"/>
        </w:trPr>
        <w:tc>
          <w:tcPr>
            <w:tcW w:w="1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00C6F" w:rsidTr="0039788B">
        <w:trPr>
          <w:jc w:val="center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усиленная квалифицированная электронная подпись/усиленная неквалифицированная электронная подпись уполномоченного должностного лица/индивидуального предпринимателя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00C6F" w:rsidRDefault="00100C6F" w:rsidP="0039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9422F0" w:rsidRDefault="009422F0"/>
    <w:sectPr w:rsidR="00942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C6F"/>
    <w:rsid w:val="00100C6F"/>
    <w:rsid w:val="009422F0"/>
    <w:rsid w:val="00C1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3B96E"/>
  <w15:chartTrackingRefBased/>
  <w15:docId w15:val="{5641BC65-7DFA-4833-89D6-01FFAF2A4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C6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Тюрина</dc:creator>
  <cp:keywords/>
  <dc:description/>
  <cp:lastModifiedBy>Ирина В. Тюрина</cp:lastModifiedBy>
  <cp:revision>2</cp:revision>
  <dcterms:created xsi:type="dcterms:W3CDTF">2024-06-24T10:11:00Z</dcterms:created>
  <dcterms:modified xsi:type="dcterms:W3CDTF">2024-06-24T10:22:00Z</dcterms:modified>
</cp:coreProperties>
</file>