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A095E" w14:textId="77777777" w:rsidR="005F7B5A" w:rsidRDefault="005F7B5A" w:rsidP="005F7B5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7B5A">
        <w:rPr>
          <w:rFonts w:ascii="Times New Roman" w:hAnsi="Times New Roman" w:cs="Times New Roman"/>
          <w:b/>
          <w:bCs/>
          <w:sz w:val="32"/>
          <w:szCs w:val="32"/>
        </w:rPr>
        <w:t>Мероприятия необходимые для каждой ОО</w:t>
      </w:r>
    </w:p>
    <w:p w14:paraId="2C3205C0" w14:textId="340A60DC" w:rsidR="005F7B5A" w:rsidRDefault="005F7B5A" w:rsidP="005F7B5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7B5A">
        <w:rPr>
          <w:rFonts w:ascii="Times New Roman" w:hAnsi="Times New Roman" w:cs="Times New Roman"/>
          <w:b/>
          <w:bCs/>
          <w:sz w:val="32"/>
          <w:szCs w:val="32"/>
        </w:rPr>
        <w:t xml:space="preserve"> для поддержания ИБ</w:t>
      </w:r>
    </w:p>
    <w:p w14:paraId="0D32B5A9" w14:textId="77777777" w:rsidR="005F7B5A" w:rsidRPr="005F7B5A" w:rsidRDefault="005F7B5A" w:rsidP="005F7B5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EBFA8A4" w14:textId="75A9984A" w:rsidR="005F7B5A" w:rsidRPr="005F7B5A" w:rsidRDefault="005F7B5A" w:rsidP="005F7B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B5A">
        <w:rPr>
          <w:rFonts w:ascii="Times New Roman" w:hAnsi="Times New Roman" w:cs="Times New Roman"/>
          <w:sz w:val="28"/>
          <w:szCs w:val="28"/>
        </w:rPr>
        <w:t xml:space="preserve">Ознакомление с нормативными документами РФ в области защиты </w:t>
      </w:r>
      <w:proofErr w:type="spellStart"/>
      <w:r w:rsidRPr="005F7B5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F7B5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F7B5A">
        <w:rPr>
          <w:rFonts w:ascii="Times New Roman" w:hAnsi="Times New Roman" w:cs="Times New Roman"/>
          <w:sz w:val="28"/>
          <w:szCs w:val="28"/>
        </w:rPr>
        <w:t xml:space="preserve"> и эксплуатации СКЗИ;</w:t>
      </w:r>
    </w:p>
    <w:p w14:paraId="59B56B4D" w14:textId="77777777" w:rsidR="005F7B5A" w:rsidRPr="005F7B5A" w:rsidRDefault="005F7B5A" w:rsidP="005F7B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B5A">
        <w:rPr>
          <w:rFonts w:ascii="Times New Roman" w:hAnsi="Times New Roman" w:cs="Times New Roman"/>
          <w:sz w:val="28"/>
          <w:szCs w:val="28"/>
        </w:rPr>
        <w:t xml:space="preserve">Аудит локальных актов по защите персональных данных, эксплуатации СКЗИ с целью актуализации </w:t>
      </w:r>
      <w:r w:rsidRPr="005F7B5A">
        <w:rPr>
          <w:rFonts w:ascii="Times New Roman" w:hAnsi="Times New Roman" w:cs="Times New Roman"/>
          <w:i/>
          <w:iCs/>
          <w:sz w:val="28"/>
          <w:szCs w:val="28"/>
        </w:rPr>
        <w:t xml:space="preserve">(актуализация приказов, перечней лиц, актов определения уровня защищенности </w:t>
      </w:r>
      <w:proofErr w:type="spellStart"/>
      <w:r w:rsidRPr="005F7B5A">
        <w:rPr>
          <w:rFonts w:ascii="Times New Roman" w:hAnsi="Times New Roman" w:cs="Times New Roman"/>
          <w:i/>
          <w:iCs/>
          <w:sz w:val="28"/>
          <w:szCs w:val="28"/>
        </w:rPr>
        <w:t>ИСПДн</w:t>
      </w:r>
      <w:proofErr w:type="spellEnd"/>
      <w:r w:rsidRPr="005F7B5A">
        <w:rPr>
          <w:rFonts w:ascii="Times New Roman" w:hAnsi="Times New Roman" w:cs="Times New Roman"/>
          <w:i/>
          <w:iCs/>
          <w:sz w:val="28"/>
          <w:szCs w:val="28"/>
        </w:rPr>
        <w:t>, моделей угроз и других локальных актов)</w:t>
      </w:r>
      <w:r w:rsidRPr="005F7B5A">
        <w:rPr>
          <w:rFonts w:ascii="Times New Roman" w:hAnsi="Times New Roman" w:cs="Times New Roman"/>
          <w:sz w:val="28"/>
          <w:szCs w:val="28"/>
        </w:rPr>
        <w:t>;</w:t>
      </w:r>
    </w:p>
    <w:p w14:paraId="1FE24D01" w14:textId="77777777" w:rsidR="005F7B5A" w:rsidRPr="005F7B5A" w:rsidRDefault="005F7B5A" w:rsidP="005F7B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B5A">
        <w:rPr>
          <w:rFonts w:ascii="Times New Roman" w:hAnsi="Times New Roman" w:cs="Times New Roman"/>
          <w:sz w:val="28"/>
          <w:szCs w:val="28"/>
        </w:rPr>
        <w:t xml:space="preserve">Проведение инструктажа пользователей по обработке и защите </w:t>
      </w:r>
      <w:proofErr w:type="spellStart"/>
      <w:r w:rsidRPr="005F7B5A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5F7B5A">
        <w:rPr>
          <w:rFonts w:ascii="Times New Roman" w:hAnsi="Times New Roman" w:cs="Times New Roman"/>
          <w:sz w:val="28"/>
          <w:szCs w:val="28"/>
        </w:rPr>
        <w:t>;</w:t>
      </w:r>
    </w:p>
    <w:p w14:paraId="70D29329" w14:textId="04F62C61" w:rsidR="0063020B" w:rsidRDefault="005F7B5A" w:rsidP="005F7B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B5A">
        <w:rPr>
          <w:rFonts w:ascii="Times New Roman" w:hAnsi="Times New Roman" w:cs="Times New Roman"/>
          <w:sz w:val="28"/>
          <w:szCs w:val="28"/>
        </w:rPr>
        <w:t>Проведение обучения работников, допущенных к работе с СКЗИ, с оформлением соответствующего акта;</w:t>
      </w:r>
    </w:p>
    <w:p w14:paraId="1A5F3FE5" w14:textId="77777777" w:rsidR="005F7B5A" w:rsidRPr="005F7B5A" w:rsidRDefault="005F7B5A" w:rsidP="005F7B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B5A">
        <w:rPr>
          <w:rFonts w:ascii="Times New Roman" w:hAnsi="Times New Roman" w:cs="Times New Roman"/>
          <w:sz w:val="28"/>
          <w:szCs w:val="28"/>
        </w:rPr>
        <w:t>Проведение внутренних проверок в составе комиссии с оформлением соответствующих актов по направлениям:</w:t>
      </w:r>
    </w:p>
    <w:p w14:paraId="5322F78D" w14:textId="0B329500" w:rsidR="005F7B5A" w:rsidRPr="005F7B5A" w:rsidRDefault="005F7B5A" w:rsidP="005F7B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7B5A">
        <w:rPr>
          <w:rFonts w:ascii="Times New Roman" w:hAnsi="Times New Roman" w:cs="Times New Roman"/>
          <w:sz w:val="28"/>
          <w:szCs w:val="28"/>
        </w:rPr>
        <w:t>обработка персональных данных с использованием средств автоматизации;</w:t>
      </w:r>
    </w:p>
    <w:p w14:paraId="7F7FC15F" w14:textId="20C689D2" w:rsidR="005F7B5A" w:rsidRPr="005F7B5A" w:rsidRDefault="005F7B5A" w:rsidP="005F7B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7B5A">
        <w:rPr>
          <w:rFonts w:ascii="Times New Roman" w:hAnsi="Times New Roman" w:cs="Times New Roman"/>
          <w:sz w:val="28"/>
          <w:szCs w:val="28"/>
        </w:rPr>
        <w:t>обработка персональных данных без использования средств автоматизации;</w:t>
      </w:r>
    </w:p>
    <w:p w14:paraId="632A61F4" w14:textId="0FF1919E" w:rsidR="005F7B5A" w:rsidRPr="005F7B5A" w:rsidRDefault="005F7B5A" w:rsidP="005F7B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7B5A">
        <w:rPr>
          <w:rFonts w:ascii="Times New Roman" w:hAnsi="Times New Roman" w:cs="Times New Roman"/>
          <w:sz w:val="28"/>
          <w:szCs w:val="28"/>
        </w:rPr>
        <w:t>соответствие условий обработки персональных данных;</w:t>
      </w:r>
    </w:p>
    <w:p w14:paraId="6BFCC500" w14:textId="6B29075A" w:rsidR="005F7B5A" w:rsidRPr="005F7B5A" w:rsidRDefault="005F7B5A" w:rsidP="005F7B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7B5A">
        <w:rPr>
          <w:rFonts w:ascii="Times New Roman" w:hAnsi="Times New Roman" w:cs="Times New Roman"/>
          <w:sz w:val="28"/>
          <w:szCs w:val="28"/>
        </w:rPr>
        <w:t>условия эксплуатации и работоспособности средств криптографической защиты информации;</w:t>
      </w:r>
    </w:p>
    <w:p w14:paraId="3AFDD45F" w14:textId="77777777" w:rsidR="005F7B5A" w:rsidRPr="005F7B5A" w:rsidRDefault="005F7B5A" w:rsidP="005F7B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B5A">
        <w:rPr>
          <w:rFonts w:ascii="Times New Roman" w:hAnsi="Times New Roman" w:cs="Times New Roman"/>
          <w:sz w:val="28"/>
          <w:szCs w:val="28"/>
        </w:rPr>
        <w:t>Уничтожение персональных данных в составе комиссии с оформлением соответствующего акта в соответствии с порядком уничтожения персональных данных;</w:t>
      </w:r>
    </w:p>
    <w:p w14:paraId="36C908E5" w14:textId="77777777" w:rsidR="005F7B5A" w:rsidRPr="005F7B5A" w:rsidRDefault="005F7B5A" w:rsidP="005F7B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B5A">
        <w:rPr>
          <w:rFonts w:ascii="Times New Roman" w:hAnsi="Times New Roman" w:cs="Times New Roman"/>
          <w:sz w:val="28"/>
          <w:szCs w:val="28"/>
        </w:rPr>
        <w:t>Уничтожение СКЗИ в составе комиссии с оформлением соответствующего акта;</w:t>
      </w:r>
    </w:p>
    <w:p w14:paraId="5966FE80" w14:textId="453E2A5E" w:rsidR="005F7B5A" w:rsidRPr="005F7B5A" w:rsidRDefault="005F7B5A" w:rsidP="005F7B5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7B5A">
        <w:rPr>
          <w:rFonts w:ascii="Times New Roman" w:hAnsi="Times New Roman" w:cs="Times New Roman"/>
          <w:i/>
          <w:iCs/>
          <w:sz w:val="28"/>
          <w:szCs w:val="28"/>
        </w:rPr>
        <w:t>(мероприятия по уничтожению проводятся в случае необходимости)</w:t>
      </w:r>
    </w:p>
    <w:p w14:paraId="5F3E4F03" w14:textId="7255895C" w:rsidR="005F7B5A" w:rsidRPr="005F7B5A" w:rsidRDefault="005F7B5A" w:rsidP="005F7B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B5A">
        <w:rPr>
          <w:rFonts w:ascii="Times New Roman" w:hAnsi="Times New Roman" w:cs="Times New Roman"/>
          <w:sz w:val="28"/>
          <w:szCs w:val="28"/>
        </w:rPr>
        <w:t>Проведение мероприятий по антивирусной проверке</w:t>
      </w:r>
      <w:r>
        <w:rPr>
          <w:rFonts w:ascii="Times New Roman" w:hAnsi="Times New Roman" w:cs="Times New Roman"/>
          <w:sz w:val="28"/>
          <w:szCs w:val="28"/>
        </w:rPr>
        <w:t xml:space="preserve"> и обновлению антивирусных баз компьютерных вирусов</w:t>
      </w:r>
      <w:r w:rsidRPr="005F7B5A">
        <w:rPr>
          <w:rFonts w:ascii="Times New Roman" w:hAnsi="Times New Roman" w:cs="Times New Roman"/>
          <w:sz w:val="28"/>
          <w:szCs w:val="28"/>
        </w:rPr>
        <w:t>;</w:t>
      </w:r>
    </w:p>
    <w:p w14:paraId="746A101C" w14:textId="77777777" w:rsidR="005F7B5A" w:rsidRPr="005F7B5A" w:rsidRDefault="005F7B5A" w:rsidP="005F7B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B5A">
        <w:rPr>
          <w:rFonts w:ascii="Times New Roman" w:hAnsi="Times New Roman" w:cs="Times New Roman"/>
          <w:sz w:val="28"/>
          <w:szCs w:val="28"/>
        </w:rPr>
        <w:t>Проверка периодичности резервирования согласно регламенту резервного копирования данных информационных систем персональных данных;</w:t>
      </w:r>
    </w:p>
    <w:p w14:paraId="73112574" w14:textId="23F90333" w:rsidR="005F7B5A" w:rsidRPr="005F7B5A" w:rsidRDefault="005F7B5A" w:rsidP="005F7B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B5A">
        <w:rPr>
          <w:rFonts w:ascii="Times New Roman" w:hAnsi="Times New Roman" w:cs="Times New Roman"/>
          <w:sz w:val="28"/>
          <w:szCs w:val="28"/>
        </w:rPr>
        <w:t xml:space="preserve">Проверка журналов по учёту СКЗИ, съемных носителей </w:t>
      </w:r>
      <w:proofErr w:type="spellStart"/>
      <w:r w:rsidRPr="005F7B5A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5F7B5A">
        <w:rPr>
          <w:rFonts w:ascii="Times New Roman" w:hAnsi="Times New Roman" w:cs="Times New Roman"/>
          <w:sz w:val="28"/>
          <w:szCs w:val="28"/>
        </w:rPr>
        <w:t xml:space="preserve"> и др.;</w:t>
      </w:r>
    </w:p>
    <w:sectPr w:rsidR="005F7B5A" w:rsidRPr="005F7B5A" w:rsidSect="005F7B5A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05CB1"/>
    <w:multiLevelType w:val="hybridMultilevel"/>
    <w:tmpl w:val="59E406B4"/>
    <w:lvl w:ilvl="0" w:tplc="92DC6F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F050E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EEC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895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2B2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24FA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688C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7AD1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88A6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0B"/>
    <w:rsid w:val="005F7B5A"/>
    <w:rsid w:val="0063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28933"/>
  <w15:chartTrackingRefBased/>
  <w15:docId w15:val="{AB12F09C-0548-464E-8E73-EE66E788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7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5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8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6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35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66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5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0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8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4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3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Tanae</dc:creator>
  <cp:keywords/>
  <dc:description/>
  <cp:lastModifiedBy>Tanae</cp:lastModifiedBy>
  <cp:revision>2</cp:revision>
  <dcterms:created xsi:type="dcterms:W3CDTF">2023-11-27T21:10:00Z</dcterms:created>
  <dcterms:modified xsi:type="dcterms:W3CDTF">2023-11-27T21:21:00Z</dcterms:modified>
</cp:coreProperties>
</file>