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0D9" w:rsidRPr="00E87834" w:rsidRDefault="00377CC4" w:rsidP="006D28BD">
      <w:pPr>
        <w:pStyle w:val="1"/>
        <w:rPr>
          <w:sz w:val="32"/>
          <w:szCs w:val="32"/>
        </w:rPr>
      </w:pPr>
      <w:bookmarkStart w:id="0" w:name="_GoBack"/>
      <w:bookmarkEnd w:id="0"/>
      <w:r w:rsidRPr="00E87834">
        <w:rPr>
          <w:sz w:val="32"/>
          <w:szCs w:val="32"/>
        </w:rPr>
        <w:t>Глава 2</w:t>
      </w:r>
      <w:r w:rsidR="00C32C93" w:rsidRPr="00E87834">
        <w:rPr>
          <w:sz w:val="32"/>
          <w:szCs w:val="32"/>
        </w:rPr>
        <w:t xml:space="preserve"> </w:t>
      </w:r>
      <w:r w:rsidR="005060D9" w:rsidRPr="00E87834">
        <w:rPr>
          <w:sz w:val="32"/>
          <w:szCs w:val="32"/>
        </w:rPr>
        <w:t xml:space="preserve">Методический анализ результатов </w:t>
      </w:r>
      <w:r w:rsidR="00B90814" w:rsidRPr="00E87834">
        <w:rPr>
          <w:sz w:val="32"/>
          <w:szCs w:val="32"/>
        </w:rPr>
        <w:t>ЕГЭ</w:t>
      </w:r>
      <w:r w:rsidR="005060D9" w:rsidRPr="00E87834">
        <w:rPr>
          <w:sz w:val="32"/>
          <w:szCs w:val="32"/>
        </w:rPr>
        <w:t xml:space="preserve"> </w:t>
      </w:r>
      <w:r w:rsidR="00015E89" w:rsidRPr="00E87834">
        <w:rPr>
          <w:sz w:val="32"/>
          <w:szCs w:val="32"/>
        </w:rPr>
        <w:br/>
      </w:r>
      <w:r w:rsidR="005060D9" w:rsidRPr="00E87834">
        <w:rPr>
          <w:sz w:val="32"/>
          <w:szCs w:val="32"/>
        </w:rPr>
        <w:t>по</w:t>
      </w:r>
      <w:r w:rsidR="00115C74" w:rsidRPr="00E87834">
        <w:rPr>
          <w:sz w:val="32"/>
          <w:szCs w:val="32"/>
        </w:rPr>
        <w:t xml:space="preserve"> </w:t>
      </w:r>
      <w:r w:rsidR="00C44B2A" w:rsidRPr="00E87834">
        <w:rPr>
          <w:sz w:val="32"/>
          <w:szCs w:val="32"/>
        </w:rPr>
        <w:t>ОБЩЕСТВОЗНАНИЮ</w:t>
      </w:r>
      <w:r w:rsidR="00115C74" w:rsidRPr="00E87834">
        <w:rPr>
          <w:sz w:val="32"/>
          <w:szCs w:val="32"/>
        </w:rPr>
        <w:t xml:space="preserve"> </w:t>
      </w:r>
      <w:r w:rsidRPr="00E87834">
        <w:rPr>
          <w:sz w:val="32"/>
          <w:szCs w:val="32"/>
        </w:rPr>
        <w:t>в Самарской области</w:t>
      </w:r>
    </w:p>
    <w:p w:rsidR="00791F29" w:rsidRPr="00E87834" w:rsidRDefault="00791F29" w:rsidP="008C030D">
      <w:pPr>
        <w:rPr>
          <w:i/>
        </w:rPr>
      </w:pPr>
    </w:p>
    <w:p w:rsidR="000933F0" w:rsidRPr="00E87834" w:rsidRDefault="009A70B0" w:rsidP="008C030D">
      <w:pPr>
        <w:pStyle w:val="2"/>
        <w:jc w:val="center"/>
        <w:rPr>
          <w:rFonts w:ascii="Times New Roman" w:hAnsi="Times New Roman"/>
          <w:b/>
          <w:bCs/>
          <w:color w:val="auto"/>
          <w:sz w:val="28"/>
          <w:szCs w:val="28"/>
        </w:rPr>
      </w:pPr>
      <w:r w:rsidRPr="00E87834">
        <w:rPr>
          <w:rFonts w:ascii="Times New Roman" w:hAnsi="Times New Roman"/>
          <w:b/>
          <w:bCs/>
          <w:color w:val="auto"/>
          <w:sz w:val="28"/>
          <w:szCs w:val="28"/>
        </w:rPr>
        <w:t>РАЗДЕЛ</w:t>
      </w:r>
      <w:r w:rsidR="00AA5A9D" w:rsidRPr="00E87834">
        <w:rPr>
          <w:rFonts w:ascii="Times New Roman" w:hAnsi="Times New Roman"/>
          <w:b/>
          <w:bCs/>
          <w:color w:val="auto"/>
          <w:sz w:val="28"/>
          <w:szCs w:val="28"/>
        </w:rPr>
        <w:t xml:space="preserve"> </w:t>
      </w:r>
      <w:r w:rsidR="005060D9" w:rsidRPr="00E87834">
        <w:rPr>
          <w:rFonts w:ascii="Times New Roman" w:hAnsi="Times New Roman"/>
          <w:b/>
          <w:bCs/>
          <w:color w:val="auto"/>
          <w:sz w:val="28"/>
          <w:szCs w:val="28"/>
        </w:rPr>
        <w:t>1. ХАРАКТЕРИСТИКА УЧАСТНИКОВ ЕГЭ</w:t>
      </w:r>
      <w:r w:rsidR="00B86ACD" w:rsidRPr="00E87834">
        <w:rPr>
          <w:rFonts w:ascii="Times New Roman" w:hAnsi="Times New Roman"/>
          <w:b/>
          <w:bCs/>
          <w:color w:val="auto"/>
          <w:sz w:val="28"/>
          <w:szCs w:val="28"/>
        </w:rPr>
        <w:br/>
      </w:r>
      <w:r w:rsidR="005060D9" w:rsidRPr="00E87834">
        <w:rPr>
          <w:rFonts w:ascii="Times New Roman" w:hAnsi="Times New Roman"/>
          <w:b/>
          <w:bCs/>
          <w:color w:val="auto"/>
          <w:sz w:val="28"/>
          <w:szCs w:val="28"/>
        </w:rPr>
        <w:t xml:space="preserve"> ПО УЧЕБНОМУ ПРЕДМЕТУ</w:t>
      </w:r>
      <w:bookmarkStart w:id="1" w:name="_Toc395183639"/>
      <w:bookmarkStart w:id="2" w:name="_Toc423954897"/>
      <w:bookmarkStart w:id="3" w:name="_Toc424490574"/>
    </w:p>
    <w:p w:rsidR="005060D9" w:rsidRPr="00E87834" w:rsidRDefault="005060D9" w:rsidP="00377CC4">
      <w:pPr>
        <w:pStyle w:val="3"/>
        <w:numPr>
          <w:ilvl w:val="1"/>
          <w:numId w:val="3"/>
        </w:numPr>
        <w:tabs>
          <w:tab w:val="left" w:pos="142"/>
        </w:tabs>
        <w:spacing w:before="100" w:beforeAutospacing="1" w:after="100" w:afterAutospacing="1"/>
        <w:ind w:left="0" w:firstLine="0"/>
        <w:rPr>
          <w:rFonts w:ascii="Times New Roman" w:hAnsi="Times New Roman"/>
        </w:rPr>
      </w:pPr>
      <w:r w:rsidRPr="00E87834">
        <w:rPr>
          <w:rFonts w:ascii="Times New Roman" w:hAnsi="Times New Roman"/>
        </w:rPr>
        <w:t>Количество участников ЕГЭ по учебному предмету (за 3</w:t>
      </w:r>
      <w:r w:rsidR="00372A80" w:rsidRPr="00E87834">
        <w:rPr>
          <w:rFonts w:ascii="Times New Roman" w:hAnsi="Times New Roman"/>
        </w:rPr>
        <w:t> </w:t>
      </w:r>
      <w:r w:rsidRPr="00E87834">
        <w:rPr>
          <w:rFonts w:ascii="Times New Roman" w:hAnsi="Times New Roman"/>
        </w:rPr>
        <w:t>года)</w:t>
      </w:r>
      <w:bookmarkEnd w:id="1"/>
      <w:bookmarkEnd w:id="2"/>
      <w:bookmarkEnd w:id="3"/>
    </w:p>
    <w:p w:rsidR="00887A22" w:rsidRPr="00E87834" w:rsidRDefault="00887A22" w:rsidP="006D2562">
      <w:pPr>
        <w:pStyle w:val="af7"/>
        <w:keepNext/>
      </w:pPr>
      <w:r w:rsidRPr="00E87834">
        <w:t xml:space="preserve">Таблица </w:t>
      </w:r>
      <w:r w:rsidR="00D12C7B" w:rsidRPr="00E87834">
        <w:rPr>
          <w:noProof/>
        </w:rPr>
        <w:t>2-</w:t>
      </w:r>
      <w:r w:rsidR="00E609F0" w:rsidRPr="00E87834">
        <w:rPr>
          <w:noProof/>
        </w:rPr>
        <w:fldChar w:fldCharType="begin"/>
      </w:r>
      <w:r w:rsidR="006746A4" w:rsidRPr="00E87834">
        <w:rPr>
          <w:noProof/>
        </w:rPr>
        <w:instrText xml:space="preserve"> SEQ Таблица \* ARABIC \s 1 </w:instrText>
      </w:r>
      <w:r w:rsidR="00E609F0" w:rsidRPr="00E87834">
        <w:rPr>
          <w:noProof/>
        </w:rPr>
        <w:fldChar w:fldCharType="separate"/>
      </w:r>
      <w:r w:rsidR="00032E83" w:rsidRPr="00E87834">
        <w:rPr>
          <w:noProof/>
        </w:rPr>
        <w:t>1</w:t>
      </w:r>
      <w:r w:rsidR="00E609F0" w:rsidRPr="00E87834">
        <w:rPr>
          <w:noProof/>
        </w:rPr>
        <w:fldChar w:fldCharType="end"/>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20"/>
        <w:gridCol w:w="1643"/>
        <w:gridCol w:w="1644"/>
        <w:gridCol w:w="1646"/>
        <w:gridCol w:w="1642"/>
        <w:gridCol w:w="1644"/>
      </w:tblGrid>
      <w:tr w:rsidR="001D31A5" w:rsidRPr="00E87834" w:rsidTr="005075A7">
        <w:tc>
          <w:tcPr>
            <w:tcW w:w="1587" w:type="pct"/>
            <w:gridSpan w:val="2"/>
          </w:tcPr>
          <w:p w:rsidR="001D31A5" w:rsidRPr="00E87834" w:rsidRDefault="003D0D44" w:rsidP="006D2562">
            <w:pPr>
              <w:tabs>
                <w:tab w:val="left" w:pos="10320"/>
              </w:tabs>
              <w:jc w:val="center"/>
              <w:rPr>
                <w:b/>
                <w:noProof/>
                <w:lang w:val="en-US"/>
              </w:rPr>
            </w:pPr>
            <w:r w:rsidRPr="00E87834">
              <w:rPr>
                <w:b/>
                <w:noProof/>
              </w:rPr>
              <w:t>20</w:t>
            </w:r>
            <w:r w:rsidRPr="00E87834">
              <w:rPr>
                <w:b/>
                <w:noProof/>
                <w:lang w:val="en-US"/>
              </w:rPr>
              <w:t>19</w:t>
            </w:r>
          </w:p>
        </w:tc>
        <w:tc>
          <w:tcPr>
            <w:tcW w:w="1707" w:type="pct"/>
            <w:gridSpan w:val="2"/>
          </w:tcPr>
          <w:p w:rsidR="001D31A5" w:rsidRPr="00E87834" w:rsidRDefault="009B696D" w:rsidP="006D2562">
            <w:pPr>
              <w:tabs>
                <w:tab w:val="left" w:pos="10320"/>
              </w:tabs>
              <w:jc w:val="center"/>
              <w:rPr>
                <w:b/>
                <w:noProof/>
              </w:rPr>
            </w:pPr>
            <w:r w:rsidRPr="00E87834">
              <w:rPr>
                <w:b/>
                <w:noProof/>
              </w:rPr>
              <w:t>20</w:t>
            </w:r>
            <w:r w:rsidR="003D0D44" w:rsidRPr="00E87834">
              <w:rPr>
                <w:b/>
                <w:noProof/>
                <w:lang w:val="en-US"/>
              </w:rPr>
              <w:t>20</w:t>
            </w:r>
          </w:p>
        </w:tc>
        <w:tc>
          <w:tcPr>
            <w:tcW w:w="1706" w:type="pct"/>
            <w:gridSpan w:val="2"/>
          </w:tcPr>
          <w:p w:rsidR="001D31A5" w:rsidRPr="00E87834" w:rsidRDefault="003D0D44" w:rsidP="006D2562">
            <w:pPr>
              <w:tabs>
                <w:tab w:val="left" w:pos="10320"/>
              </w:tabs>
              <w:jc w:val="center"/>
              <w:rPr>
                <w:b/>
                <w:noProof/>
                <w:lang w:val="en-US"/>
              </w:rPr>
            </w:pPr>
            <w:r w:rsidRPr="00E87834">
              <w:rPr>
                <w:b/>
                <w:noProof/>
              </w:rPr>
              <w:t>202</w:t>
            </w:r>
            <w:r w:rsidRPr="00E87834">
              <w:rPr>
                <w:b/>
                <w:noProof/>
                <w:lang w:val="en-US"/>
              </w:rPr>
              <w:t>1</w:t>
            </w:r>
          </w:p>
        </w:tc>
      </w:tr>
      <w:tr w:rsidR="001D31A5" w:rsidRPr="00E87834" w:rsidTr="005075A7">
        <w:tc>
          <w:tcPr>
            <w:tcW w:w="736" w:type="pct"/>
            <w:vAlign w:val="center"/>
          </w:tcPr>
          <w:p w:rsidR="001D31A5" w:rsidRPr="00E87834" w:rsidRDefault="001D31A5" w:rsidP="006D2562">
            <w:pPr>
              <w:tabs>
                <w:tab w:val="left" w:pos="10320"/>
              </w:tabs>
              <w:jc w:val="center"/>
              <w:rPr>
                <w:noProof/>
              </w:rPr>
            </w:pPr>
            <w:r w:rsidRPr="00E87834">
              <w:rPr>
                <w:noProof/>
              </w:rPr>
              <w:t>чел.</w:t>
            </w:r>
          </w:p>
        </w:tc>
        <w:tc>
          <w:tcPr>
            <w:tcW w:w="852" w:type="pct"/>
            <w:vAlign w:val="center"/>
          </w:tcPr>
          <w:p w:rsidR="001D31A5" w:rsidRPr="00E87834" w:rsidRDefault="001D31A5" w:rsidP="006D2562">
            <w:pPr>
              <w:tabs>
                <w:tab w:val="left" w:pos="10320"/>
              </w:tabs>
              <w:jc w:val="center"/>
              <w:rPr>
                <w:noProof/>
              </w:rPr>
            </w:pPr>
            <w:r w:rsidRPr="00E87834">
              <w:rPr>
                <w:noProof/>
              </w:rPr>
              <w:t>% от общего числа участников</w:t>
            </w:r>
          </w:p>
        </w:tc>
        <w:tc>
          <w:tcPr>
            <w:tcW w:w="853" w:type="pct"/>
            <w:vAlign w:val="center"/>
          </w:tcPr>
          <w:p w:rsidR="001D31A5" w:rsidRPr="00E87834" w:rsidRDefault="001D31A5" w:rsidP="006D2562">
            <w:pPr>
              <w:tabs>
                <w:tab w:val="left" w:pos="10320"/>
              </w:tabs>
              <w:jc w:val="center"/>
              <w:rPr>
                <w:noProof/>
              </w:rPr>
            </w:pPr>
            <w:r w:rsidRPr="00E87834">
              <w:rPr>
                <w:noProof/>
              </w:rPr>
              <w:t>чел.</w:t>
            </w:r>
          </w:p>
        </w:tc>
        <w:tc>
          <w:tcPr>
            <w:tcW w:w="853" w:type="pct"/>
            <w:vAlign w:val="center"/>
          </w:tcPr>
          <w:p w:rsidR="001D31A5" w:rsidRPr="00E87834" w:rsidRDefault="001D31A5" w:rsidP="006D2562">
            <w:pPr>
              <w:tabs>
                <w:tab w:val="left" w:pos="10320"/>
              </w:tabs>
              <w:jc w:val="center"/>
              <w:rPr>
                <w:noProof/>
              </w:rPr>
            </w:pPr>
            <w:r w:rsidRPr="00E87834">
              <w:rPr>
                <w:noProof/>
              </w:rPr>
              <w:t>% от общего числа участников</w:t>
            </w:r>
          </w:p>
        </w:tc>
        <w:tc>
          <w:tcPr>
            <w:tcW w:w="852" w:type="pct"/>
            <w:vAlign w:val="center"/>
          </w:tcPr>
          <w:p w:rsidR="001D31A5" w:rsidRPr="00E87834" w:rsidRDefault="001D31A5" w:rsidP="006D2562">
            <w:pPr>
              <w:tabs>
                <w:tab w:val="left" w:pos="10320"/>
              </w:tabs>
              <w:jc w:val="center"/>
              <w:rPr>
                <w:noProof/>
              </w:rPr>
            </w:pPr>
            <w:r w:rsidRPr="00E87834">
              <w:rPr>
                <w:noProof/>
              </w:rPr>
              <w:t>чел.</w:t>
            </w:r>
          </w:p>
        </w:tc>
        <w:tc>
          <w:tcPr>
            <w:tcW w:w="854" w:type="pct"/>
            <w:vAlign w:val="center"/>
          </w:tcPr>
          <w:p w:rsidR="001D31A5" w:rsidRPr="00E87834" w:rsidRDefault="001D31A5" w:rsidP="006D2562">
            <w:pPr>
              <w:tabs>
                <w:tab w:val="left" w:pos="10320"/>
              </w:tabs>
              <w:jc w:val="center"/>
              <w:rPr>
                <w:noProof/>
              </w:rPr>
            </w:pPr>
            <w:r w:rsidRPr="00E87834">
              <w:rPr>
                <w:noProof/>
              </w:rPr>
              <w:t>% от общего числа участников</w:t>
            </w:r>
          </w:p>
        </w:tc>
      </w:tr>
      <w:tr w:rsidR="003D5545" w:rsidRPr="00E87834" w:rsidTr="005075A7">
        <w:tc>
          <w:tcPr>
            <w:tcW w:w="736" w:type="pct"/>
            <w:vAlign w:val="center"/>
          </w:tcPr>
          <w:p w:rsidR="003D5545" w:rsidRPr="00E87834" w:rsidRDefault="003D5545" w:rsidP="006D2562">
            <w:pPr>
              <w:jc w:val="center"/>
            </w:pPr>
            <w:r w:rsidRPr="00E87834">
              <w:t>6197</w:t>
            </w:r>
          </w:p>
        </w:tc>
        <w:tc>
          <w:tcPr>
            <w:tcW w:w="852" w:type="pct"/>
            <w:vAlign w:val="center"/>
          </w:tcPr>
          <w:p w:rsidR="003D5545" w:rsidRPr="00E87834" w:rsidRDefault="00377CC4" w:rsidP="006D2562">
            <w:pPr>
              <w:jc w:val="center"/>
            </w:pPr>
            <w:r w:rsidRPr="00E87834">
              <w:t>42,7</w:t>
            </w:r>
          </w:p>
        </w:tc>
        <w:tc>
          <w:tcPr>
            <w:tcW w:w="853" w:type="pct"/>
            <w:vAlign w:val="center"/>
          </w:tcPr>
          <w:p w:rsidR="003D5545" w:rsidRPr="00E87834" w:rsidRDefault="003D5545" w:rsidP="006D2562">
            <w:pPr>
              <w:jc w:val="center"/>
            </w:pPr>
            <w:r w:rsidRPr="00E87834">
              <w:t>5707</w:t>
            </w:r>
          </w:p>
        </w:tc>
        <w:tc>
          <w:tcPr>
            <w:tcW w:w="853" w:type="pct"/>
            <w:vAlign w:val="center"/>
          </w:tcPr>
          <w:p w:rsidR="003D5545" w:rsidRPr="00E87834" w:rsidRDefault="00377CC4" w:rsidP="006D2562">
            <w:pPr>
              <w:jc w:val="center"/>
            </w:pPr>
            <w:r w:rsidRPr="00E87834">
              <w:t>41,7</w:t>
            </w:r>
          </w:p>
        </w:tc>
        <w:tc>
          <w:tcPr>
            <w:tcW w:w="852" w:type="pct"/>
            <w:vAlign w:val="center"/>
          </w:tcPr>
          <w:p w:rsidR="003D5545" w:rsidRPr="00E87834" w:rsidRDefault="003D5545" w:rsidP="006D2562">
            <w:pPr>
              <w:jc w:val="center"/>
            </w:pPr>
            <w:r w:rsidRPr="00E87834">
              <w:t>5624</w:t>
            </w:r>
          </w:p>
        </w:tc>
        <w:tc>
          <w:tcPr>
            <w:tcW w:w="854" w:type="pct"/>
            <w:vAlign w:val="center"/>
          </w:tcPr>
          <w:p w:rsidR="003D5545" w:rsidRPr="00E87834" w:rsidRDefault="00377CC4" w:rsidP="006D2562">
            <w:pPr>
              <w:jc w:val="center"/>
            </w:pPr>
            <w:r w:rsidRPr="00E87834">
              <w:t>39,3</w:t>
            </w:r>
          </w:p>
        </w:tc>
      </w:tr>
    </w:tbl>
    <w:p w:rsidR="005060D9" w:rsidRPr="00E87834" w:rsidRDefault="005060D9" w:rsidP="00377CC4">
      <w:pPr>
        <w:pStyle w:val="3"/>
        <w:numPr>
          <w:ilvl w:val="1"/>
          <w:numId w:val="3"/>
        </w:numPr>
        <w:tabs>
          <w:tab w:val="left" w:pos="142"/>
        </w:tabs>
        <w:spacing w:before="100" w:beforeAutospacing="1" w:after="100" w:afterAutospacing="1"/>
        <w:ind w:left="0" w:firstLine="0"/>
        <w:rPr>
          <w:rFonts w:ascii="Times New Roman" w:hAnsi="Times New Roman"/>
        </w:rPr>
      </w:pPr>
      <w:r w:rsidRPr="00E87834">
        <w:rPr>
          <w:rFonts w:ascii="Times New Roman" w:hAnsi="Times New Roman"/>
        </w:rPr>
        <w:t>Процент</w:t>
      </w:r>
      <w:r w:rsidR="001C11E0" w:rsidRPr="00E87834">
        <w:rPr>
          <w:rFonts w:ascii="Times New Roman" w:hAnsi="Times New Roman"/>
        </w:rPr>
        <w:t>ное соотношение</w:t>
      </w:r>
      <w:r w:rsidRPr="00E87834">
        <w:rPr>
          <w:rFonts w:ascii="Times New Roman" w:hAnsi="Times New Roman"/>
        </w:rPr>
        <w:t xml:space="preserve"> юношей и девушек</w:t>
      </w:r>
      <w:r w:rsidR="00706E31" w:rsidRPr="00E87834">
        <w:rPr>
          <w:rFonts w:ascii="Times New Roman" w:hAnsi="Times New Roman"/>
        </w:rPr>
        <w:t>, участвующих в ЕГЭ</w:t>
      </w:r>
    </w:p>
    <w:p w:rsidR="002B4243" w:rsidRPr="00E87834" w:rsidRDefault="002B4243" w:rsidP="006D2562">
      <w:pPr>
        <w:pStyle w:val="af7"/>
        <w:keepNext/>
      </w:pPr>
      <w:r w:rsidRPr="00E87834">
        <w:t xml:space="preserve">Таблица </w:t>
      </w:r>
      <w:r w:rsidR="00D12C7B" w:rsidRPr="00E87834">
        <w:rPr>
          <w:noProof/>
        </w:rPr>
        <w:t>2-</w:t>
      </w:r>
      <w:r w:rsidR="00E609F0" w:rsidRPr="00E87834">
        <w:rPr>
          <w:noProof/>
        </w:rPr>
        <w:fldChar w:fldCharType="begin"/>
      </w:r>
      <w:r w:rsidR="006746A4" w:rsidRPr="00E87834">
        <w:rPr>
          <w:noProof/>
        </w:rPr>
        <w:instrText xml:space="preserve"> SEQ Таблица \* ARABIC \s 1 </w:instrText>
      </w:r>
      <w:r w:rsidR="00E609F0" w:rsidRPr="00E87834">
        <w:rPr>
          <w:noProof/>
        </w:rPr>
        <w:fldChar w:fldCharType="separate"/>
      </w:r>
      <w:r w:rsidR="00032E83" w:rsidRPr="00E87834">
        <w:rPr>
          <w:noProof/>
        </w:rPr>
        <w:t>2</w:t>
      </w:r>
      <w:r w:rsidR="00E609F0" w:rsidRPr="00E87834">
        <w:rPr>
          <w:noProof/>
        </w:rPr>
        <w:fldChar w:fldCharType="end"/>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8"/>
        <w:gridCol w:w="708"/>
        <w:gridCol w:w="2128"/>
        <w:gridCol w:w="709"/>
        <w:gridCol w:w="2126"/>
        <w:gridCol w:w="708"/>
        <w:gridCol w:w="1702"/>
      </w:tblGrid>
      <w:tr w:rsidR="001D31A5" w:rsidRPr="00E87834" w:rsidTr="005075A7">
        <w:tc>
          <w:tcPr>
            <w:tcW w:w="808" w:type="pct"/>
            <w:vMerge w:val="restart"/>
            <w:vAlign w:val="center"/>
          </w:tcPr>
          <w:p w:rsidR="001D31A5" w:rsidRPr="00E87834" w:rsidRDefault="001D31A5" w:rsidP="006D2562">
            <w:pPr>
              <w:tabs>
                <w:tab w:val="left" w:pos="10320"/>
              </w:tabs>
              <w:jc w:val="center"/>
              <w:rPr>
                <w:b/>
                <w:noProof/>
              </w:rPr>
            </w:pPr>
            <w:r w:rsidRPr="00E87834">
              <w:rPr>
                <w:b/>
                <w:noProof/>
              </w:rPr>
              <w:t>Пол</w:t>
            </w:r>
          </w:p>
        </w:tc>
        <w:tc>
          <w:tcPr>
            <w:tcW w:w="1471" w:type="pct"/>
            <w:gridSpan w:val="2"/>
          </w:tcPr>
          <w:p w:rsidR="001D31A5" w:rsidRPr="00E87834" w:rsidRDefault="003D0D44" w:rsidP="006D2562">
            <w:pPr>
              <w:tabs>
                <w:tab w:val="left" w:pos="10320"/>
              </w:tabs>
              <w:jc w:val="center"/>
              <w:rPr>
                <w:b/>
                <w:noProof/>
              </w:rPr>
            </w:pPr>
            <w:r w:rsidRPr="00E87834">
              <w:rPr>
                <w:b/>
                <w:noProof/>
              </w:rPr>
              <w:t>2019</w:t>
            </w:r>
          </w:p>
        </w:tc>
        <w:tc>
          <w:tcPr>
            <w:tcW w:w="1471" w:type="pct"/>
            <w:gridSpan w:val="2"/>
          </w:tcPr>
          <w:p w:rsidR="001D31A5" w:rsidRPr="00E87834" w:rsidRDefault="003D0D44" w:rsidP="006D2562">
            <w:pPr>
              <w:tabs>
                <w:tab w:val="left" w:pos="10320"/>
              </w:tabs>
              <w:jc w:val="center"/>
              <w:rPr>
                <w:b/>
                <w:noProof/>
              </w:rPr>
            </w:pPr>
            <w:r w:rsidRPr="00E87834">
              <w:rPr>
                <w:b/>
                <w:noProof/>
              </w:rPr>
              <w:t>2020</w:t>
            </w:r>
          </w:p>
        </w:tc>
        <w:tc>
          <w:tcPr>
            <w:tcW w:w="1250" w:type="pct"/>
            <w:gridSpan w:val="2"/>
          </w:tcPr>
          <w:p w:rsidR="001D31A5" w:rsidRPr="00E87834" w:rsidRDefault="003D0D44" w:rsidP="006D2562">
            <w:pPr>
              <w:tabs>
                <w:tab w:val="left" w:pos="10320"/>
              </w:tabs>
              <w:jc w:val="center"/>
              <w:rPr>
                <w:b/>
                <w:noProof/>
              </w:rPr>
            </w:pPr>
            <w:r w:rsidRPr="00E87834">
              <w:rPr>
                <w:b/>
                <w:noProof/>
              </w:rPr>
              <w:t>2021</w:t>
            </w:r>
          </w:p>
        </w:tc>
      </w:tr>
      <w:tr w:rsidR="001D31A5" w:rsidRPr="00E87834" w:rsidTr="005075A7">
        <w:tc>
          <w:tcPr>
            <w:tcW w:w="808" w:type="pct"/>
            <w:vMerge/>
          </w:tcPr>
          <w:p w:rsidR="001D31A5" w:rsidRPr="00E87834" w:rsidRDefault="001D31A5" w:rsidP="006D2562">
            <w:pPr>
              <w:tabs>
                <w:tab w:val="left" w:pos="10320"/>
              </w:tabs>
              <w:rPr>
                <w:b/>
                <w:noProof/>
              </w:rPr>
            </w:pPr>
          </w:p>
        </w:tc>
        <w:tc>
          <w:tcPr>
            <w:tcW w:w="367" w:type="pct"/>
            <w:vAlign w:val="center"/>
          </w:tcPr>
          <w:p w:rsidR="001D31A5" w:rsidRPr="00E87834" w:rsidRDefault="001D31A5" w:rsidP="006D2562">
            <w:pPr>
              <w:tabs>
                <w:tab w:val="left" w:pos="10320"/>
              </w:tabs>
              <w:jc w:val="center"/>
              <w:rPr>
                <w:noProof/>
              </w:rPr>
            </w:pPr>
            <w:r w:rsidRPr="00E87834">
              <w:rPr>
                <w:noProof/>
              </w:rPr>
              <w:t>чел.</w:t>
            </w:r>
          </w:p>
        </w:tc>
        <w:tc>
          <w:tcPr>
            <w:tcW w:w="1104" w:type="pct"/>
            <w:vAlign w:val="center"/>
          </w:tcPr>
          <w:p w:rsidR="001D31A5" w:rsidRPr="00E87834" w:rsidRDefault="001D31A5" w:rsidP="006D2562">
            <w:pPr>
              <w:tabs>
                <w:tab w:val="left" w:pos="10320"/>
              </w:tabs>
              <w:jc w:val="center"/>
              <w:rPr>
                <w:noProof/>
              </w:rPr>
            </w:pPr>
            <w:r w:rsidRPr="00E87834">
              <w:rPr>
                <w:noProof/>
              </w:rPr>
              <w:t>% от общего числа участников</w:t>
            </w:r>
          </w:p>
        </w:tc>
        <w:tc>
          <w:tcPr>
            <w:tcW w:w="368" w:type="pct"/>
            <w:vAlign w:val="center"/>
          </w:tcPr>
          <w:p w:rsidR="001D31A5" w:rsidRPr="00E87834" w:rsidRDefault="001D31A5" w:rsidP="006D2562">
            <w:pPr>
              <w:tabs>
                <w:tab w:val="left" w:pos="10320"/>
              </w:tabs>
              <w:jc w:val="center"/>
              <w:rPr>
                <w:noProof/>
              </w:rPr>
            </w:pPr>
            <w:r w:rsidRPr="00E87834">
              <w:rPr>
                <w:noProof/>
              </w:rPr>
              <w:t>чел.</w:t>
            </w:r>
          </w:p>
        </w:tc>
        <w:tc>
          <w:tcPr>
            <w:tcW w:w="1103" w:type="pct"/>
            <w:vAlign w:val="center"/>
          </w:tcPr>
          <w:p w:rsidR="001D31A5" w:rsidRPr="00E87834" w:rsidRDefault="001D31A5" w:rsidP="006D2562">
            <w:pPr>
              <w:tabs>
                <w:tab w:val="left" w:pos="10320"/>
              </w:tabs>
              <w:jc w:val="center"/>
              <w:rPr>
                <w:noProof/>
              </w:rPr>
            </w:pPr>
            <w:r w:rsidRPr="00E87834">
              <w:rPr>
                <w:noProof/>
              </w:rPr>
              <w:t>% от общего числа участников</w:t>
            </w:r>
          </w:p>
        </w:tc>
        <w:tc>
          <w:tcPr>
            <w:tcW w:w="367" w:type="pct"/>
            <w:vAlign w:val="center"/>
          </w:tcPr>
          <w:p w:rsidR="001D31A5" w:rsidRPr="00E87834" w:rsidRDefault="001D31A5" w:rsidP="006D2562">
            <w:pPr>
              <w:tabs>
                <w:tab w:val="left" w:pos="10320"/>
              </w:tabs>
              <w:jc w:val="center"/>
              <w:rPr>
                <w:noProof/>
              </w:rPr>
            </w:pPr>
            <w:r w:rsidRPr="00E87834">
              <w:rPr>
                <w:noProof/>
              </w:rPr>
              <w:t>чел.</w:t>
            </w:r>
          </w:p>
        </w:tc>
        <w:tc>
          <w:tcPr>
            <w:tcW w:w="882" w:type="pct"/>
            <w:vAlign w:val="center"/>
          </w:tcPr>
          <w:p w:rsidR="001D31A5" w:rsidRPr="00E87834" w:rsidRDefault="001D31A5" w:rsidP="006D2562">
            <w:pPr>
              <w:tabs>
                <w:tab w:val="left" w:pos="10320"/>
              </w:tabs>
              <w:jc w:val="center"/>
              <w:rPr>
                <w:noProof/>
              </w:rPr>
            </w:pPr>
            <w:r w:rsidRPr="00E87834">
              <w:rPr>
                <w:noProof/>
              </w:rPr>
              <w:t>% от общего числа участников</w:t>
            </w:r>
          </w:p>
        </w:tc>
      </w:tr>
      <w:tr w:rsidR="003D5545" w:rsidRPr="00E87834" w:rsidTr="005075A7">
        <w:tc>
          <w:tcPr>
            <w:tcW w:w="808" w:type="pct"/>
            <w:vAlign w:val="center"/>
          </w:tcPr>
          <w:p w:rsidR="003D5545" w:rsidRPr="00E87834" w:rsidRDefault="003D5545" w:rsidP="006D2562">
            <w:pPr>
              <w:tabs>
                <w:tab w:val="left" w:pos="10320"/>
              </w:tabs>
            </w:pPr>
            <w:r w:rsidRPr="00E87834">
              <w:t>Женский</w:t>
            </w:r>
          </w:p>
        </w:tc>
        <w:tc>
          <w:tcPr>
            <w:tcW w:w="367" w:type="pct"/>
            <w:vAlign w:val="bottom"/>
          </w:tcPr>
          <w:p w:rsidR="003D5545" w:rsidRPr="00E87834" w:rsidRDefault="003D5545" w:rsidP="006D2562">
            <w:pPr>
              <w:jc w:val="center"/>
            </w:pPr>
            <w:r w:rsidRPr="00E87834">
              <w:t>4059</w:t>
            </w:r>
          </w:p>
        </w:tc>
        <w:tc>
          <w:tcPr>
            <w:tcW w:w="1104" w:type="pct"/>
            <w:vAlign w:val="bottom"/>
          </w:tcPr>
          <w:p w:rsidR="003D5545" w:rsidRPr="00E87834" w:rsidRDefault="00377CC4" w:rsidP="006D2562">
            <w:pPr>
              <w:jc w:val="center"/>
            </w:pPr>
            <w:r w:rsidRPr="00E87834">
              <w:t>65,5</w:t>
            </w:r>
          </w:p>
        </w:tc>
        <w:tc>
          <w:tcPr>
            <w:tcW w:w="368" w:type="pct"/>
            <w:vAlign w:val="bottom"/>
          </w:tcPr>
          <w:p w:rsidR="003D5545" w:rsidRPr="00E87834" w:rsidRDefault="003D5545" w:rsidP="006D2562">
            <w:pPr>
              <w:jc w:val="right"/>
            </w:pPr>
            <w:r w:rsidRPr="00E87834">
              <w:t>3725</w:t>
            </w:r>
          </w:p>
        </w:tc>
        <w:tc>
          <w:tcPr>
            <w:tcW w:w="1103" w:type="pct"/>
            <w:vAlign w:val="bottom"/>
          </w:tcPr>
          <w:p w:rsidR="003D5545" w:rsidRPr="00E87834" w:rsidRDefault="00377CC4" w:rsidP="006D2562">
            <w:pPr>
              <w:jc w:val="center"/>
            </w:pPr>
            <w:r w:rsidRPr="00E87834">
              <w:t>65,3</w:t>
            </w:r>
          </w:p>
        </w:tc>
        <w:tc>
          <w:tcPr>
            <w:tcW w:w="367" w:type="pct"/>
            <w:vAlign w:val="center"/>
          </w:tcPr>
          <w:p w:rsidR="003D5545" w:rsidRPr="00E87834" w:rsidRDefault="003D5545" w:rsidP="006D2562">
            <w:pPr>
              <w:jc w:val="center"/>
            </w:pPr>
            <w:r w:rsidRPr="00E87834">
              <w:t>3719</w:t>
            </w:r>
          </w:p>
        </w:tc>
        <w:tc>
          <w:tcPr>
            <w:tcW w:w="882" w:type="pct"/>
            <w:vAlign w:val="center"/>
          </w:tcPr>
          <w:p w:rsidR="003D5545" w:rsidRPr="00E87834" w:rsidRDefault="00377CC4" w:rsidP="006D2562">
            <w:pPr>
              <w:jc w:val="center"/>
            </w:pPr>
            <w:r w:rsidRPr="00E87834">
              <w:t>66,1</w:t>
            </w:r>
          </w:p>
        </w:tc>
      </w:tr>
      <w:tr w:rsidR="003D5545" w:rsidRPr="00E87834" w:rsidTr="005075A7">
        <w:tc>
          <w:tcPr>
            <w:tcW w:w="808" w:type="pct"/>
            <w:tcBorders>
              <w:top w:val="single" w:sz="4" w:space="0" w:color="auto"/>
              <w:left w:val="single" w:sz="4" w:space="0" w:color="auto"/>
              <w:bottom w:val="single" w:sz="4" w:space="0" w:color="auto"/>
              <w:right w:val="single" w:sz="4" w:space="0" w:color="auto"/>
            </w:tcBorders>
            <w:vAlign w:val="center"/>
          </w:tcPr>
          <w:p w:rsidR="003D5545" w:rsidRPr="00E87834" w:rsidRDefault="003D5545" w:rsidP="006D2562">
            <w:pPr>
              <w:tabs>
                <w:tab w:val="left" w:pos="10320"/>
              </w:tabs>
            </w:pPr>
            <w:r w:rsidRPr="00E87834">
              <w:t>Мужской</w:t>
            </w:r>
          </w:p>
        </w:tc>
        <w:tc>
          <w:tcPr>
            <w:tcW w:w="367" w:type="pct"/>
            <w:tcBorders>
              <w:top w:val="single" w:sz="4" w:space="0" w:color="auto"/>
              <w:left w:val="single" w:sz="4" w:space="0" w:color="auto"/>
              <w:bottom w:val="single" w:sz="4" w:space="0" w:color="auto"/>
              <w:right w:val="single" w:sz="4" w:space="0" w:color="auto"/>
            </w:tcBorders>
            <w:vAlign w:val="bottom"/>
          </w:tcPr>
          <w:p w:rsidR="003D5545" w:rsidRPr="00E87834" w:rsidRDefault="003D5545" w:rsidP="006D2562">
            <w:pPr>
              <w:jc w:val="center"/>
            </w:pPr>
            <w:r w:rsidRPr="00E87834">
              <w:t>2138</w:t>
            </w:r>
          </w:p>
        </w:tc>
        <w:tc>
          <w:tcPr>
            <w:tcW w:w="1104" w:type="pct"/>
            <w:tcBorders>
              <w:top w:val="single" w:sz="4" w:space="0" w:color="auto"/>
              <w:left w:val="single" w:sz="4" w:space="0" w:color="auto"/>
              <w:bottom w:val="single" w:sz="4" w:space="0" w:color="auto"/>
              <w:right w:val="single" w:sz="4" w:space="0" w:color="auto"/>
            </w:tcBorders>
            <w:vAlign w:val="bottom"/>
          </w:tcPr>
          <w:p w:rsidR="003D5545" w:rsidRPr="00E87834" w:rsidRDefault="00377CC4" w:rsidP="006D2562">
            <w:pPr>
              <w:jc w:val="center"/>
            </w:pPr>
            <w:r w:rsidRPr="00E87834">
              <w:t>34,5</w:t>
            </w:r>
          </w:p>
        </w:tc>
        <w:tc>
          <w:tcPr>
            <w:tcW w:w="368" w:type="pct"/>
            <w:tcBorders>
              <w:top w:val="single" w:sz="4" w:space="0" w:color="auto"/>
              <w:left w:val="single" w:sz="4" w:space="0" w:color="auto"/>
              <w:bottom w:val="single" w:sz="4" w:space="0" w:color="auto"/>
              <w:right w:val="single" w:sz="4" w:space="0" w:color="auto"/>
            </w:tcBorders>
            <w:vAlign w:val="bottom"/>
          </w:tcPr>
          <w:p w:rsidR="003D5545" w:rsidRPr="00E87834" w:rsidRDefault="003D5545" w:rsidP="006D2562">
            <w:pPr>
              <w:jc w:val="right"/>
            </w:pPr>
            <w:r w:rsidRPr="00E87834">
              <w:t>1982</w:t>
            </w:r>
          </w:p>
        </w:tc>
        <w:tc>
          <w:tcPr>
            <w:tcW w:w="1103" w:type="pct"/>
            <w:tcBorders>
              <w:top w:val="single" w:sz="4" w:space="0" w:color="auto"/>
              <w:left w:val="single" w:sz="4" w:space="0" w:color="auto"/>
              <w:bottom w:val="single" w:sz="4" w:space="0" w:color="auto"/>
              <w:right w:val="single" w:sz="4" w:space="0" w:color="auto"/>
            </w:tcBorders>
            <w:vAlign w:val="bottom"/>
          </w:tcPr>
          <w:p w:rsidR="003D5545" w:rsidRPr="00E87834" w:rsidRDefault="00377CC4" w:rsidP="006D2562">
            <w:pPr>
              <w:jc w:val="center"/>
            </w:pPr>
            <w:r w:rsidRPr="00E87834">
              <w:t>34,7</w:t>
            </w:r>
          </w:p>
        </w:tc>
        <w:tc>
          <w:tcPr>
            <w:tcW w:w="367" w:type="pct"/>
            <w:tcBorders>
              <w:top w:val="single" w:sz="4" w:space="0" w:color="auto"/>
              <w:left w:val="single" w:sz="4" w:space="0" w:color="auto"/>
              <w:bottom w:val="single" w:sz="4" w:space="0" w:color="auto"/>
              <w:right w:val="single" w:sz="4" w:space="0" w:color="auto"/>
            </w:tcBorders>
            <w:vAlign w:val="center"/>
          </w:tcPr>
          <w:p w:rsidR="003D5545" w:rsidRPr="00E87834" w:rsidRDefault="003D5545" w:rsidP="006D2562">
            <w:pPr>
              <w:jc w:val="center"/>
            </w:pPr>
            <w:r w:rsidRPr="00E87834">
              <w:t>1905</w:t>
            </w:r>
          </w:p>
        </w:tc>
        <w:tc>
          <w:tcPr>
            <w:tcW w:w="882" w:type="pct"/>
            <w:tcBorders>
              <w:top w:val="single" w:sz="4" w:space="0" w:color="auto"/>
              <w:left w:val="single" w:sz="4" w:space="0" w:color="auto"/>
              <w:bottom w:val="single" w:sz="4" w:space="0" w:color="auto"/>
              <w:right w:val="single" w:sz="4" w:space="0" w:color="auto"/>
            </w:tcBorders>
            <w:vAlign w:val="center"/>
          </w:tcPr>
          <w:p w:rsidR="003D5545" w:rsidRPr="00E87834" w:rsidRDefault="00377CC4" w:rsidP="006D2562">
            <w:pPr>
              <w:jc w:val="center"/>
            </w:pPr>
            <w:r w:rsidRPr="00E87834">
              <w:t>33,9</w:t>
            </w:r>
          </w:p>
        </w:tc>
      </w:tr>
    </w:tbl>
    <w:p w:rsidR="005060D9" w:rsidRPr="00E87834" w:rsidRDefault="005060D9" w:rsidP="00377CC4">
      <w:pPr>
        <w:pStyle w:val="3"/>
        <w:numPr>
          <w:ilvl w:val="1"/>
          <w:numId w:val="3"/>
        </w:numPr>
        <w:tabs>
          <w:tab w:val="left" w:pos="142"/>
        </w:tabs>
        <w:spacing w:before="100" w:beforeAutospacing="1" w:after="100" w:afterAutospacing="1"/>
        <w:ind w:left="0" w:firstLine="0"/>
        <w:rPr>
          <w:rFonts w:ascii="Times New Roman" w:hAnsi="Times New Roman"/>
        </w:rPr>
      </w:pPr>
      <w:r w:rsidRPr="00E87834">
        <w:rPr>
          <w:rFonts w:ascii="Times New Roman" w:hAnsi="Times New Roman"/>
        </w:rPr>
        <w:t>Количество участников ЕГЭ в регионе по категориям</w:t>
      </w:r>
      <w:r w:rsidR="00895DDC" w:rsidRPr="00E87834">
        <w:rPr>
          <w:rFonts w:ascii="Times New Roman" w:hAnsi="Times New Roman"/>
        </w:rPr>
        <w:t xml:space="preserve"> </w:t>
      </w:r>
    </w:p>
    <w:p w:rsidR="002B4243" w:rsidRPr="00E87834" w:rsidRDefault="002B4243" w:rsidP="006D2562">
      <w:pPr>
        <w:pStyle w:val="af7"/>
        <w:keepNext/>
      </w:pPr>
      <w:r w:rsidRPr="00E87834">
        <w:t xml:space="preserve">Таблица </w:t>
      </w:r>
      <w:r w:rsidR="00D12C7B" w:rsidRPr="00E87834">
        <w:t>2-</w:t>
      </w:r>
      <w:r w:rsidR="00E609F0" w:rsidRPr="00E87834">
        <w:rPr>
          <w:noProof/>
        </w:rPr>
        <w:fldChar w:fldCharType="begin"/>
      </w:r>
      <w:r w:rsidR="006746A4" w:rsidRPr="00E87834">
        <w:rPr>
          <w:noProof/>
        </w:rPr>
        <w:instrText xml:space="preserve"> SEQ Таблица \* ARABIC \s 1 </w:instrText>
      </w:r>
      <w:r w:rsidR="00E609F0" w:rsidRPr="00E87834">
        <w:rPr>
          <w:noProof/>
        </w:rPr>
        <w:fldChar w:fldCharType="separate"/>
      </w:r>
      <w:r w:rsidR="00032E83" w:rsidRPr="00E87834">
        <w:rPr>
          <w:noProof/>
        </w:rPr>
        <w:t>3</w:t>
      </w:r>
      <w:r w:rsidR="00E609F0" w:rsidRPr="00E87834">
        <w:rPr>
          <w:noProof/>
        </w:rPr>
        <w:fldChar w:fldCharType="end"/>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1842"/>
      </w:tblGrid>
      <w:tr w:rsidR="005060D9" w:rsidRPr="00E87834" w:rsidTr="005075A7">
        <w:tc>
          <w:tcPr>
            <w:tcW w:w="7797" w:type="dxa"/>
          </w:tcPr>
          <w:p w:rsidR="005060D9" w:rsidRPr="00E87834" w:rsidRDefault="005060D9" w:rsidP="006D2562">
            <w:pPr>
              <w:contextualSpacing/>
              <w:jc w:val="both"/>
              <w:rPr>
                <w:b/>
              </w:rPr>
            </w:pPr>
            <w:r w:rsidRPr="00E87834">
              <w:rPr>
                <w:b/>
              </w:rPr>
              <w:t>Всего участников ЕГЭ по предмету</w:t>
            </w:r>
          </w:p>
        </w:tc>
        <w:tc>
          <w:tcPr>
            <w:tcW w:w="1842" w:type="dxa"/>
          </w:tcPr>
          <w:p w:rsidR="005060D9" w:rsidRPr="00E87834" w:rsidRDefault="003D5545" w:rsidP="006D2562">
            <w:pPr>
              <w:contextualSpacing/>
              <w:jc w:val="both"/>
              <w:rPr>
                <w:b/>
              </w:rPr>
            </w:pPr>
            <w:r w:rsidRPr="00E87834">
              <w:rPr>
                <w:b/>
              </w:rPr>
              <w:t>5624</w:t>
            </w:r>
          </w:p>
        </w:tc>
      </w:tr>
      <w:tr w:rsidR="005060D9" w:rsidRPr="00E87834" w:rsidTr="005075A7">
        <w:trPr>
          <w:trHeight w:val="545"/>
        </w:trPr>
        <w:tc>
          <w:tcPr>
            <w:tcW w:w="7797" w:type="dxa"/>
          </w:tcPr>
          <w:p w:rsidR="005060D9" w:rsidRPr="00E87834" w:rsidRDefault="005060D9" w:rsidP="006D2562">
            <w:pPr>
              <w:contextualSpacing/>
              <w:jc w:val="both"/>
            </w:pPr>
            <w:r w:rsidRPr="00E87834">
              <w:t>Из них:</w:t>
            </w:r>
          </w:p>
          <w:p w:rsidR="005060D9" w:rsidRPr="00E87834" w:rsidRDefault="00C30DD4" w:rsidP="003B2DE3">
            <w:pPr>
              <w:pStyle w:val="a3"/>
              <w:numPr>
                <w:ilvl w:val="0"/>
                <w:numId w:val="1"/>
              </w:numPr>
              <w:spacing w:after="0" w:line="240" w:lineRule="auto"/>
              <w:jc w:val="both"/>
              <w:rPr>
                <w:rFonts w:ascii="Times New Roman" w:hAnsi="Times New Roman"/>
              </w:rPr>
            </w:pPr>
            <w:r w:rsidRPr="00E87834">
              <w:rPr>
                <w:rFonts w:ascii="Times New Roman" w:hAnsi="Times New Roman"/>
                <w:sz w:val="24"/>
                <w:szCs w:val="24"/>
              </w:rPr>
              <w:t>выпускников текущего года, обучающихся по программам СОО</w:t>
            </w:r>
          </w:p>
        </w:tc>
        <w:tc>
          <w:tcPr>
            <w:tcW w:w="1842" w:type="dxa"/>
          </w:tcPr>
          <w:p w:rsidR="005060D9" w:rsidRPr="00E87834" w:rsidRDefault="003D5545" w:rsidP="006D2562">
            <w:pPr>
              <w:contextualSpacing/>
              <w:jc w:val="both"/>
            </w:pPr>
            <w:r w:rsidRPr="00E87834">
              <w:t>5339</w:t>
            </w:r>
          </w:p>
        </w:tc>
      </w:tr>
      <w:tr w:rsidR="005060D9" w:rsidRPr="00E87834" w:rsidTr="005075A7">
        <w:tc>
          <w:tcPr>
            <w:tcW w:w="7797" w:type="dxa"/>
          </w:tcPr>
          <w:p w:rsidR="005060D9" w:rsidRPr="00E87834" w:rsidRDefault="00C30DD4" w:rsidP="003B2DE3">
            <w:pPr>
              <w:pStyle w:val="a3"/>
              <w:numPr>
                <w:ilvl w:val="0"/>
                <w:numId w:val="1"/>
              </w:numPr>
              <w:spacing w:after="0" w:line="240" w:lineRule="auto"/>
              <w:jc w:val="both"/>
              <w:rPr>
                <w:rFonts w:ascii="Times New Roman" w:hAnsi="Times New Roman"/>
                <w:sz w:val="24"/>
                <w:szCs w:val="24"/>
              </w:rPr>
            </w:pPr>
            <w:r w:rsidRPr="00E87834">
              <w:rPr>
                <w:rFonts w:ascii="Times New Roman" w:hAnsi="Times New Roman"/>
                <w:sz w:val="24"/>
                <w:szCs w:val="24"/>
              </w:rPr>
              <w:t>выпускников текущего года, обучающихся по программам СПО</w:t>
            </w:r>
          </w:p>
        </w:tc>
        <w:tc>
          <w:tcPr>
            <w:tcW w:w="1842" w:type="dxa"/>
          </w:tcPr>
          <w:p w:rsidR="005060D9" w:rsidRPr="00E87834" w:rsidRDefault="003D5545" w:rsidP="006D2562">
            <w:pPr>
              <w:contextualSpacing/>
              <w:jc w:val="both"/>
            </w:pPr>
            <w:r w:rsidRPr="00E87834">
              <w:t>35</w:t>
            </w:r>
          </w:p>
        </w:tc>
      </w:tr>
      <w:tr w:rsidR="005060D9" w:rsidRPr="00E87834" w:rsidTr="005075A7">
        <w:tc>
          <w:tcPr>
            <w:tcW w:w="7797" w:type="dxa"/>
          </w:tcPr>
          <w:p w:rsidR="005060D9" w:rsidRPr="00E87834" w:rsidRDefault="00C30DD4" w:rsidP="003B2DE3">
            <w:pPr>
              <w:pStyle w:val="a3"/>
              <w:numPr>
                <w:ilvl w:val="0"/>
                <w:numId w:val="1"/>
              </w:numPr>
              <w:spacing w:after="0" w:line="240" w:lineRule="auto"/>
              <w:jc w:val="both"/>
              <w:rPr>
                <w:rFonts w:ascii="Times New Roman" w:hAnsi="Times New Roman"/>
                <w:sz w:val="24"/>
                <w:szCs w:val="24"/>
              </w:rPr>
            </w:pPr>
            <w:r w:rsidRPr="00E87834">
              <w:rPr>
                <w:rFonts w:ascii="Times New Roman" w:hAnsi="Times New Roman"/>
                <w:sz w:val="24"/>
                <w:szCs w:val="24"/>
              </w:rPr>
              <w:t>в</w:t>
            </w:r>
            <w:r w:rsidR="005060D9" w:rsidRPr="00E87834">
              <w:rPr>
                <w:rFonts w:ascii="Times New Roman" w:hAnsi="Times New Roman"/>
                <w:sz w:val="24"/>
                <w:szCs w:val="24"/>
              </w:rPr>
              <w:t>ыпускников прошлых лет</w:t>
            </w:r>
          </w:p>
        </w:tc>
        <w:tc>
          <w:tcPr>
            <w:tcW w:w="1842" w:type="dxa"/>
          </w:tcPr>
          <w:p w:rsidR="005060D9" w:rsidRPr="00E87834" w:rsidRDefault="003D5545" w:rsidP="006D2562">
            <w:pPr>
              <w:contextualSpacing/>
              <w:jc w:val="both"/>
            </w:pPr>
            <w:r w:rsidRPr="00E87834">
              <w:t>250</w:t>
            </w:r>
          </w:p>
        </w:tc>
      </w:tr>
      <w:tr w:rsidR="009B0D70" w:rsidRPr="00E87834" w:rsidTr="005075A7">
        <w:tc>
          <w:tcPr>
            <w:tcW w:w="7797" w:type="dxa"/>
          </w:tcPr>
          <w:p w:rsidR="009B0D70" w:rsidRPr="00E87834" w:rsidRDefault="009B0D70" w:rsidP="003B2DE3">
            <w:pPr>
              <w:pStyle w:val="a3"/>
              <w:numPr>
                <w:ilvl w:val="0"/>
                <w:numId w:val="1"/>
              </w:numPr>
              <w:spacing w:after="0" w:line="240" w:lineRule="auto"/>
              <w:jc w:val="both"/>
              <w:rPr>
                <w:rFonts w:ascii="Times New Roman" w:hAnsi="Times New Roman"/>
                <w:sz w:val="24"/>
                <w:szCs w:val="24"/>
              </w:rPr>
            </w:pPr>
            <w:r w:rsidRPr="00E87834">
              <w:rPr>
                <w:rFonts w:ascii="Times New Roman" w:hAnsi="Times New Roman"/>
                <w:sz w:val="24"/>
                <w:szCs w:val="24"/>
              </w:rPr>
              <w:t>участников с ограниченными возможностями здоровья</w:t>
            </w:r>
          </w:p>
        </w:tc>
        <w:tc>
          <w:tcPr>
            <w:tcW w:w="1842" w:type="dxa"/>
          </w:tcPr>
          <w:p w:rsidR="009B0D70" w:rsidRPr="00E87834" w:rsidRDefault="003D5545" w:rsidP="006D2562">
            <w:pPr>
              <w:contextualSpacing/>
              <w:jc w:val="both"/>
            </w:pPr>
            <w:r w:rsidRPr="00E87834">
              <w:t>50</w:t>
            </w:r>
          </w:p>
        </w:tc>
      </w:tr>
    </w:tbl>
    <w:p w:rsidR="005060D9" w:rsidRPr="00E87834" w:rsidRDefault="005060D9" w:rsidP="00377CC4">
      <w:pPr>
        <w:pStyle w:val="3"/>
        <w:numPr>
          <w:ilvl w:val="1"/>
          <w:numId w:val="3"/>
        </w:numPr>
        <w:tabs>
          <w:tab w:val="left" w:pos="142"/>
        </w:tabs>
        <w:spacing w:before="100" w:beforeAutospacing="1" w:after="100" w:afterAutospacing="1"/>
        <w:ind w:left="0" w:firstLine="0"/>
        <w:rPr>
          <w:rFonts w:ascii="Times New Roman" w:hAnsi="Times New Roman"/>
        </w:rPr>
      </w:pPr>
      <w:r w:rsidRPr="00E87834">
        <w:rPr>
          <w:rFonts w:ascii="Times New Roman" w:hAnsi="Times New Roman"/>
        </w:rPr>
        <w:t>Количество участников</w:t>
      </w:r>
      <w:r w:rsidR="00706E31" w:rsidRPr="00E87834">
        <w:rPr>
          <w:rFonts w:ascii="Times New Roman" w:hAnsi="Times New Roman"/>
        </w:rPr>
        <w:t xml:space="preserve"> ЕГЭ</w:t>
      </w:r>
      <w:r w:rsidRPr="00E87834">
        <w:rPr>
          <w:rFonts w:ascii="Times New Roman" w:hAnsi="Times New Roman"/>
        </w:rPr>
        <w:t xml:space="preserve"> по типам ОО </w:t>
      </w:r>
    </w:p>
    <w:p w:rsidR="002B4243" w:rsidRPr="00E87834" w:rsidRDefault="002B4243" w:rsidP="006D2562">
      <w:pPr>
        <w:pStyle w:val="af7"/>
        <w:keepNext/>
      </w:pPr>
      <w:r w:rsidRPr="00E87834">
        <w:t xml:space="preserve">Таблица </w:t>
      </w:r>
      <w:r w:rsidR="00D12C7B" w:rsidRPr="00E87834">
        <w:t>2-</w:t>
      </w:r>
      <w:r w:rsidR="00E609F0" w:rsidRPr="00E87834">
        <w:rPr>
          <w:noProof/>
        </w:rPr>
        <w:fldChar w:fldCharType="begin"/>
      </w:r>
      <w:r w:rsidR="006746A4" w:rsidRPr="00E87834">
        <w:rPr>
          <w:noProof/>
        </w:rPr>
        <w:instrText xml:space="preserve"> SEQ Таблица \* ARABIC \s 1 </w:instrText>
      </w:r>
      <w:r w:rsidR="00E609F0" w:rsidRPr="00E87834">
        <w:rPr>
          <w:noProof/>
        </w:rPr>
        <w:fldChar w:fldCharType="separate"/>
      </w:r>
      <w:r w:rsidR="00032E83" w:rsidRPr="00E87834">
        <w:rPr>
          <w:noProof/>
        </w:rPr>
        <w:t>4</w:t>
      </w:r>
      <w:r w:rsidR="00E609F0" w:rsidRPr="00E87834">
        <w:rPr>
          <w:noProof/>
        </w:rPr>
        <w:fldChar w:fldCharType="end"/>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1842"/>
      </w:tblGrid>
      <w:tr w:rsidR="005060D9" w:rsidRPr="00E87834" w:rsidTr="005075A7">
        <w:tc>
          <w:tcPr>
            <w:tcW w:w="7797" w:type="dxa"/>
          </w:tcPr>
          <w:p w:rsidR="005060D9" w:rsidRPr="00E87834" w:rsidRDefault="009C061E" w:rsidP="006D2562">
            <w:pPr>
              <w:contextualSpacing/>
              <w:jc w:val="both"/>
              <w:rPr>
                <w:b/>
              </w:rPr>
            </w:pPr>
            <w:r w:rsidRPr="00E87834">
              <w:rPr>
                <w:b/>
              </w:rPr>
              <w:t>Всего ВТГ</w:t>
            </w:r>
          </w:p>
        </w:tc>
        <w:tc>
          <w:tcPr>
            <w:tcW w:w="1842" w:type="dxa"/>
          </w:tcPr>
          <w:p w:rsidR="005060D9" w:rsidRPr="00E87834" w:rsidRDefault="003D5545" w:rsidP="006D2562">
            <w:pPr>
              <w:contextualSpacing/>
              <w:jc w:val="both"/>
              <w:rPr>
                <w:b/>
              </w:rPr>
            </w:pPr>
            <w:r w:rsidRPr="00E87834">
              <w:rPr>
                <w:b/>
              </w:rPr>
              <w:t>5339</w:t>
            </w:r>
          </w:p>
        </w:tc>
      </w:tr>
      <w:tr w:rsidR="005060D9" w:rsidRPr="00E87834" w:rsidTr="005075A7">
        <w:tc>
          <w:tcPr>
            <w:tcW w:w="7797" w:type="dxa"/>
          </w:tcPr>
          <w:p w:rsidR="005060D9" w:rsidRPr="00E87834" w:rsidRDefault="005060D9" w:rsidP="006D2562">
            <w:pPr>
              <w:contextualSpacing/>
              <w:jc w:val="both"/>
            </w:pPr>
            <w:r w:rsidRPr="00E87834">
              <w:t>Из них:</w:t>
            </w:r>
          </w:p>
          <w:p w:rsidR="005060D9" w:rsidRPr="00E87834" w:rsidRDefault="005060D9" w:rsidP="003B2DE3">
            <w:pPr>
              <w:pStyle w:val="a3"/>
              <w:numPr>
                <w:ilvl w:val="0"/>
                <w:numId w:val="1"/>
              </w:numPr>
              <w:spacing w:after="0" w:line="240" w:lineRule="auto"/>
              <w:jc w:val="both"/>
              <w:rPr>
                <w:rFonts w:ascii="Times New Roman" w:hAnsi="Times New Roman"/>
                <w:sz w:val="24"/>
                <w:szCs w:val="24"/>
              </w:rPr>
            </w:pPr>
            <w:r w:rsidRPr="00E87834">
              <w:rPr>
                <w:rFonts w:ascii="Times New Roman" w:hAnsi="Times New Roman"/>
                <w:sz w:val="24"/>
                <w:szCs w:val="24"/>
              </w:rPr>
              <w:t>выпускники лицеев и гимназий</w:t>
            </w:r>
          </w:p>
        </w:tc>
        <w:tc>
          <w:tcPr>
            <w:tcW w:w="1842" w:type="dxa"/>
          </w:tcPr>
          <w:p w:rsidR="005060D9" w:rsidRPr="00E87834" w:rsidRDefault="003D5545" w:rsidP="006D2562">
            <w:pPr>
              <w:contextualSpacing/>
              <w:jc w:val="both"/>
            </w:pPr>
            <w:r w:rsidRPr="00E87834">
              <w:t>850</w:t>
            </w:r>
          </w:p>
        </w:tc>
      </w:tr>
      <w:tr w:rsidR="005060D9" w:rsidRPr="00E87834" w:rsidTr="005075A7">
        <w:tc>
          <w:tcPr>
            <w:tcW w:w="7797" w:type="dxa"/>
          </w:tcPr>
          <w:p w:rsidR="005060D9" w:rsidRPr="00E87834" w:rsidRDefault="005060D9" w:rsidP="003B2DE3">
            <w:pPr>
              <w:pStyle w:val="a3"/>
              <w:numPr>
                <w:ilvl w:val="0"/>
                <w:numId w:val="1"/>
              </w:numPr>
              <w:spacing w:after="0" w:line="240" w:lineRule="auto"/>
              <w:jc w:val="both"/>
              <w:rPr>
                <w:rFonts w:ascii="Times New Roman" w:hAnsi="Times New Roman"/>
                <w:sz w:val="24"/>
                <w:szCs w:val="24"/>
              </w:rPr>
            </w:pPr>
            <w:r w:rsidRPr="00E87834">
              <w:rPr>
                <w:rFonts w:ascii="Times New Roman" w:hAnsi="Times New Roman"/>
                <w:sz w:val="24"/>
                <w:szCs w:val="24"/>
              </w:rPr>
              <w:t>выпускники СОШ</w:t>
            </w:r>
          </w:p>
        </w:tc>
        <w:tc>
          <w:tcPr>
            <w:tcW w:w="1842" w:type="dxa"/>
          </w:tcPr>
          <w:p w:rsidR="005060D9" w:rsidRPr="00E87834" w:rsidRDefault="003D5545" w:rsidP="006D2562">
            <w:pPr>
              <w:contextualSpacing/>
              <w:jc w:val="both"/>
            </w:pPr>
            <w:r w:rsidRPr="00E87834">
              <w:t>3455</w:t>
            </w:r>
          </w:p>
        </w:tc>
      </w:tr>
      <w:tr w:rsidR="009C18D1" w:rsidRPr="00E87834" w:rsidTr="005075A7">
        <w:tc>
          <w:tcPr>
            <w:tcW w:w="7797" w:type="dxa"/>
          </w:tcPr>
          <w:p w:rsidR="009C18D1" w:rsidRPr="00E87834" w:rsidRDefault="009C18D1" w:rsidP="003B2DE3">
            <w:pPr>
              <w:pStyle w:val="a3"/>
              <w:numPr>
                <w:ilvl w:val="0"/>
                <w:numId w:val="1"/>
              </w:numPr>
              <w:spacing w:after="0" w:line="240" w:lineRule="auto"/>
              <w:jc w:val="both"/>
              <w:rPr>
                <w:rFonts w:ascii="Times New Roman" w:hAnsi="Times New Roman"/>
                <w:sz w:val="24"/>
                <w:szCs w:val="24"/>
              </w:rPr>
            </w:pPr>
            <w:r w:rsidRPr="00E87834">
              <w:rPr>
                <w:rFonts w:ascii="Times New Roman" w:hAnsi="Times New Roman"/>
                <w:sz w:val="24"/>
                <w:szCs w:val="24"/>
              </w:rPr>
              <w:t xml:space="preserve">выпускники </w:t>
            </w:r>
            <w:r w:rsidR="007313D5" w:rsidRPr="00E87834">
              <w:rPr>
                <w:rFonts w:ascii="Times New Roman" w:hAnsi="Times New Roman"/>
                <w:sz w:val="24"/>
                <w:szCs w:val="24"/>
              </w:rPr>
              <w:t>кадетских школ</w:t>
            </w:r>
          </w:p>
        </w:tc>
        <w:tc>
          <w:tcPr>
            <w:tcW w:w="1842" w:type="dxa"/>
          </w:tcPr>
          <w:p w:rsidR="009C18D1" w:rsidRPr="00E87834" w:rsidRDefault="003D5545" w:rsidP="006D2562">
            <w:pPr>
              <w:contextualSpacing/>
              <w:jc w:val="both"/>
            </w:pPr>
            <w:r w:rsidRPr="00E87834">
              <w:t>31</w:t>
            </w:r>
          </w:p>
        </w:tc>
      </w:tr>
      <w:tr w:rsidR="003D5545" w:rsidRPr="00E87834" w:rsidTr="005075A7">
        <w:tc>
          <w:tcPr>
            <w:tcW w:w="7797" w:type="dxa"/>
          </w:tcPr>
          <w:p w:rsidR="003D5545" w:rsidRPr="00E87834" w:rsidRDefault="003D5545" w:rsidP="003B2DE3">
            <w:pPr>
              <w:pStyle w:val="a3"/>
              <w:numPr>
                <w:ilvl w:val="0"/>
                <w:numId w:val="1"/>
              </w:numPr>
              <w:spacing w:after="0" w:line="240" w:lineRule="auto"/>
              <w:jc w:val="both"/>
              <w:rPr>
                <w:rFonts w:ascii="Times New Roman" w:hAnsi="Times New Roman"/>
                <w:sz w:val="24"/>
                <w:szCs w:val="24"/>
              </w:rPr>
            </w:pPr>
            <w:r w:rsidRPr="00E87834">
              <w:rPr>
                <w:rFonts w:ascii="Times New Roman" w:hAnsi="Times New Roman"/>
                <w:sz w:val="24"/>
                <w:szCs w:val="24"/>
              </w:rPr>
              <w:t>выпускники вечерних школ</w:t>
            </w:r>
          </w:p>
        </w:tc>
        <w:tc>
          <w:tcPr>
            <w:tcW w:w="1842" w:type="dxa"/>
          </w:tcPr>
          <w:p w:rsidR="003D5545" w:rsidRPr="00E87834" w:rsidRDefault="003D5545" w:rsidP="006D2562">
            <w:pPr>
              <w:contextualSpacing/>
              <w:jc w:val="both"/>
            </w:pPr>
            <w:r w:rsidRPr="00E87834">
              <w:t>8</w:t>
            </w:r>
          </w:p>
        </w:tc>
      </w:tr>
      <w:tr w:rsidR="00380B69" w:rsidRPr="00E87834" w:rsidTr="005075A7">
        <w:tc>
          <w:tcPr>
            <w:tcW w:w="7797" w:type="dxa"/>
          </w:tcPr>
          <w:p w:rsidR="00380B69" w:rsidRPr="00E87834" w:rsidRDefault="005B3753" w:rsidP="003B2DE3">
            <w:pPr>
              <w:pStyle w:val="a3"/>
              <w:numPr>
                <w:ilvl w:val="0"/>
                <w:numId w:val="1"/>
              </w:numPr>
              <w:spacing w:after="0" w:line="240" w:lineRule="auto"/>
              <w:jc w:val="both"/>
              <w:rPr>
                <w:rFonts w:ascii="Times New Roman" w:hAnsi="Times New Roman"/>
                <w:sz w:val="24"/>
                <w:szCs w:val="24"/>
              </w:rPr>
            </w:pPr>
            <w:r w:rsidRPr="00E87834">
              <w:rPr>
                <w:rFonts w:ascii="Times New Roman" w:hAnsi="Times New Roman"/>
                <w:sz w:val="24"/>
                <w:szCs w:val="24"/>
              </w:rPr>
              <w:t>выпускники ОО, реализующих программы СОО на базе колледжей</w:t>
            </w:r>
          </w:p>
        </w:tc>
        <w:tc>
          <w:tcPr>
            <w:tcW w:w="1842" w:type="dxa"/>
          </w:tcPr>
          <w:p w:rsidR="00380B69" w:rsidRPr="00E87834" w:rsidRDefault="003D5545" w:rsidP="006D2562">
            <w:pPr>
              <w:contextualSpacing/>
              <w:jc w:val="both"/>
            </w:pPr>
            <w:r w:rsidRPr="00E87834">
              <w:t>73</w:t>
            </w:r>
          </w:p>
        </w:tc>
      </w:tr>
      <w:tr w:rsidR="005060D9" w:rsidRPr="00E87834" w:rsidTr="005075A7">
        <w:tc>
          <w:tcPr>
            <w:tcW w:w="7797" w:type="dxa"/>
          </w:tcPr>
          <w:p w:rsidR="005060D9" w:rsidRPr="00E87834" w:rsidRDefault="00C24D1D" w:rsidP="003B2DE3">
            <w:pPr>
              <w:pStyle w:val="a3"/>
              <w:numPr>
                <w:ilvl w:val="0"/>
                <w:numId w:val="1"/>
              </w:numPr>
              <w:spacing w:after="0" w:line="240" w:lineRule="auto"/>
              <w:jc w:val="both"/>
              <w:rPr>
                <w:rFonts w:ascii="Times New Roman" w:hAnsi="Times New Roman"/>
                <w:sz w:val="24"/>
                <w:szCs w:val="24"/>
              </w:rPr>
            </w:pPr>
            <w:r w:rsidRPr="00E87834">
              <w:rPr>
                <w:rFonts w:ascii="Times New Roman" w:hAnsi="Times New Roman"/>
                <w:sz w:val="24"/>
                <w:szCs w:val="24"/>
              </w:rPr>
              <w:t xml:space="preserve">выпускники СОШ с углубленным изучением отдельных </w:t>
            </w:r>
            <w:r w:rsidRPr="00E87834">
              <w:rPr>
                <w:rFonts w:ascii="Times New Roman" w:hAnsi="Times New Roman"/>
                <w:sz w:val="24"/>
                <w:szCs w:val="24"/>
              </w:rPr>
              <w:lastRenderedPageBreak/>
              <w:t>предметов</w:t>
            </w:r>
          </w:p>
        </w:tc>
        <w:tc>
          <w:tcPr>
            <w:tcW w:w="1842" w:type="dxa"/>
          </w:tcPr>
          <w:p w:rsidR="005060D9" w:rsidRPr="00E87834" w:rsidRDefault="003D5545" w:rsidP="006D2562">
            <w:pPr>
              <w:contextualSpacing/>
              <w:jc w:val="both"/>
            </w:pPr>
            <w:r w:rsidRPr="00E87834">
              <w:lastRenderedPageBreak/>
              <w:t>916</w:t>
            </w:r>
          </w:p>
        </w:tc>
      </w:tr>
      <w:tr w:rsidR="005B3753" w:rsidRPr="00E87834" w:rsidTr="005075A7">
        <w:tc>
          <w:tcPr>
            <w:tcW w:w="7797" w:type="dxa"/>
          </w:tcPr>
          <w:p w:rsidR="005B3753" w:rsidRPr="00E87834" w:rsidRDefault="005B3753" w:rsidP="003B2DE3">
            <w:pPr>
              <w:pStyle w:val="a3"/>
              <w:numPr>
                <w:ilvl w:val="0"/>
                <w:numId w:val="1"/>
              </w:numPr>
              <w:spacing w:after="0" w:line="240" w:lineRule="auto"/>
              <w:jc w:val="both"/>
              <w:rPr>
                <w:rFonts w:ascii="Times New Roman" w:hAnsi="Times New Roman"/>
                <w:sz w:val="24"/>
                <w:szCs w:val="24"/>
              </w:rPr>
            </w:pPr>
            <w:r w:rsidRPr="00E87834">
              <w:rPr>
                <w:rFonts w:ascii="Times New Roman" w:hAnsi="Times New Roman"/>
                <w:sz w:val="24"/>
                <w:szCs w:val="24"/>
              </w:rPr>
              <w:lastRenderedPageBreak/>
              <w:t xml:space="preserve">выпускники </w:t>
            </w:r>
            <w:r w:rsidR="003D5545" w:rsidRPr="00E87834">
              <w:rPr>
                <w:rFonts w:ascii="Times New Roman" w:hAnsi="Times New Roman"/>
                <w:sz w:val="24"/>
                <w:szCs w:val="24"/>
              </w:rPr>
              <w:t>школ-интернатов</w:t>
            </w:r>
          </w:p>
        </w:tc>
        <w:tc>
          <w:tcPr>
            <w:tcW w:w="1842" w:type="dxa"/>
          </w:tcPr>
          <w:p w:rsidR="005B3753" w:rsidRPr="00E87834" w:rsidRDefault="00125228" w:rsidP="006D2562">
            <w:pPr>
              <w:contextualSpacing/>
              <w:jc w:val="both"/>
            </w:pPr>
            <w:r w:rsidRPr="00E87834">
              <w:t>6</w:t>
            </w:r>
          </w:p>
        </w:tc>
      </w:tr>
      <w:tr w:rsidR="00C24D1D" w:rsidRPr="00E87834" w:rsidTr="005075A7">
        <w:tc>
          <w:tcPr>
            <w:tcW w:w="7797" w:type="dxa"/>
          </w:tcPr>
          <w:p w:rsidR="00C24D1D" w:rsidRPr="00E87834" w:rsidRDefault="00D55633" w:rsidP="003B2DE3">
            <w:pPr>
              <w:pStyle w:val="a3"/>
              <w:numPr>
                <w:ilvl w:val="0"/>
                <w:numId w:val="1"/>
              </w:numPr>
              <w:spacing w:after="0" w:line="240" w:lineRule="auto"/>
              <w:jc w:val="both"/>
              <w:rPr>
                <w:rFonts w:ascii="Times New Roman" w:hAnsi="Times New Roman"/>
                <w:sz w:val="24"/>
                <w:szCs w:val="24"/>
              </w:rPr>
            </w:pPr>
            <w:r w:rsidRPr="00E87834">
              <w:rPr>
                <w:rFonts w:ascii="Times New Roman" w:hAnsi="Times New Roman"/>
                <w:sz w:val="24"/>
                <w:szCs w:val="24"/>
              </w:rPr>
              <w:t>выпускники школ с низкими результатами (ШНОР)</w:t>
            </w:r>
          </w:p>
        </w:tc>
        <w:tc>
          <w:tcPr>
            <w:tcW w:w="1842" w:type="dxa"/>
          </w:tcPr>
          <w:p w:rsidR="00C24D1D" w:rsidRPr="00E87834" w:rsidRDefault="00125228" w:rsidP="006D2562">
            <w:pPr>
              <w:contextualSpacing/>
              <w:jc w:val="both"/>
            </w:pPr>
            <w:r w:rsidRPr="00E87834">
              <w:t>359</w:t>
            </w:r>
          </w:p>
        </w:tc>
      </w:tr>
      <w:tr w:rsidR="009C18D1" w:rsidRPr="00E87834" w:rsidTr="005075A7">
        <w:tc>
          <w:tcPr>
            <w:tcW w:w="7797" w:type="dxa"/>
          </w:tcPr>
          <w:p w:rsidR="009C18D1" w:rsidRPr="00E87834" w:rsidRDefault="009C18D1" w:rsidP="003B2DE3">
            <w:pPr>
              <w:pStyle w:val="a3"/>
              <w:numPr>
                <w:ilvl w:val="0"/>
                <w:numId w:val="1"/>
              </w:numPr>
              <w:spacing w:after="0" w:line="240" w:lineRule="auto"/>
              <w:jc w:val="both"/>
              <w:rPr>
                <w:rFonts w:ascii="Times New Roman" w:hAnsi="Times New Roman"/>
                <w:sz w:val="24"/>
                <w:szCs w:val="24"/>
              </w:rPr>
            </w:pPr>
            <w:r w:rsidRPr="00E87834">
              <w:rPr>
                <w:rFonts w:ascii="Times New Roman" w:hAnsi="Times New Roman"/>
                <w:sz w:val="24"/>
                <w:szCs w:val="24"/>
              </w:rPr>
              <w:t>выпускники малокомплектных школ</w:t>
            </w:r>
          </w:p>
        </w:tc>
        <w:tc>
          <w:tcPr>
            <w:tcW w:w="1842" w:type="dxa"/>
          </w:tcPr>
          <w:p w:rsidR="009C18D1" w:rsidRPr="00E87834" w:rsidRDefault="00125228" w:rsidP="006D2562">
            <w:pPr>
              <w:contextualSpacing/>
              <w:jc w:val="both"/>
            </w:pPr>
            <w:r w:rsidRPr="00E87834">
              <w:t>63</w:t>
            </w:r>
          </w:p>
        </w:tc>
      </w:tr>
    </w:tbl>
    <w:p w:rsidR="005060D9" w:rsidRPr="00E87834" w:rsidRDefault="005060D9" w:rsidP="00377CC4">
      <w:pPr>
        <w:pStyle w:val="3"/>
        <w:numPr>
          <w:ilvl w:val="1"/>
          <w:numId w:val="3"/>
        </w:numPr>
        <w:tabs>
          <w:tab w:val="left" w:pos="142"/>
        </w:tabs>
        <w:spacing w:before="100" w:beforeAutospacing="1" w:after="100" w:afterAutospacing="1"/>
        <w:ind w:left="0" w:firstLine="0"/>
        <w:rPr>
          <w:rFonts w:ascii="Times New Roman" w:hAnsi="Times New Roman"/>
        </w:rPr>
      </w:pPr>
      <w:r w:rsidRPr="00E87834">
        <w:rPr>
          <w:rFonts w:ascii="Times New Roman" w:hAnsi="Times New Roman"/>
        </w:rPr>
        <w:t>Количество участников ЕГЭ по предмету по АТЕ региона</w:t>
      </w:r>
      <w:r w:rsidR="001B6DA0" w:rsidRPr="00E87834">
        <w:rPr>
          <w:rStyle w:val="a6"/>
          <w:rFonts w:ascii="Times New Roman" w:hAnsi="Times New Roman"/>
        </w:rPr>
        <w:footnoteReference w:id="1"/>
      </w:r>
    </w:p>
    <w:p w:rsidR="002B4243" w:rsidRPr="00E87834" w:rsidRDefault="002B4243" w:rsidP="006D2562">
      <w:pPr>
        <w:pStyle w:val="af7"/>
        <w:keepNext/>
      </w:pPr>
      <w:r w:rsidRPr="00E87834">
        <w:t xml:space="preserve">Таблица </w:t>
      </w:r>
      <w:r w:rsidR="00D12C7B" w:rsidRPr="00E87834">
        <w:t>2-</w:t>
      </w:r>
      <w:r w:rsidR="00E609F0" w:rsidRPr="00E87834">
        <w:rPr>
          <w:noProof/>
        </w:rPr>
        <w:fldChar w:fldCharType="begin"/>
      </w:r>
      <w:r w:rsidR="006746A4" w:rsidRPr="00E87834">
        <w:rPr>
          <w:noProof/>
        </w:rPr>
        <w:instrText xml:space="preserve"> SEQ Таблица \* ARABIC \s 1 </w:instrText>
      </w:r>
      <w:r w:rsidR="00E609F0" w:rsidRPr="00E87834">
        <w:rPr>
          <w:noProof/>
        </w:rPr>
        <w:fldChar w:fldCharType="separate"/>
      </w:r>
      <w:r w:rsidR="00032E83" w:rsidRPr="00E87834">
        <w:rPr>
          <w:noProof/>
        </w:rPr>
        <w:t>5</w:t>
      </w:r>
      <w:r w:rsidR="00E609F0" w:rsidRPr="00E87834">
        <w:rPr>
          <w:noProof/>
        </w:rPr>
        <w:fldChar w:fldCharType="end"/>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544"/>
        <w:gridCol w:w="3261"/>
        <w:gridCol w:w="2266"/>
      </w:tblGrid>
      <w:tr w:rsidR="000113C4" w:rsidRPr="00E87834" w:rsidTr="005075A7">
        <w:tc>
          <w:tcPr>
            <w:tcW w:w="568" w:type="dxa"/>
            <w:vAlign w:val="center"/>
          </w:tcPr>
          <w:p w:rsidR="000113C4" w:rsidRPr="00E87834" w:rsidRDefault="000113C4"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w:t>
            </w:r>
            <w:r w:rsidR="006F470F" w:rsidRPr="00E87834">
              <w:rPr>
                <w:rFonts w:ascii="Times New Roman" w:hAnsi="Times New Roman"/>
                <w:sz w:val="24"/>
                <w:szCs w:val="24"/>
              </w:rPr>
              <w:t xml:space="preserve"> п/п</w:t>
            </w:r>
          </w:p>
        </w:tc>
        <w:tc>
          <w:tcPr>
            <w:tcW w:w="3544" w:type="dxa"/>
            <w:vAlign w:val="center"/>
          </w:tcPr>
          <w:p w:rsidR="000113C4" w:rsidRPr="00E87834" w:rsidRDefault="000113C4"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АТЕ</w:t>
            </w:r>
          </w:p>
        </w:tc>
        <w:tc>
          <w:tcPr>
            <w:tcW w:w="3261" w:type="dxa"/>
          </w:tcPr>
          <w:p w:rsidR="000113C4" w:rsidRPr="00E87834" w:rsidRDefault="000113C4" w:rsidP="006D2562">
            <w:pPr>
              <w:pStyle w:val="a3"/>
              <w:spacing w:after="0" w:line="240" w:lineRule="auto"/>
              <w:ind w:left="0" w:hanging="108"/>
              <w:jc w:val="center"/>
              <w:rPr>
                <w:rFonts w:ascii="Times New Roman" w:hAnsi="Times New Roman"/>
                <w:sz w:val="24"/>
                <w:szCs w:val="24"/>
              </w:rPr>
            </w:pPr>
            <w:r w:rsidRPr="00E87834">
              <w:rPr>
                <w:rFonts w:ascii="Times New Roman" w:hAnsi="Times New Roman"/>
                <w:sz w:val="24"/>
                <w:szCs w:val="24"/>
              </w:rPr>
              <w:t>Количество участников ЕГЭ по учебному предмету</w:t>
            </w:r>
          </w:p>
        </w:tc>
        <w:tc>
          <w:tcPr>
            <w:tcW w:w="2266" w:type="dxa"/>
          </w:tcPr>
          <w:p w:rsidR="000113C4" w:rsidRPr="00E87834" w:rsidRDefault="000113C4"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 от общего числа участников в регионе</w:t>
            </w:r>
          </w:p>
        </w:tc>
      </w:tr>
      <w:tr w:rsidR="00717428" w:rsidRPr="00E87834" w:rsidTr="005075A7">
        <w:tc>
          <w:tcPr>
            <w:tcW w:w="568" w:type="dxa"/>
            <w:vAlign w:val="center"/>
          </w:tcPr>
          <w:p w:rsidR="00717428" w:rsidRPr="00E87834" w:rsidRDefault="00717428" w:rsidP="00377CC4">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w:t>
            </w:r>
          </w:p>
        </w:tc>
        <w:tc>
          <w:tcPr>
            <w:tcW w:w="3544" w:type="dxa"/>
            <w:vAlign w:val="bottom"/>
          </w:tcPr>
          <w:p w:rsidR="00717428" w:rsidRPr="00E87834" w:rsidRDefault="00717428" w:rsidP="008A0AD7">
            <w:pPr>
              <w:rPr>
                <w:color w:val="000000"/>
              </w:rPr>
            </w:pPr>
            <w:r w:rsidRPr="00E87834">
              <w:rPr>
                <w:color w:val="000000"/>
              </w:rPr>
              <w:t>Западное</w:t>
            </w:r>
          </w:p>
        </w:tc>
        <w:tc>
          <w:tcPr>
            <w:tcW w:w="3261" w:type="dxa"/>
            <w:vAlign w:val="center"/>
          </w:tcPr>
          <w:p w:rsidR="00717428" w:rsidRPr="00E87834" w:rsidRDefault="00717428" w:rsidP="008A0AD7">
            <w:pPr>
              <w:jc w:val="center"/>
              <w:rPr>
                <w:color w:val="000000"/>
              </w:rPr>
            </w:pPr>
            <w:r w:rsidRPr="00E87834">
              <w:rPr>
                <w:color w:val="000000"/>
              </w:rPr>
              <w:t>315</w:t>
            </w:r>
          </w:p>
        </w:tc>
        <w:tc>
          <w:tcPr>
            <w:tcW w:w="2266" w:type="dxa"/>
            <w:vAlign w:val="center"/>
          </w:tcPr>
          <w:p w:rsidR="00717428" w:rsidRPr="00E87834" w:rsidRDefault="00717428" w:rsidP="008A0AD7">
            <w:pPr>
              <w:jc w:val="center"/>
              <w:rPr>
                <w:color w:val="000000"/>
              </w:rPr>
            </w:pPr>
            <w:r w:rsidRPr="00E87834">
              <w:rPr>
                <w:color w:val="000000"/>
              </w:rPr>
              <w:t>5,6</w:t>
            </w:r>
          </w:p>
        </w:tc>
      </w:tr>
      <w:tr w:rsidR="00717428" w:rsidRPr="00E87834" w:rsidTr="005075A7">
        <w:tc>
          <w:tcPr>
            <w:tcW w:w="568" w:type="dxa"/>
            <w:vAlign w:val="center"/>
          </w:tcPr>
          <w:p w:rsidR="00717428" w:rsidRPr="00E87834" w:rsidRDefault="00717428" w:rsidP="00377CC4">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2</w:t>
            </w:r>
          </w:p>
        </w:tc>
        <w:tc>
          <w:tcPr>
            <w:tcW w:w="3544" w:type="dxa"/>
            <w:vAlign w:val="bottom"/>
          </w:tcPr>
          <w:p w:rsidR="00717428" w:rsidRPr="00E87834" w:rsidRDefault="00717428" w:rsidP="008A0AD7">
            <w:pPr>
              <w:rPr>
                <w:color w:val="000000"/>
              </w:rPr>
            </w:pPr>
            <w:r w:rsidRPr="00E87834">
              <w:rPr>
                <w:color w:val="000000"/>
              </w:rPr>
              <w:t>Кинельское</w:t>
            </w:r>
          </w:p>
        </w:tc>
        <w:tc>
          <w:tcPr>
            <w:tcW w:w="3261" w:type="dxa"/>
            <w:vAlign w:val="center"/>
          </w:tcPr>
          <w:p w:rsidR="00717428" w:rsidRPr="00E87834" w:rsidRDefault="00717428" w:rsidP="008A0AD7">
            <w:pPr>
              <w:jc w:val="center"/>
              <w:rPr>
                <w:color w:val="000000"/>
              </w:rPr>
            </w:pPr>
            <w:r w:rsidRPr="00E87834">
              <w:rPr>
                <w:color w:val="000000"/>
              </w:rPr>
              <w:t>141</w:t>
            </w:r>
          </w:p>
        </w:tc>
        <w:tc>
          <w:tcPr>
            <w:tcW w:w="2266" w:type="dxa"/>
            <w:vAlign w:val="center"/>
          </w:tcPr>
          <w:p w:rsidR="00717428" w:rsidRPr="00E87834" w:rsidRDefault="00717428" w:rsidP="008A0AD7">
            <w:pPr>
              <w:jc w:val="center"/>
              <w:rPr>
                <w:color w:val="000000"/>
              </w:rPr>
            </w:pPr>
            <w:r w:rsidRPr="00E87834">
              <w:rPr>
                <w:color w:val="000000"/>
              </w:rPr>
              <w:t>2,5</w:t>
            </w:r>
          </w:p>
        </w:tc>
      </w:tr>
      <w:tr w:rsidR="00717428" w:rsidRPr="00E87834" w:rsidTr="005075A7">
        <w:tc>
          <w:tcPr>
            <w:tcW w:w="568" w:type="dxa"/>
            <w:vAlign w:val="center"/>
          </w:tcPr>
          <w:p w:rsidR="00717428" w:rsidRPr="00E87834" w:rsidRDefault="00717428" w:rsidP="00377CC4">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3</w:t>
            </w:r>
          </w:p>
        </w:tc>
        <w:tc>
          <w:tcPr>
            <w:tcW w:w="3544" w:type="dxa"/>
            <w:vAlign w:val="bottom"/>
          </w:tcPr>
          <w:p w:rsidR="00717428" w:rsidRPr="00E87834" w:rsidRDefault="00717428" w:rsidP="008A0AD7">
            <w:pPr>
              <w:rPr>
                <w:color w:val="000000"/>
              </w:rPr>
            </w:pPr>
            <w:r w:rsidRPr="00E87834">
              <w:rPr>
                <w:color w:val="000000"/>
              </w:rPr>
              <w:t>Отрадненское</w:t>
            </w:r>
          </w:p>
        </w:tc>
        <w:tc>
          <w:tcPr>
            <w:tcW w:w="3261" w:type="dxa"/>
            <w:vAlign w:val="center"/>
          </w:tcPr>
          <w:p w:rsidR="00717428" w:rsidRPr="00E87834" w:rsidRDefault="00717428" w:rsidP="008A0AD7">
            <w:pPr>
              <w:jc w:val="center"/>
              <w:rPr>
                <w:color w:val="000000"/>
              </w:rPr>
            </w:pPr>
            <w:r w:rsidRPr="00E87834">
              <w:rPr>
                <w:color w:val="000000"/>
              </w:rPr>
              <w:t>150</w:t>
            </w:r>
          </w:p>
        </w:tc>
        <w:tc>
          <w:tcPr>
            <w:tcW w:w="2266" w:type="dxa"/>
            <w:vAlign w:val="center"/>
          </w:tcPr>
          <w:p w:rsidR="00717428" w:rsidRPr="00E87834" w:rsidRDefault="00717428" w:rsidP="008A0AD7">
            <w:pPr>
              <w:jc w:val="center"/>
              <w:rPr>
                <w:color w:val="000000"/>
              </w:rPr>
            </w:pPr>
            <w:r w:rsidRPr="00E87834">
              <w:rPr>
                <w:color w:val="000000"/>
              </w:rPr>
              <w:t>2,7</w:t>
            </w:r>
          </w:p>
        </w:tc>
      </w:tr>
      <w:tr w:rsidR="00717428" w:rsidRPr="00E87834" w:rsidTr="005075A7">
        <w:tc>
          <w:tcPr>
            <w:tcW w:w="568" w:type="dxa"/>
            <w:vAlign w:val="center"/>
          </w:tcPr>
          <w:p w:rsidR="00717428" w:rsidRPr="00E87834" w:rsidRDefault="00717428" w:rsidP="00377CC4">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4</w:t>
            </w:r>
          </w:p>
        </w:tc>
        <w:tc>
          <w:tcPr>
            <w:tcW w:w="3544" w:type="dxa"/>
            <w:vAlign w:val="bottom"/>
          </w:tcPr>
          <w:p w:rsidR="00717428" w:rsidRPr="00E87834" w:rsidRDefault="00717428" w:rsidP="008A0AD7">
            <w:pPr>
              <w:rPr>
                <w:color w:val="000000"/>
              </w:rPr>
            </w:pPr>
            <w:r w:rsidRPr="00E87834">
              <w:rPr>
                <w:color w:val="000000"/>
              </w:rPr>
              <w:t>Поволжское</w:t>
            </w:r>
          </w:p>
        </w:tc>
        <w:tc>
          <w:tcPr>
            <w:tcW w:w="3261" w:type="dxa"/>
            <w:vAlign w:val="center"/>
          </w:tcPr>
          <w:p w:rsidR="00717428" w:rsidRPr="00E87834" w:rsidRDefault="00717428" w:rsidP="008A0AD7">
            <w:pPr>
              <w:jc w:val="center"/>
              <w:rPr>
                <w:color w:val="000000"/>
              </w:rPr>
            </w:pPr>
            <w:r w:rsidRPr="00E87834">
              <w:rPr>
                <w:color w:val="000000"/>
              </w:rPr>
              <w:t>268</w:t>
            </w:r>
          </w:p>
        </w:tc>
        <w:tc>
          <w:tcPr>
            <w:tcW w:w="2266" w:type="dxa"/>
            <w:vAlign w:val="center"/>
          </w:tcPr>
          <w:p w:rsidR="00717428" w:rsidRPr="00E87834" w:rsidRDefault="00717428" w:rsidP="008A0AD7">
            <w:pPr>
              <w:jc w:val="center"/>
              <w:rPr>
                <w:color w:val="000000"/>
              </w:rPr>
            </w:pPr>
            <w:r w:rsidRPr="00E87834">
              <w:rPr>
                <w:color w:val="000000"/>
              </w:rPr>
              <w:t>4,8</w:t>
            </w:r>
          </w:p>
        </w:tc>
      </w:tr>
      <w:tr w:rsidR="00717428" w:rsidRPr="00E87834" w:rsidTr="005075A7">
        <w:tc>
          <w:tcPr>
            <w:tcW w:w="568" w:type="dxa"/>
            <w:vAlign w:val="center"/>
          </w:tcPr>
          <w:p w:rsidR="00717428" w:rsidRPr="00E87834" w:rsidRDefault="00717428" w:rsidP="00377CC4">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5</w:t>
            </w:r>
          </w:p>
        </w:tc>
        <w:tc>
          <w:tcPr>
            <w:tcW w:w="3544" w:type="dxa"/>
            <w:vAlign w:val="bottom"/>
          </w:tcPr>
          <w:p w:rsidR="00717428" w:rsidRPr="00E87834" w:rsidRDefault="00717428" w:rsidP="008A0AD7">
            <w:pPr>
              <w:rPr>
                <w:color w:val="000000"/>
              </w:rPr>
            </w:pPr>
            <w:r w:rsidRPr="00E87834">
              <w:rPr>
                <w:color w:val="000000"/>
              </w:rPr>
              <w:t>Самарское</w:t>
            </w:r>
          </w:p>
        </w:tc>
        <w:tc>
          <w:tcPr>
            <w:tcW w:w="3261" w:type="dxa"/>
            <w:vAlign w:val="center"/>
          </w:tcPr>
          <w:p w:rsidR="00717428" w:rsidRPr="00E87834" w:rsidRDefault="00717428" w:rsidP="008A0AD7">
            <w:pPr>
              <w:jc w:val="center"/>
              <w:rPr>
                <w:color w:val="000000"/>
              </w:rPr>
            </w:pPr>
            <w:r w:rsidRPr="00E87834">
              <w:rPr>
                <w:color w:val="000000"/>
              </w:rPr>
              <w:t>2439</w:t>
            </w:r>
          </w:p>
        </w:tc>
        <w:tc>
          <w:tcPr>
            <w:tcW w:w="2266" w:type="dxa"/>
            <w:vAlign w:val="center"/>
          </w:tcPr>
          <w:p w:rsidR="00717428" w:rsidRPr="00E87834" w:rsidRDefault="00717428" w:rsidP="008A0AD7">
            <w:pPr>
              <w:jc w:val="center"/>
              <w:rPr>
                <w:color w:val="000000"/>
              </w:rPr>
            </w:pPr>
            <w:r w:rsidRPr="00E87834">
              <w:rPr>
                <w:color w:val="000000"/>
              </w:rPr>
              <w:t>43,4</w:t>
            </w:r>
          </w:p>
        </w:tc>
      </w:tr>
      <w:tr w:rsidR="00717428" w:rsidRPr="00E87834" w:rsidTr="005075A7">
        <w:tc>
          <w:tcPr>
            <w:tcW w:w="568" w:type="dxa"/>
            <w:vAlign w:val="center"/>
          </w:tcPr>
          <w:p w:rsidR="00717428" w:rsidRPr="00E87834" w:rsidRDefault="00717428" w:rsidP="00377CC4">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6</w:t>
            </w:r>
          </w:p>
        </w:tc>
        <w:tc>
          <w:tcPr>
            <w:tcW w:w="3544" w:type="dxa"/>
            <w:vAlign w:val="bottom"/>
          </w:tcPr>
          <w:p w:rsidR="00717428" w:rsidRPr="00E87834" w:rsidRDefault="00717428" w:rsidP="008A0AD7">
            <w:pPr>
              <w:rPr>
                <w:color w:val="000000"/>
              </w:rPr>
            </w:pPr>
            <w:r w:rsidRPr="00E87834">
              <w:rPr>
                <w:color w:val="000000"/>
              </w:rPr>
              <w:t>Северное</w:t>
            </w:r>
          </w:p>
        </w:tc>
        <w:tc>
          <w:tcPr>
            <w:tcW w:w="3261" w:type="dxa"/>
            <w:vAlign w:val="center"/>
          </w:tcPr>
          <w:p w:rsidR="00717428" w:rsidRPr="00E87834" w:rsidRDefault="00717428" w:rsidP="008A0AD7">
            <w:pPr>
              <w:jc w:val="center"/>
              <w:rPr>
                <w:color w:val="000000"/>
              </w:rPr>
            </w:pPr>
            <w:r w:rsidRPr="00E87834">
              <w:rPr>
                <w:color w:val="000000"/>
              </w:rPr>
              <w:t>79</w:t>
            </w:r>
          </w:p>
        </w:tc>
        <w:tc>
          <w:tcPr>
            <w:tcW w:w="2266" w:type="dxa"/>
            <w:vAlign w:val="center"/>
          </w:tcPr>
          <w:p w:rsidR="00717428" w:rsidRPr="00E87834" w:rsidRDefault="00717428" w:rsidP="008A0AD7">
            <w:pPr>
              <w:jc w:val="center"/>
              <w:rPr>
                <w:color w:val="000000"/>
              </w:rPr>
            </w:pPr>
            <w:r w:rsidRPr="00E87834">
              <w:rPr>
                <w:color w:val="000000"/>
              </w:rPr>
              <w:t>1,4</w:t>
            </w:r>
          </w:p>
        </w:tc>
      </w:tr>
      <w:tr w:rsidR="00717428" w:rsidRPr="00E87834" w:rsidTr="005075A7">
        <w:tc>
          <w:tcPr>
            <w:tcW w:w="568" w:type="dxa"/>
            <w:vAlign w:val="center"/>
          </w:tcPr>
          <w:p w:rsidR="00717428" w:rsidRPr="00E87834" w:rsidRDefault="00717428" w:rsidP="00377CC4">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7</w:t>
            </w:r>
          </w:p>
        </w:tc>
        <w:tc>
          <w:tcPr>
            <w:tcW w:w="3544" w:type="dxa"/>
            <w:vAlign w:val="bottom"/>
          </w:tcPr>
          <w:p w:rsidR="00717428" w:rsidRPr="00E87834" w:rsidRDefault="00717428" w:rsidP="008A0AD7">
            <w:pPr>
              <w:rPr>
                <w:color w:val="000000"/>
              </w:rPr>
            </w:pPr>
            <w:r w:rsidRPr="00E87834">
              <w:rPr>
                <w:color w:val="000000"/>
              </w:rPr>
              <w:t>Северо-Восточное</w:t>
            </w:r>
          </w:p>
        </w:tc>
        <w:tc>
          <w:tcPr>
            <w:tcW w:w="3261" w:type="dxa"/>
            <w:vAlign w:val="center"/>
          </w:tcPr>
          <w:p w:rsidR="00717428" w:rsidRPr="00E87834" w:rsidRDefault="00717428" w:rsidP="008A0AD7">
            <w:pPr>
              <w:jc w:val="center"/>
              <w:rPr>
                <w:color w:val="000000"/>
              </w:rPr>
            </w:pPr>
            <w:r w:rsidRPr="00E87834">
              <w:rPr>
                <w:color w:val="000000"/>
              </w:rPr>
              <w:t>127</w:t>
            </w:r>
          </w:p>
        </w:tc>
        <w:tc>
          <w:tcPr>
            <w:tcW w:w="2266" w:type="dxa"/>
            <w:vAlign w:val="center"/>
          </w:tcPr>
          <w:p w:rsidR="00717428" w:rsidRPr="00E87834" w:rsidRDefault="00717428" w:rsidP="008A0AD7">
            <w:pPr>
              <w:jc w:val="center"/>
              <w:rPr>
                <w:color w:val="000000"/>
              </w:rPr>
            </w:pPr>
            <w:r w:rsidRPr="00E87834">
              <w:rPr>
                <w:color w:val="000000"/>
              </w:rPr>
              <w:t>2,3</w:t>
            </w:r>
          </w:p>
        </w:tc>
      </w:tr>
      <w:tr w:rsidR="00717428" w:rsidRPr="00E87834" w:rsidTr="005075A7">
        <w:tc>
          <w:tcPr>
            <w:tcW w:w="568" w:type="dxa"/>
            <w:vAlign w:val="center"/>
          </w:tcPr>
          <w:p w:rsidR="00717428" w:rsidRPr="00E87834" w:rsidRDefault="00717428" w:rsidP="00377CC4">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8</w:t>
            </w:r>
          </w:p>
        </w:tc>
        <w:tc>
          <w:tcPr>
            <w:tcW w:w="3544" w:type="dxa"/>
            <w:vAlign w:val="bottom"/>
          </w:tcPr>
          <w:p w:rsidR="00717428" w:rsidRPr="00E87834" w:rsidRDefault="00717428" w:rsidP="008A0AD7">
            <w:pPr>
              <w:rPr>
                <w:color w:val="000000"/>
              </w:rPr>
            </w:pPr>
            <w:r w:rsidRPr="00E87834">
              <w:rPr>
                <w:color w:val="000000"/>
              </w:rPr>
              <w:t>Северо-Западное</w:t>
            </w:r>
          </w:p>
        </w:tc>
        <w:tc>
          <w:tcPr>
            <w:tcW w:w="3261" w:type="dxa"/>
            <w:vAlign w:val="center"/>
          </w:tcPr>
          <w:p w:rsidR="00717428" w:rsidRPr="00E87834" w:rsidRDefault="00717428" w:rsidP="008A0AD7">
            <w:pPr>
              <w:jc w:val="center"/>
              <w:rPr>
                <w:color w:val="000000"/>
              </w:rPr>
            </w:pPr>
            <w:r w:rsidRPr="00E87834">
              <w:rPr>
                <w:color w:val="000000"/>
              </w:rPr>
              <w:t>111</w:t>
            </w:r>
          </w:p>
        </w:tc>
        <w:tc>
          <w:tcPr>
            <w:tcW w:w="2266" w:type="dxa"/>
            <w:vAlign w:val="center"/>
          </w:tcPr>
          <w:p w:rsidR="00717428" w:rsidRPr="00E87834" w:rsidRDefault="00717428" w:rsidP="008A0AD7">
            <w:pPr>
              <w:jc w:val="center"/>
              <w:rPr>
                <w:color w:val="000000"/>
              </w:rPr>
            </w:pPr>
            <w:r w:rsidRPr="00E87834">
              <w:rPr>
                <w:color w:val="000000"/>
              </w:rPr>
              <w:t>2,0</w:t>
            </w:r>
          </w:p>
        </w:tc>
      </w:tr>
      <w:tr w:rsidR="00717428" w:rsidRPr="00E87834" w:rsidTr="005075A7">
        <w:tc>
          <w:tcPr>
            <w:tcW w:w="568" w:type="dxa"/>
            <w:vAlign w:val="center"/>
          </w:tcPr>
          <w:p w:rsidR="00717428" w:rsidRPr="00E87834" w:rsidRDefault="00717428" w:rsidP="00377CC4">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9</w:t>
            </w:r>
          </w:p>
        </w:tc>
        <w:tc>
          <w:tcPr>
            <w:tcW w:w="3544" w:type="dxa"/>
            <w:vAlign w:val="bottom"/>
          </w:tcPr>
          <w:p w:rsidR="00717428" w:rsidRPr="00E87834" w:rsidRDefault="00717428" w:rsidP="008A0AD7">
            <w:pPr>
              <w:rPr>
                <w:color w:val="000000"/>
              </w:rPr>
            </w:pPr>
            <w:r w:rsidRPr="00E87834">
              <w:rPr>
                <w:color w:val="000000"/>
              </w:rPr>
              <w:t>Тольяттинское</w:t>
            </w:r>
          </w:p>
        </w:tc>
        <w:tc>
          <w:tcPr>
            <w:tcW w:w="3261" w:type="dxa"/>
            <w:vAlign w:val="center"/>
          </w:tcPr>
          <w:p w:rsidR="00717428" w:rsidRPr="00E87834" w:rsidRDefault="00717428" w:rsidP="008A0AD7">
            <w:pPr>
              <w:jc w:val="center"/>
              <w:rPr>
                <w:color w:val="000000"/>
              </w:rPr>
            </w:pPr>
            <w:r w:rsidRPr="00E87834">
              <w:rPr>
                <w:color w:val="000000"/>
              </w:rPr>
              <w:t>1245</w:t>
            </w:r>
          </w:p>
        </w:tc>
        <w:tc>
          <w:tcPr>
            <w:tcW w:w="2266" w:type="dxa"/>
            <w:vAlign w:val="center"/>
          </w:tcPr>
          <w:p w:rsidR="00717428" w:rsidRPr="00E87834" w:rsidRDefault="00717428" w:rsidP="008A0AD7">
            <w:pPr>
              <w:jc w:val="center"/>
              <w:rPr>
                <w:color w:val="000000"/>
              </w:rPr>
            </w:pPr>
            <w:r w:rsidRPr="00E87834">
              <w:rPr>
                <w:color w:val="000000"/>
              </w:rPr>
              <w:t>22,1</w:t>
            </w:r>
          </w:p>
        </w:tc>
      </w:tr>
      <w:tr w:rsidR="00717428" w:rsidRPr="00E87834" w:rsidTr="005075A7">
        <w:tc>
          <w:tcPr>
            <w:tcW w:w="568" w:type="dxa"/>
            <w:vAlign w:val="center"/>
          </w:tcPr>
          <w:p w:rsidR="00717428" w:rsidRPr="00E87834" w:rsidRDefault="00717428" w:rsidP="00377CC4">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10</w:t>
            </w:r>
          </w:p>
        </w:tc>
        <w:tc>
          <w:tcPr>
            <w:tcW w:w="3544" w:type="dxa"/>
            <w:vAlign w:val="bottom"/>
          </w:tcPr>
          <w:p w:rsidR="00717428" w:rsidRPr="00E87834" w:rsidRDefault="00717428" w:rsidP="008A0AD7">
            <w:pPr>
              <w:rPr>
                <w:color w:val="000000"/>
              </w:rPr>
            </w:pPr>
            <w:r w:rsidRPr="00E87834">
              <w:rPr>
                <w:color w:val="000000"/>
              </w:rPr>
              <w:t>Центральное</w:t>
            </w:r>
          </w:p>
        </w:tc>
        <w:tc>
          <w:tcPr>
            <w:tcW w:w="3261" w:type="dxa"/>
            <w:vAlign w:val="center"/>
          </w:tcPr>
          <w:p w:rsidR="00717428" w:rsidRPr="00E87834" w:rsidRDefault="00717428" w:rsidP="008A0AD7">
            <w:pPr>
              <w:jc w:val="center"/>
              <w:rPr>
                <w:color w:val="000000"/>
              </w:rPr>
            </w:pPr>
            <w:r w:rsidRPr="00E87834">
              <w:rPr>
                <w:color w:val="000000"/>
              </w:rPr>
              <w:t>154</w:t>
            </w:r>
          </w:p>
        </w:tc>
        <w:tc>
          <w:tcPr>
            <w:tcW w:w="2266" w:type="dxa"/>
            <w:vAlign w:val="center"/>
          </w:tcPr>
          <w:p w:rsidR="00717428" w:rsidRPr="00E87834" w:rsidRDefault="00717428" w:rsidP="008A0AD7">
            <w:pPr>
              <w:jc w:val="center"/>
              <w:rPr>
                <w:color w:val="000000"/>
              </w:rPr>
            </w:pPr>
            <w:r w:rsidRPr="00E87834">
              <w:rPr>
                <w:color w:val="000000"/>
              </w:rPr>
              <w:t>2,7</w:t>
            </w:r>
          </w:p>
        </w:tc>
      </w:tr>
      <w:tr w:rsidR="00717428" w:rsidRPr="00E87834" w:rsidTr="005075A7">
        <w:tc>
          <w:tcPr>
            <w:tcW w:w="568" w:type="dxa"/>
            <w:vAlign w:val="center"/>
          </w:tcPr>
          <w:p w:rsidR="00717428" w:rsidRPr="00E87834" w:rsidRDefault="00717428" w:rsidP="00377CC4">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11</w:t>
            </w:r>
          </w:p>
        </w:tc>
        <w:tc>
          <w:tcPr>
            <w:tcW w:w="3544" w:type="dxa"/>
            <w:vAlign w:val="bottom"/>
          </w:tcPr>
          <w:p w:rsidR="00717428" w:rsidRPr="00E87834" w:rsidRDefault="00717428" w:rsidP="008A0AD7">
            <w:pPr>
              <w:rPr>
                <w:color w:val="000000"/>
              </w:rPr>
            </w:pPr>
            <w:r w:rsidRPr="00E87834">
              <w:rPr>
                <w:color w:val="000000"/>
              </w:rPr>
              <w:t>Юго-Восточное</w:t>
            </w:r>
          </w:p>
        </w:tc>
        <w:tc>
          <w:tcPr>
            <w:tcW w:w="3261" w:type="dxa"/>
            <w:vAlign w:val="center"/>
          </w:tcPr>
          <w:p w:rsidR="00717428" w:rsidRPr="00E87834" w:rsidRDefault="00717428" w:rsidP="008A0AD7">
            <w:pPr>
              <w:jc w:val="center"/>
              <w:rPr>
                <w:color w:val="000000"/>
              </w:rPr>
            </w:pPr>
            <w:r w:rsidRPr="00E87834">
              <w:rPr>
                <w:color w:val="000000"/>
              </w:rPr>
              <w:t>51</w:t>
            </w:r>
          </w:p>
        </w:tc>
        <w:tc>
          <w:tcPr>
            <w:tcW w:w="2266" w:type="dxa"/>
            <w:vAlign w:val="center"/>
          </w:tcPr>
          <w:p w:rsidR="00717428" w:rsidRPr="00E87834" w:rsidRDefault="00717428" w:rsidP="008A0AD7">
            <w:pPr>
              <w:jc w:val="center"/>
              <w:rPr>
                <w:color w:val="000000"/>
              </w:rPr>
            </w:pPr>
            <w:r w:rsidRPr="00E87834">
              <w:rPr>
                <w:color w:val="000000"/>
              </w:rPr>
              <w:t>0,9</w:t>
            </w:r>
          </w:p>
        </w:tc>
      </w:tr>
      <w:tr w:rsidR="00717428" w:rsidRPr="00E87834" w:rsidTr="005075A7">
        <w:tc>
          <w:tcPr>
            <w:tcW w:w="568" w:type="dxa"/>
            <w:vAlign w:val="center"/>
          </w:tcPr>
          <w:p w:rsidR="00717428" w:rsidRPr="00E87834" w:rsidRDefault="00717428" w:rsidP="00377CC4">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12</w:t>
            </w:r>
          </w:p>
        </w:tc>
        <w:tc>
          <w:tcPr>
            <w:tcW w:w="3544" w:type="dxa"/>
            <w:vAlign w:val="bottom"/>
          </w:tcPr>
          <w:p w:rsidR="00717428" w:rsidRPr="00E87834" w:rsidRDefault="00717428" w:rsidP="008A0AD7">
            <w:pPr>
              <w:rPr>
                <w:color w:val="000000"/>
              </w:rPr>
            </w:pPr>
            <w:r w:rsidRPr="00E87834">
              <w:rPr>
                <w:color w:val="000000"/>
              </w:rPr>
              <w:t>Юго-Западное</w:t>
            </w:r>
          </w:p>
        </w:tc>
        <w:tc>
          <w:tcPr>
            <w:tcW w:w="3261" w:type="dxa"/>
            <w:vAlign w:val="center"/>
          </w:tcPr>
          <w:p w:rsidR="00717428" w:rsidRPr="00E87834" w:rsidRDefault="00717428" w:rsidP="008A0AD7">
            <w:pPr>
              <w:jc w:val="center"/>
              <w:rPr>
                <w:color w:val="000000"/>
              </w:rPr>
            </w:pPr>
            <w:r w:rsidRPr="00E87834">
              <w:rPr>
                <w:color w:val="000000"/>
              </w:rPr>
              <w:t>217</w:t>
            </w:r>
          </w:p>
        </w:tc>
        <w:tc>
          <w:tcPr>
            <w:tcW w:w="2266" w:type="dxa"/>
            <w:vAlign w:val="center"/>
          </w:tcPr>
          <w:p w:rsidR="00717428" w:rsidRPr="00E87834" w:rsidRDefault="00717428" w:rsidP="008A0AD7">
            <w:pPr>
              <w:jc w:val="center"/>
              <w:rPr>
                <w:color w:val="000000"/>
              </w:rPr>
            </w:pPr>
            <w:r w:rsidRPr="00E87834">
              <w:rPr>
                <w:color w:val="000000"/>
              </w:rPr>
              <w:t>3,9</w:t>
            </w:r>
          </w:p>
        </w:tc>
      </w:tr>
      <w:tr w:rsidR="00717428" w:rsidRPr="00E87834" w:rsidTr="005075A7">
        <w:tc>
          <w:tcPr>
            <w:tcW w:w="568" w:type="dxa"/>
            <w:vAlign w:val="center"/>
          </w:tcPr>
          <w:p w:rsidR="00717428" w:rsidRPr="00E87834" w:rsidRDefault="00717428" w:rsidP="00377CC4">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13</w:t>
            </w:r>
          </w:p>
        </w:tc>
        <w:tc>
          <w:tcPr>
            <w:tcW w:w="3544" w:type="dxa"/>
            <w:vAlign w:val="bottom"/>
          </w:tcPr>
          <w:p w:rsidR="00717428" w:rsidRPr="00E87834" w:rsidRDefault="00717428" w:rsidP="008A0AD7">
            <w:pPr>
              <w:rPr>
                <w:color w:val="000000"/>
              </w:rPr>
            </w:pPr>
            <w:r w:rsidRPr="00E87834">
              <w:rPr>
                <w:color w:val="000000"/>
              </w:rPr>
              <w:t>Южное</w:t>
            </w:r>
          </w:p>
        </w:tc>
        <w:tc>
          <w:tcPr>
            <w:tcW w:w="3261" w:type="dxa"/>
            <w:vAlign w:val="center"/>
          </w:tcPr>
          <w:p w:rsidR="00717428" w:rsidRPr="00E87834" w:rsidRDefault="00717428" w:rsidP="008A0AD7">
            <w:pPr>
              <w:jc w:val="center"/>
              <w:rPr>
                <w:color w:val="000000"/>
              </w:rPr>
            </w:pPr>
            <w:r w:rsidRPr="00E87834">
              <w:rPr>
                <w:color w:val="000000"/>
              </w:rPr>
              <w:t>42</w:t>
            </w:r>
          </w:p>
        </w:tc>
        <w:tc>
          <w:tcPr>
            <w:tcW w:w="2266" w:type="dxa"/>
            <w:vAlign w:val="center"/>
          </w:tcPr>
          <w:p w:rsidR="00717428" w:rsidRPr="00E87834" w:rsidRDefault="00717428" w:rsidP="008A0AD7">
            <w:pPr>
              <w:jc w:val="center"/>
              <w:rPr>
                <w:color w:val="000000"/>
              </w:rPr>
            </w:pPr>
            <w:r w:rsidRPr="00E87834">
              <w:rPr>
                <w:color w:val="000000"/>
              </w:rPr>
              <w:t>0,7</w:t>
            </w:r>
          </w:p>
        </w:tc>
      </w:tr>
      <w:tr w:rsidR="00717428" w:rsidRPr="00E87834" w:rsidTr="005075A7">
        <w:tc>
          <w:tcPr>
            <w:tcW w:w="568" w:type="dxa"/>
            <w:vAlign w:val="center"/>
          </w:tcPr>
          <w:p w:rsidR="00717428" w:rsidRPr="00E87834" w:rsidRDefault="00717428" w:rsidP="00377CC4">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14</w:t>
            </w:r>
          </w:p>
        </w:tc>
        <w:tc>
          <w:tcPr>
            <w:tcW w:w="3544" w:type="dxa"/>
            <w:vAlign w:val="bottom"/>
          </w:tcPr>
          <w:p w:rsidR="00717428" w:rsidRPr="00E87834" w:rsidRDefault="00717428" w:rsidP="008A0AD7">
            <w:pPr>
              <w:rPr>
                <w:color w:val="000000"/>
              </w:rPr>
            </w:pPr>
            <w:r w:rsidRPr="00E87834">
              <w:rPr>
                <w:color w:val="000000"/>
              </w:rPr>
              <w:t>СПО</w:t>
            </w:r>
          </w:p>
        </w:tc>
        <w:tc>
          <w:tcPr>
            <w:tcW w:w="3261" w:type="dxa"/>
            <w:vAlign w:val="center"/>
          </w:tcPr>
          <w:p w:rsidR="00717428" w:rsidRPr="00E87834" w:rsidRDefault="00717428" w:rsidP="008A0AD7">
            <w:pPr>
              <w:jc w:val="center"/>
              <w:rPr>
                <w:color w:val="000000"/>
              </w:rPr>
            </w:pPr>
            <w:r w:rsidRPr="00E87834">
              <w:rPr>
                <w:color w:val="000000"/>
              </w:rPr>
              <w:t>35</w:t>
            </w:r>
          </w:p>
        </w:tc>
        <w:tc>
          <w:tcPr>
            <w:tcW w:w="2266" w:type="dxa"/>
            <w:vAlign w:val="center"/>
          </w:tcPr>
          <w:p w:rsidR="00717428" w:rsidRPr="00E87834" w:rsidRDefault="00717428" w:rsidP="008A0AD7">
            <w:pPr>
              <w:jc w:val="center"/>
              <w:rPr>
                <w:color w:val="000000"/>
              </w:rPr>
            </w:pPr>
            <w:r w:rsidRPr="00E87834">
              <w:rPr>
                <w:color w:val="000000"/>
              </w:rPr>
              <w:t>0,6</w:t>
            </w:r>
          </w:p>
        </w:tc>
      </w:tr>
      <w:tr w:rsidR="00717428" w:rsidRPr="00E87834" w:rsidTr="005075A7">
        <w:tc>
          <w:tcPr>
            <w:tcW w:w="568" w:type="dxa"/>
            <w:vAlign w:val="center"/>
          </w:tcPr>
          <w:p w:rsidR="00717428" w:rsidRPr="00E87834" w:rsidRDefault="00717428" w:rsidP="00377CC4">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15</w:t>
            </w:r>
          </w:p>
        </w:tc>
        <w:tc>
          <w:tcPr>
            <w:tcW w:w="3544" w:type="dxa"/>
            <w:vAlign w:val="bottom"/>
          </w:tcPr>
          <w:p w:rsidR="00717428" w:rsidRPr="00E87834" w:rsidRDefault="00717428" w:rsidP="008A0AD7">
            <w:pPr>
              <w:rPr>
                <w:color w:val="000000"/>
              </w:rPr>
            </w:pPr>
            <w:r w:rsidRPr="00E87834">
              <w:rPr>
                <w:color w:val="000000"/>
              </w:rPr>
              <w:t>ВПЛ</w:t>
            </w:r>
          </w:p>
        </w:tc>
        <w:tc>
          <w:tcPr>
            <w:tcW w:w="3261" w:type="dxa"/>
            <w:vAlign w:val="center"/>
          </w:tcPr>
          <w:p w:rsidR="00717428" w:rsidRPr="00E87834" w:rsidRDefault="00717428" w:rsidP="008A0AD7">
            <w:pPr>
              <w:jc w:val="center"/>
              <w:rPr>
                <w:color w:val="000000"/>
              </w:rPr>
            </w:pPr>
            <w:r w:rsidRPr="00E87834">
              <w:rPr>
                <w:color w:val="000000"/>
              </w:rPr>
              <w:t>250</w:t>
            </w:r>
          </w:p>
        </w:tc>
        <w:tc>
          <w:tcPr>
            <w:tcW w:w="2266" w:type="dxa"/>
            <w:vAlign w:val="center"/>
          </w:tcPr>
          <w:p w:rsidR="00717428" w:rsidRPr="00E87834" w:rsidRDefault="00717428" w:rsidP="008A0AD7">
            <w:pPr>
              <w:jc w:val="center"/>
              <w:rPr>
                <w:color w:val="000000"/>
              </w:rPr>
            </w:pPr>
            <w:r w:rsidRPr="00E87834">
              <w:rPr>
                <w:color w:val="000000"/>
              </w:rPr>
              <w:t>4,4</w:t>
            </w:r>
          </w:p>
        </w:tc>
      </w:tr>
    </w:tbl>
    <w:p w:rsidR="00894991" w:rsidRPr="00E87834" w:rsidRDefault="00894991" w:rsidP="008C030D">
      <w:pPr>
        <w:jc w:val="both"/>
        <w:rPr>
          <w:b/>
        </w:rPr>
      </w:pPr>
      <w:bookmarkStart w:id="4" w:name="_Toc424490577"/>
    </w:p>
    <w:p w:rsidR="00894991" w:rsidRPr="00E87834" w:rsidRDefault="00894991" w:rsidP="007225BE">
      <w:pPr>
        <w:pStyle w:val="3"/>
        <w:numPr>
          <w:ilvl w:val="1"/>
          <w:numId w:val="3"/>
        </w:numPr>
        <w:tabs>
          <w:tab w:val="left" w:pos="142"/>
        </w:tabs>
        <w:spacing w:before="100" w:beforeAutospacing="1" w:after="100" w:afterAutospacing="1"/>
        <w:ind w:left="0" w:firstLine="0"/>
        <w:jc w:val="both"/>
        <w:rPr>
          <w:rFonts w:ascii="Times New Roman" w:hAnsi="Times New Roman"/>
        </w:rPr>
      </w:pPr>
      <w:r w:rsidRPr="00E87834">
        <w:rPr>
          <w:rFonts w:ascii="Times New Roman" w:hAnsi="Times New Roman"/>
        </w:rPr>
        <w:t xml:space="preserve">Основные УМК </w:t>
      </w:r>
      <w:r w:rsidR="00A14BF3" w:rsidRPr="00E87834">
        <w:rPr>
          <w:rFonts w:ascii="Times New Roman" w:hAnsi="Times New Roman"/>
        </w:rPr>
        <w:t>по предмету из федерального перечня Минпросвещения России</w:t>
      </w:r>
      <w:r w:rsidRPr="00E87834">
        <w:rPr>
          <w:rFonts w:ascii="Times New Roman" w:hAnsi="Times New Roman"/>
        </w:rPr>
        <w:t xml:space="preserve">, которые использовались в ОО в </w:t>
      </w:r>
      <w:r w:rsidR="003D0D44" w:rsidRPr="00E87834">
        <w:rPr>
          <w:rFonts w:ascii="Times New Roman" w:hAnsi="Times New Roman"/>
        </w:rPr>
        <w:t>2020</w:t>
      </w:r>
      <w:r w:rsidRPr="00E87834">
        <w:rPr>
          <w:rFonts w:ascii="Times New Roman" w:hAnsi="Times New Roman"/>
        </w:rPr>
        <w:t>-</w:t>
      </w:r>
      <w:r w:rsidR="003D0D44" w:rsidRPr="00E87834">
        <w:rPr>
          <w:rFonts w:ascii="Times New Roman" w:hAnsi="Times New Roman"/>
        </w:rPr>
        <w:t>2021</w:t>
      </w:r>
      <w:r w:rsidRPr="00E87834">
        <w:rPr>
          <w:rFonts w:ascii="Times New Roman" w:hAnsi="Times New Roman"/>
        </w:rPr>
        <w:t xml:space="preserve"> учебном году. </w:t>
      </w:r>
    </w:p>
    <w:p w:rsidR="00894991" w:rsidRPr="00E87834" w:rsidRDefault="00894991" w:rsidP="006D2562">
      <w:pPr>
        <w:pStyle w:val="af7"/>
        <w:keepNext/>
      </w:pPr>
      <w:r w:rsidRPr="00E87834">
        <w:t xml:space="preserve">Таблица </w:t>
      </w:r>
      <w:r w:rsidR="00D12C7B" w:rsidRPr="00E87834">
        <w:t>2-</w:t>
      </w:r>
      <w:r w:rsidR="00E609F0" w:rsidRPr="00E87834">
        <w:rPr>
          <w:noProof/>
        </w:rPr>
        <w:fldChar w:fldCharType="begin"/>
      </w:r>
      <w:r w:rsidR="006746A4" w:rsidRPr="00E87834">
        <w:rPr>
          <w:noProof/>
        </w:rPr>
        <w:instrText xml:space="preserve"> SEQ Таблица \* ARABIC \s 1 </w:instrText>
      </w:r>
      <w:r w:rsidR="00E609F0" w:rsidRPr="00E87834">
        <w:rPr>
          <w:noProof/>
        </w:rPr>
        <w:fldChar w:fldCharType="separate"/>
      </w:r>
      <w:r w:rsidR="00032E83" w:rsidRPr="00E87834">
        <w:rPr>
          <w:noProof/>
        </w:rPr>
        <w:t>6</w:t>
      </w:r>
      <w:r w:rsidR="00E609F0" w:rsidRPr="00E87834">
        <w:rPr>
          <w:noProof/>
        </w:rPr>
        <w:fldChar w:fldCharType="end"/>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6804"/>
        <w:gridCol w:w="2267"/>
      </w:tblGrid>
      <w:tr w:rsidR="00F579AB" w:rsidRPr="00E87834" w:rsidTr="005075A7">
        <w:trPr>
          <w:cantSplit/>
          <w:tblHeader/>
        </w:trPr>
        <w:tc>
          <w:tcPr>
            <w:tcW w:w="568" w:type="dxa"/>
            <w:shd w:val="clear" w:color="auto" w:fill="auto"/>
            <w:vAlign w:val="center"/>
          </w:tcPr>
          <w:p w:rsidR="00F579AB" w:rsidRPr="00E87834" w:rsidRDefault="00F579AB"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 п/п</w:t>
            </w:r>
          </w:p>
        </w:tc>
        <w:tc>
          <w:tcPr>
            <w:tcW w:w="6804" w:type="dxa"/>
            <w:shd w:val="clear" w:color="auto" w:fill="auto"/>
            <w:vAlign w:val="center"/>
          </w:tcPr>
          <w:p w:rsidR="00F579AB" w:rsidRPr="00E87834" w:rsidRDefault="00F579AB"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Название УМК</w:t>
            </w:r>
            <w:r w:rsidR="00A14BF3" w:rsidRPr="00E87834">
              <w:rPr>
                <w:rFonts w:ascii="Times New Roman" w:hAnsi="Times New Roman"/>
                <w:sz w:val="24"/>
                <w:szCs w:val="24"/>
              </w:rPr>
              <w:t xml:space="preserve"> из федерального перечня</w:t>
            </w:r>
          </w:p>
        </w:tc>
        <w:tc>
          <w:tcPr>
            <w:tcW w:w="2267" w:type="dxa"/>
            <w:shd w:val="clear" w:color="auto" w:fill="auto"/>
            <w:vAlign w:val="center"/>
          </w:tcPr>
          <w:p w:rsidR="00F579AB" w:rsidRPr="00E87834" w:rsidRDefault="00F579AB"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Примерный процент ОО, в которых использовался данный УМК</w:t>
            </w:r>
            <w:r w:rsidR="00A14BF3" w:rsidRPr="00E87834">
              <w:rPr>
                <w:rFonts w:ascii="Times New Roman" w:hAnsi="Times New Roman"/>
                <w:sz w:val="24"/>
                <w:szCs w:val="24"/>
              </w:rPr>
              <w:t xml:space="preserve"> / другие пособия</w:t>
            </w:r>
          </w:p>
        </w:tc>
      </w:tr>
      <w:tr w:rsidR="00C543C2" w:rsidRPr="00E87834" w:rsidTr="005075A7">
        <w:trPr>
          <w:cantSplit/>
        </w:trPr>
        <w:tc>
          <w:tcPr>
            <w:tcW w:w="568" w:type="dxa"/>
            <w:shd w:val="clear" w:color="auto" w:fill="auto"/>
            <w:vAlign w:val="center"/>
          </w:tcPr>
          <w:p w:rsidR="00C543C2" w:rsidRPr="00E87834" w:rsidRDefault="00C543C2"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w:t>
            </w:r>
          </w:p>
        </w:tc>
        <w:tc>
          <w:tcPr>
            <w:tcW w:w="6804" w:type="dxa"/>
            <w:shd w:val="clear" w:color="auto" w:fill="auto"/>
            <w:vAlign w:val="center"/>
          </w:tcPr>
          <w:p w:rsidR="00C543C2" w:rsidRPr="00E87834" w:rsidRDefault="00C543C2" w:rsidP="00D12C7B">
            <w:pPr>
              <w:pStyle w:val="a3"/>
              <w:spacing w:after="0" w:line="240" w:lineRule="auto"/>
              <w:ind w:left="0"/>
              <w:jc w:val="both"/>
              <w:rPr>
                <w:rFonts w:ascii="Times New Roman" w:hAnsi="Times New Roman"/>
                <w:sz w:val="24"/>
                <w:szCs w:val="24"/>
              </w:rPr>
            </w:pPr>
            <w:r w:rsidRPr="00E87834">
              <w:rPr>
                <w:rFonts w:ascii="Times New Roman" w:hAnsi="Times New Roman"/>
                <w:sz w:val="24"/>
                <w:szCs w:val="24"/>
              </w:rPr>
              <w:t>Боголюбов Л.Н., Городецкая Н.И.,</w:t>
            </w:r>
            <w:r w:rsidR="008C030D" w:rsidRPr="00E87834">
              <w:rPr>
                <w:rFonts w:ascii="Times New Roman" w:hAnsi="Times New Roman"/>
                <w:sz w:val="24"/>
                <w:szCs w:val="24"/>
              </w:rPr>
              <w:t xml:space="preserve"> </w:t>
            </w:r>
            <w:r w:rsidRPr="00E87834">
              <w:rPr>
                <w:rFonts w:ascii="Times New Roman" w:hAnsi="Times New Roman"/>
                <w:sz w:val="24"/>
                <w:szCs w:val="24"/>
              </w:rPr>
              <w:t>Лазебникова А.Ю. и др./Под ред. Боголюбова Л.Н., Лазебниковой А.Ю. Обществознание (базовый уровень), 2017-2020</w:t>
            </w:r>
            <w:r w:rsidR="00D12C7B" w:rsidRPr="00E87834">
              <w:rPr>
                <w:rFonts w:ascii="Times New Roman" w:hAnsi="Times New Roman"/>
                <w:sz w:val="24"/>
                <w:szCs w:val="24"/>
              </w:rPr>
              <w:t>.</w:t>
            </w:r>
          </w:p>
        </w:tc>
        <w:tc>
          <w:tcPr>
            <w:tcW w:w="2267" w:type="dxa"/>
            <w:shd w:val="clear" w:color="auto" w:fill="auto"/>
            <w:vAlign w:val="center"/>
          </w:tcPr>
          <w:p w:rsidR="00C543C2" w:rsidRPr="00E87834" w:rsidRDefault="00C543C2"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84,5</w:t>
            </w:r>
            <w:r w:rsidR="00D12C7B" w:rsidRPr="00E87834">
              <w:rPr>
                <w:rFonts w:ascii="Times New Roman" w:hAnsi="Times New Roman"/>
                <w:sz w:val="24"/>
                <w:szCs w:val="24"/>
              </w:rPr>
              <w:t>%</w:t>
            </w:r>
          </w:p>
        </w:tc>
      </w:tr>
      <w:tr w:rsidR="00E87834" w:rsidRPr="00E87834" w:rsidTr="005075A7">
        <w:trPr>
          <w:cantSplit/>
        </w:trPr>
        <w:tc>
          <w:tcPr>
            <w:tcW w:w="568" w:type="dxa"/>
            <w:shd w:val="clear" w:color="auto" w:fill="auto"/>
            <w:vAlign w:val="center"/>
          </w:tcPr>
          <w:p w:rsidR="00E87834" w:rsidRPr="00E87834" w:rsidRDefault="00E87834" w:rsidP="006D2562">
            <w:pPr>
              <w:pStyle w:val="a3"/>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6804" w:type="dxa"/>
            <w:shd w:val="clear" w:color="auto" w:fill="auto"/>
            <w:vAlign w:val="center"/>
          </w:tcPr>
          <w:p w:rsidR="00E87834" w:rsidRPr="00E87834" w:rsidRDefault="00E87834" w:rsidP="0070354F">
            <w:pPr>
              <w:pStyle w:val="a3"/>
              <w:spacing w:after="0" w:line="240" w:lineRule="auto"/>
              <w:ind w:left="0"/>
              <w:jc w:val="both"/>
              <w:rPr>
                <w:rFonts w:ascii="Times New Roman" w:hAnsi="Times New Roman"/>
                <w:sz w:val="24"/>
                <w:szCs w:val="24"/>
              </w:rPr>
            </w:pPr>
            <w:r w:rsidRPr="00E87834">
              <w:rPr>
                <w:rFonts w:ascii="Times New Roman" w:hAnsi="Times New Roman"/>
                <w:sz w:val="24"/>
                <w:szCs w:val="24"/>
              </w:rPr>
              <w:t>Никитин А.Ф., Никитина Т.И., Акчурин Т.Ф. Право, 2018-2020.</w:t>
            </w:r>
          </w:p>
        </w:tc>
        <w:tc>
          <w:tcPr>
            <w:tcW w:w="2267" w:type="dxa"/>
            <w:shd w:val="clear" w:color="auto" w:fill="auto"/>
            <w:vAlign w:val="center"/>
          </w:tcPr>
          <w:p w:rsidR="00E87834" w:rsidRPr="00E87834" w:rsidRDefault="00E87834" w:rsidP="0070354F">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24,8%</w:t>
            </w:r>
          </w:p>
        </w:tc>
      </w:tr>
      <w:tr w:rsidR="00E87834" w:rsidRPr="00E87834" w:rsidTr="005075A7">
        <w:trPr>
          <w:cantSplit/>
        </w:trPr>
        <w:tc>
          <w:tcPr>
            <w:tcW w:w="568" w:type="dxa"/>
            <w:shd w:val="clear" w:color="auto" w:fill="auto"/>
            <w:vAlign w:val="center"/>
          </w:tcPr>
          <w:p w:rsidR="00E87834" w:rsidRPr="00E87834" w:rsidRDefault="00E87834" w:rsidP="006D2562">
            <w:pPr>
              <w:pStyle w:val="a3"/>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6804" w:type="dxa"/>
            <w:shd w:val="clear" w:color="auto" w:fill="auto"/>
            <w:vAlign w:val="center"/>
          </w:tcPr>
          <w:p w:rsidR="00E87834" w:rsidRPr="00E87834" w:rsidRDefault="00E87834" w:rsidP="0070354F">
            <w:pPr>
              <w:pStyle w:val="a3"/>
              <w:spacing w:after="0" w:line="240" w:lineRule="auto"/>
              <w:ind w:left="0"/>
              <w:jc w:val="both"/>
              <w:rPr>
                <w:rFonts w:ascii="Times New Roman" w:hAnsi="Times New Roman"/>
                <w:sz w:val="24"/>
                <w:szCs w:val="24"/>
              </w:rPr>
            </w:pPr>
            <w:r w:rsidRPr="00E87834">
              <w:rPr>
                <w:rFonts w:ascii="Times New Roman" w:hAnsi="Times New Roman"/>
                <w:sz w:val="24"/>
                <w:szCs w:val="24"/>
              </w:rPr>
              <w:t>Хасбулатов Р.И. Экономика, 2018-2020.</w:t>
            </w:r>
          </w:p>
        </w:tc>
        <w:tc>
          <w:tcPr>
            <w:tcW w:w="2267" w:type="dxa"/>
            <w:shd w:val="clear" w:color="auto" w:fill="auto"/>
            <w:vAlign w:val="center"/>
          </w:tcPr>
          <w:p w:rsidR="00E87834" w:rsidRPr="00E87834" w:rsidRDefault="00E87834" w:rsidP="0070354F">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21,6%</w:t>
            </w:r>
          </w:p>
        </w:tc>
      </w:tr>
      <w:tr w:rsidR="00E87834" w:rsidRPr="00E87834" w:rsidTr="005075A7">
        <w:trPr>
          <w:cantSplit/>
        </w:trPr>
        <w:tc>
          <w:tcPr>
            <w:tcW w:w="568" w:type="dxa"/>
            <w:shd w:val="clear" w:color="auto" w:fill="auto"/>
            <w:vAlign w:val="center"/>
          </w:tcPr>
          <w:p w:rsidR="00E87834" w:rsidRPr="00E87834" w:rsidRDefault="00E87834" w:rsidP="006D2562">
            <w:pPr>
              <w:pStyle w:val="a3"/>
              <w:spacing w:after="0" w:line="240" w:lineRule="auto"/>
              <w:ind w:left="0"/>
              <w:jc w:val="center"/>
              <w:rPr>
                <w:rFonts w:ascii="Times New Roman" w:hAnsi="Times New Roman"/>
                <w:sz w:val="24"/>
                <w:szCs w:val="24"/>
              </w:rPr>
            </w:pPr>
            <w:r>
              <w:rPr>
                <w:rFonts w:ascii="Times New Roman" w:hAnsi="Times New Roman"/>
                <w:sz w:val="24"/>
                <w:szCs w:val="24"/>
              </w:rPr>
              <w:t>4</w:t>
            </w:r>
          </w:p>
        </w:tc>
        <w:tc>
          <w:tcPr>
            <w:tcW w:w="6804" w:type="dxa"/>
            <w:shd w:val="clear" w:color="auto" w:fill="auto"/>
            <w:vAlign w:val="center"/>
          </w:tcPr>
          <w:p w:rsidR="00E87834" w:rsidRPr="00E87834" w:rsidRDefault="00E87834" w:rsidP="0070354F">
            <w:pPr>
              <w:pStyle w:val="a3"/>
              <w:spacing w:after="0" w:line="240" w:lineRule="auto"/>
              <w:ind w:left="0"/>
              <w:jc w:val="both"/>
              <w:rPr>
                <w:rFonts w:ascii="Times New Roman" w:hAnsi="Times New Roman"/>
                <w:sz w:val="24"/>
                <w:szCs w:val="24"/>
              </w:rPr>
            </w:pPr>
            <w:r w:rsidRPr="00E87834">
              <w:rPr>
                <w:rFonts w:ascii="Times New Roman" w:hAnsi="Times New Roman"/>
                <w:sz w:val="24"/>
                <w:szCs w:val="24"/>
              </w:rPr>
              <w:t>Толкачева С.В. Общественные науки. Финансовая грамотность. Цифровой мир, 2019-2020.</w:t>
            </w:r>
          </w:p>
        </w:tc>
        <w:tc>
          <w:tcPr>
            <w:tcW w:w="2267" w:type="dxa"/>
            <w:shd w:val="clear" w:color="auto" w:fill="auto"/>
            <w:vAlign w:val="center"/>
          </w:tcPr>
          <w:p w:rsidR="00E87834" w:rsidRPr="00E87834" w:rsidRDefault="00E87834" w:rsidP="0070354F">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20,5%</w:t>
            </w:r>
          </w:p>
        </w:tc>
      </w:tr>
      <w:tr w:rsidR="00E87834" w:rsidRPr="00E87834" w:rsidTr="005075A7">
        <w:trPr>
          <w:cantSplit/>
        </w:trPr>
        <w:tc>
          <w:tcPr>
            <w:tcW w:w="568" w:type="dxa"/>
            <w:shd w:val="clear" w:color="auto" w:fill="auto"/>
            <w:vAlign w:val="center"/>
          </w:tcPr>
          <w:p w:rsidR="00E87834" w:rsidRPr="00E87834" w:rsidRDefault="00E87834" w:rsidP="006D2562">
            <w:pPr>
              <w:pStyle w:val="a3"/>
              <w:spacing w:after="0" w:line="240" w:lineRule="auto"/>
              <w:ind w:left="0"/>
              <w:jc w:val="center"/>
              <w:rPr>
                <w:rFonts w:ascii="Times New Roman" w:hAnsi="Times New Roman"/>
                <w:sz w:val="24"/>
                <w:szCs w:val="24"/>
              </w:rPr>
            </w:pPr>
            <w:r>
              <w:rPr>
                <w:rFonts w:ascii="Times New Roman" w:hAnsi="Times New Roman"/>
                <w:sz w:val="24"/>
                <w:szCs w:val="24"/>
              </w:rPr>
              <w:lastRenderedPageBreak/>
              <w:t>5</w:t>
            </w:r>
          </w:p>
        </w:tc>
        <w:tc>
          <w:tcPr>
            <w:tcW w:w="6804" w:type="dxa"/>
            <w:shd w:val="clear" w:color="auto" w:fill="auto"/>
            <w:vAlign w:val="center"/>
          </w:tcPr>
          <w:p w:rsidR="00E87834" w:rsidRPr="00E87834" w:rsidRDefault="00E87834" w:rsidP="0070354F">
            <w:pPr>
              <w:pStyle w:val="a3"/>
              <w:spacing w:after="0" w:line="240" w:lineRule="auto"/>
              <w:ind w:left="0"/>
              <w:jc w:val="both"/>
              <w:rPr>
                <w:rFonts w:ascii="Times New Roman" w:hAnsi="Times New Roman"/>
                <w:sz w:val="24"/>
                <w:szCs w:val="24"/>
              </w:rPr>
            </w:pPr>
            <w:r w:rsidRPr="00E87834">
              <w:rPr>
                <w:rFonts w:ascii="Times New Roman" w:hAnsi="Times New Roman"/>
                <w:sz w:val="24"/>
                <w:szCs w:val="24"/>
              </w:rPr>
              <w:t>Боголюбов Л.Н., Лукашева Е.А., Матвеев А.И. и др./Под ред. Лазебниковой А.Ю., Лукашевой Е.А., Матвеева А.И. Право, 2017-2020.</w:t>
            </w:r>
          </w:p>
        </w:tc>
        <w:tc>
          <w:tcPr>
            <w:tcW w:w="2267" w:type="dxa"/>
            <w:shd w:val="clear" w:color="auto" w:fill="auto"/>
            <w:vAlign w:val="center"/>
          </w:tcPr>
          <w:p w:rsidR="00E87834" w:rsidRPr="00E87834" w:rsidRDefault="00E87834" w:rsidP="0070354F">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18,1%</w:t>
            </w:r>
          </w:p>
        </w:tc>
      </w:tr>
      <w:tr w:rsidR="00E87834" w:rsidRPr="00E87834" w:rsidTr="005075A7">
        <w:trPr>
          <w:cantSplit/>
        </w:trPr>
        <w:tc>
          <w:tcPr>
            <w:tcW w:w="568" w:type="dxa"/>
            <w:shd w:val="clear" w:color="auto" w:fill="auto"/>
            <w:vAlign w:val="center"/>
          </w:tcPr>
          <w:p w:rsidR="00E87834" w:rsidRPr="00E87834" w:rsidRDefault="00E87834" w:rsidP="006D2562">
            <w:pPr>
              <w:pStyle w:val="a3"/>
              <w:spacing w:after="0" w:line="240" w:lineRule="auto"/>
              <w:ind w:left="0"/>
              <w:jc w:val="center"/>
              <w:rPr>
                <w:rFonts w:ascii="Times New Roman" w:hAnsi="Times New Roman"/>
                <w:sz w:val="24"/>
                <w:szCs w:val="24"/>
              </w:rPr>
            </w:pPr>
            <w:r>
              <w:rPr>
                <w:rFonts w:ascii="Times New Roman" w:hAnsi="Times New Roman"/>
                <w:sz w:val="24"/>
                <w:szCs w:val="24"/>
              </w:rPr>
              <w:t>6</w:t>
            </w:r>
          </w:p>
        </w:tc>
        <w:tc>
          <w:tcPr>
            <w:tcW w:w="6804" w:type="dxa"/>
            <w:shd w:val="clear" w:color="auto" w:fill="auto"/>
            <w:vAlign w:val="center"/>
          </w:tcPr>
          <w:p w:rsidR="00E87834" w:rsidRPr="00E87834" w:rsidRDefault="00E87834" w:rsidP="0070354F">
            <w:pPr>
              <w:pStyle w:val="a3"/>
              <w:spacing w:after="0" w:line="240" w:lineRule="auto"/>
              <w:ind w:left="0"/>
              <w:jc w:val="both"/>
              <w:rPr>
                <w:rFonts w:ascii="Times New Roman" w:hAnsi="Times New Roman"/>
                <w:sz w:val="24"/>
                <w:szCs w:val="24"/>
              </w:rPr>
            </w:pPr>
            <w:r w:rsidRPr="00E87834">
              <w:rPr>
                <w:rFonts w:ascii="Times New Roman" w:hAnsi="Times New Roman"/>
                <w:sz w:val="24"/>
                <w:szCs w:val="24"/>
              </w:rPr>
              <w:t>Боголюбов Л.Н., Абова Т.Е., Матвеев А.И. и др./Под ред. Лазебниковой А.Ю., Абовой Т.Е., Матвеева А.И. Право, 2018-2020.</w:t>
            </w:r>
          </w:p>
        </w:tc>
        <w:tc>
          <w:tcPr>
            <w:tcW w:w="2267" w:type="dxa"/>
            <w:shd w:val="clear" w:color="auto" w:fill="auto"/>
            <w:vAlign w:val="center"/>
          </w:tcPr>
          <w:p w:rsidR="00E87834" w:rsidRPr="00E87834" w:rsidRDefault="00E87834" w:rsidP="0070354F">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17,9%</w:t>
            </w:r>
          </w:p>
        </w:tc>
      </w:tr>
      <w:tr w:rsidR="00E87834" w:rsidRPr="00E87834" w:rsidTr="005075A7">
        <w:trPr>
          <w:cantSplit/>
        </w:trPr>
        <w:tc>
          <w:tcPr>
            <w:tcW w:w="568" w:type="dxa"/>
            <w:shd w:val="clear" w:color="auto" w:fill="auto"/>
            <w:vAlign w:val="center"/>
          </w:tcPr>
          <w:p w:rsidR="00E87834" w:rsidRPr="00E87834" w:rsidRDefault="00E87834" w:rsidP="006D2562">
            <w:pPr>
              <w:pStyle w:val="a3"/>
              <w:spacing w:after="0" w:line="240" w:lineRule="auto"/>
              <w:ind w:left="0"/>
              <w:jc w:val="center"/>
              <w:rPr>
                <w:rFonts w:ascii="Times New Roman" w:hAnsi="Times New Roman"/>
                <w:sz w:val="24"/>
                <w:szCs w:val="24"/>
              </w:rPr>
            </w:pPr>
            <w:r>
              <w:rPr>
                <w:rFonts w:ascii="Times New Roman" w:hAnsi="Times New Roman"/>
                <w:sz w:val="24"/>
                <w:szCs w:val="24"/>
              </w:rPr>
              <w:t>7</w:t>
            </w:r>
          </w:p>
        </w:tc>
        <w:tc>
          <w:tcPr>
            <w:tcW w:w="6804" w:type="dxa"/>
            <w:shd w:val="clear" w:color="auto" w:fill="auto"/>
            <w:vAlign w:val="center"/>
          </w:tcPr>
          <w:p w:rsidR="00E87834" w:rsidRPr="00E87834" w:rsidRDefault="00E87834" w:rsidP="0070354F">
            <w:pPr>
              <w:pStyle w:val="a3"/>
              <w:spacing w:after="0" w:line="240" w:lineRule="auto"/>
              <w:ind w:left="0"/>
              <w:jc w:val="both"/>
              <w:rPr>
                <w:rFonts w:ascii="Times New Roman" w:hAnsi="Times New Roman"/>
                <w:sz w:val="24"/>
                <w:szCs w:val="24"/>
              </w:rPr>
            </w:pPr>
            <w:r w:rsidRPr="00E87834">
              <w:rPr>
                <w:rFonts w:ascii="Times New Roman" w:hAnsi="Times New Roman"/>
                <w:sz w:val="24"/>
                <w:szCs w:val="24"/>
              </w:rPr>
              <w:t>Под редакцией Иванова С.И., Линькова А.Я. Экономика. Основы экономической теории, 2018-2020.</w:t>
            </w:r>
          </w:p>
        </w:tc>
        <w:tc>
          <w:tcPr>
            <w:tcW w:w="2267" w:type="dxa"/>
            <w:shd w:val="clear" w:color="auto" w:fill="auto"/>
            <w:vAlign w:val="center"/>
          </w:tcPr>
          <w:p w:rsidR="00E87834" w:rsidRPr="00E87834" w:rsidRDefault="00E87834" w:rsidP="0070354F">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11,3%</w:t>
            </w:r>
          </w:p>
        </w:tc>
      </w:tr>
      <w:tr w:rsidR="00E87834" w:rsidRPr="00E87834" w:rsidTr="005075A7">
        <w:trPr>
          <w:cantSplit/>
        </w:trPr>
        <w:tc>
          <w:tcPr>
            <w:tcW w:w="568" w:type="dxa"/>
            <w:shd w:val="clear" w:color="auto" w:fill="auto"/>
            <w:vAlign w:val="center"/>
          </w:tcPr>
          <w:p w:rsidR="00E87834" w:rsidRPr="00E87834" w:rsidRDefault="00E87834" w:rsidP="006D2562">
            <w:pPr>
              <w:pStyle w:val="a3"/>
              <w:spacing w:after="0" w:line="240" w:lineRule="auto"/>
              <w:ind w:left="0"/>
              <w:jc w:val="center"/>
              <w:rPr>
                <w:rFonts w:ascii="Times New Roman" w:hAnsi="Times New Roman"/>
                <w:sz w:val="24"/>
                <w:szCs w:val="24"/>
              </w:rPr>
            </w:pPr>
            <w:r>
              <w:rPr>
                <w:rFonts w:ascii="Times New Roman" w:hAnsi="Times New Roman"/>
                <w:sz w:val="24"/>
                <w:szCs w:val="24"/>
              </w:rPr>
              <w:t>8</w:t>
            </w:r>
          </w:p>
        </w:tc>
        <w:tc>
          <w:tcPr>
            <w:tcW w:w="6804" w:type="dxa"/>
            <w:shd w:val="clear" w:color="auto" w:fill="auto"/>
            <w:vAlign w:val="center"/>
          </w:tcPr>
          <w:p w:rsidR="00E87834" w:rsidRPr="00E87834" w:rsidRDefault="00E87834" w:rsidP="00D12C7B">
            <w:pPr>
              <w:pStyle w:val="a3"/>
              <w:spacing w:after="0" w:line="240" w:lineRule="auto"/>
              <w:ind w:left="0"/>
              <w:jc w:val="both"/>
              <w:rPr>
                <w:rFonts w:ascii="Times New Roman" w:hAnsi="Times New Roman"/>
                <w:sz w:val="24"/>
                <w:szCs w:val="24"/>
              </w:rPr>
            </w:pPr>
            <w:r w:rsidRPr="00E87834">
              <w:rPr>
                <w:rFonts w:ascii="Times New Roman" w:hAnsi="Times New Roman"/>
                <w:sz w:val="24"/>
                <w:szCs w:val="24"/>
              </w:rPr>
              <w:t>Л.Н. Боголюбов, Ю.А. Аверьянов, А.В. Белявский и др. под ред. Л.Н. Боголюбова. Обществознание (базовый и углубленный уровень), 2017-2020.</w:t>
            </w:r>
          </w:p>
        </w:tc>
        <w:tc>
          <w:tcPr>
            <w:tcW w:w="2267" w:type="dxa"/>
            <w:shd w:val="clear" w:color="auto" w:fill="auto"/>
            <w:vAlign w:val="center"/>
          </w:tcPr>
          <w:p w:rsidR="00E87834" w:rsidRPr="00E87834" w:rsidRDefault="00E87834"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11,2%</w:t>
            </w:r>
          </w:p>
        </w:tc>
      </w:tr>
    </w:tbl>
    <w:p w:rsidR="006669AD" w:rsidRDefault="006669AD" w:rsidP="007225BE">
      <w:pPr>
        <w:pStyle w:val="a3"/>
        <w:spacing w:after="0" w:line="360" w:lineRule="auto"/>
        <w:ind w:left="0" w:firstLine="709"/>
        <w:jc w:val="both"/>
        <w:rPr>
          <w:rFonts w:ascii="Times New Roman" w:hAnsi="Times New Roman"/>
          <w:iCs/>
          <w:sz w:val="28"/>
          <w:szCs w:val="28"/>
        </w:rPr>
      </w:pPr>
    </w:p>
    <w:p w:rsidR="00894991" w:rsidRPr="00E87834" w:rsidRDefault="0071692F" w:rsidP="007225BE">
      <w:pPr>
        <w:pStyle w:val="a3"/>
        <w:spacing w:after="0" w:line="360" w:lineRule="auto"/>
        <w:ind w:left="0" w:firstLine="709"/>
        <w:jc w:val="both"/>
        <w:rPr>
          <w:rFonts w:ascii="Times New Roman" w:hAnsi="Times New Roman"/>
        </w:rPr>
      </w:pPr>
      <w:r w:rsidRPr="00E87834">
        <w:rPr>
          <w:rFonts w:ascii="Times New Roman" w:hAnsi="Times New Roman"/>
          <w:iCs/>
          <w:sz w:val="28"/>
          <w:szCs w:val="28"/>
        </w:rPr>
        <w:t>Корректировки в выборе УМК и учебно-методической литературы не планируются.</w:t>
      </w:r>
    </w:p>
    <w:p w:rsidR="006F470F" w:rsidRPr="00E87834" w:rsidRDefault="005060D9" w:rsidP="00D12C7B">
      <w:pPr>
        <w:pStyle w:val="3"/>
        <w:numPr>
          <w:ilvl w:val="1"/>
          <w:numId w:val="3"/>
        </w:numPr>
        <w:tabs>
          <w:tab w:val="left" w:pos="567"/>
        </w:tabs>
        <w:spacing w:before="100" w:beforeAutospacing="1" w:after="100" w:afterAutospacing="1"/>
        <w:ind w:left="0" w:firstLine="0"/>
        <w:jc w:val="both"/>
        <w:rPr>
          <w:rFonts w:ascii="Times New Roman" w:hAnsi="Times New Roman"/>
        </w:rPr>
      </w:pPr>
      <w:r w:rsidRPr="00E87834">
        <w:rPr>
          <w:rFonts w:ascii="Times New Roman" w:hAnsi="Times New Roman"/>
        </w:rPr>
        <w:t>ВЫВОД</w:t>
      </w:r>
      <w:r w:rsidR="009A70B0" w:rsidRPr="00E87834">
        <w:rPr>
          <w:rFonts w:ascii="Times New Roman" w:hAnsi="Times New Roman"/>
        </w:rPr>
        <w:t>Ы</w:t>
      </w:r>
      <w:r w:rsidRPr="00E87834">
        <w:rPr>
          <w:rFonts w:ascii="Times New Roman" w:hAnsi="Times New Roman"/>
        </w:rPr>
        <w:t xml:space="preserve"> о характере изменения количества участников ЕГЭ по</w:t>
      </w:r>
      <w:r w:rsidR="00706E31" w:rsidRPr="00E87834">
        <w:rPr>
          <w:rFonts w:ascii="Times New Roman" w:hAnsi="Times New Roman"/>
        </w:rPr>
        <w:t xml:space="preserve"> учебному</w:t>
      </w:r>
      <w:r w:rsidRPr="00E87834">
        <w:rPr>
          <w:rFonts w:ascii="Times New Roman" w:hAnsi="Times New Roman"/>
        </w:rPr>
        <w:t xml:space="preserve"> предмету</w:t>
      </w:r>
      <w:r w:rsidR="00010690" w:rsidRPr="00E87834">
        <w:rPr>
          <w:rFonts w:ascii="Times New Roman" w:hAnsi="Times New Roman"/>
        </w:rPr>
        <w:t>.</w:t>
      </w:r>
      <w:r w:rsidRPr="00E87834">
        <w:rPr>
          <w:rFonts w:ascii="Times New Roman" w:hAnsi="Times New Roman"/>
        </w:rPr>
        <w:t xml:space="preserve"> </w:t>
      </w:r>
      <w:bookmarkEnd w:id="4"/>
    </w:p>
    <w:p w:rsidR="005E5758" w:rsidRPr="00E87834" w:rsidRDefault="005E5758" w:rsidP="007225BE">
      <w:pPr>
        <w:spacing w:line="360" w:lineRule="auto"/>
        <w:ind w:firstLine="709"/>
        <w:jc w:val="both"/>
        <w:rPr>
          <w:sz w:val="28"/>
          <w:szCs w:val="28"/>
        </w:rPr>
      </w:pPr>
      <w:r w:rsidRPr="00E87834">
        <w:rPr>
          <w:sz w:val="28"/>
          <w:szCs w:val="28"/>
        </w:rPr>
        <w:t>После русского языка и математики обществознание занимает третье место по популярности и востребованности среди самарских выпускников.</w:t>
      </w:r>
    </w:p>
    <w:p w:rsidR="00717428" w:rsidRPr="00E87834" w:rsidRDefault="00717428" w:rsidP="00717428">
      <w:pPr>
        <w:spacing w:line="360" w:lineRule="auto"/>
        <w:ind w:firstLine="709"/>
        <w:jc w:val="both"/>
        <w:rPr>
          <w:sz w:val="28"/>
          <w:szCs w:val="28"/>
        </w:rPr>
      </w:pPr>
      <w:r w:rsidRPr="00E87834">
        <w:rPr>
          <w:sz w:val="28"/>
          <w:szCs w:val="28"/>
        </w:rPr>
        <w:t>Ежегодно более 40% участников ЕГЭ в Самарской области (в 2021 году 39,3%) сдают экзамен по обществознанию. При этом продолжилась динамика некоторого уменьшения числа сдававших обществознание в сравнении с предыдущими годами (2019 – 42,7%, 2020 – 41,7%).</w:t>
      </w:r>
    </w:p>
    <w:p w:rsidR="005E5758" w:rsidRPr="00E87834" w:rsidRDefault="005E5758" w:rsidP="007225BE">
      <w:pPr>
        <w:spacing w:line="360" w:lineRule="auto"/>
        <w:ind w:firstLine="709"/>
        <w:jc w:val="both"/>
        <w:rPr>
          <w:sz w:val="28"/>
          <w:szCs w:val="28"/>
        </w:rPr>
      </w:pPr>
      <w:r w:rsidRPr="00E87834">
        <w:rPr>
          <w:sz w:val="28"/>
          <w:szCs w:val="28"/>
        </w:rPr>
        <w:t>Гендерный состав сдающих обществознание за последние три года не претерпел значительных изменений. Традиционно остается высоким процент популярности при выборе обществознания среди девушек. Количество юношей, выбравших экзамен по обществознанию, почти в 2 раза меньше общего числа девушек. В 2021 году обществознание сдавали 33,9% юношей и 66,1% девушек.</w:t>
      </w:r>
    </w:p>
    <w:p w:rsidR="005E5758" w:rsidRPr="00E87834" w:rsidRDefault="005E5758" w:rsidP="007225BE">
      <w:pPr>
        <w:spacing w:line="360" w:lineRule="auto"/>
        <w:ind w:firstLine="709"/>
        <w:jc w:val="both"/>
        <w:rPr>
          <w:sz w:val="28"/>
          <w:szCs w:val="28"/>
        </w:rPr>
      </w:pPr>
      <w:r w:rsidRPr="00E87834">
        <w:rPr>
          <w:sz w:val="28"/>
          <w:szCs w:val="28"/>
        </w:rPr>
        <w:t xml:space="preserve">Подавляющее большинство сдававших экзамен </w:t>
      </w:r>
      <w:r w:rsidR="00717428" w:rsidRPr="00E87834">
        <w:rPr>
          <w:sz w:val="28"/>
          <w:szCs w:val="28"/>
        </w:rPr>
        <w:t xml:space="preserve">в 2021 году </w:t>
      </w:r>
      <w:r w:rsidRPr="00E87834">
        <w:rPr>
          <w:sz w:val="28"/>
          <w:szCs w:val="28"/>
        </w:rPr>
        <w:t xml:space="preserve">(96,4%) – выпускники текущего года, среди них около </w:t>
      </w:r>
      <w:r w:rsidR="008C030D" w:rsidRPr="00E87834">
        <w:rPr>
          <w:sz w:val="28"/>
          <w:szCs w:val="28"/>
        </w:rPr>
        <w:t>33</w:t>
      </w:r>
      <w:r w:rsidRPr="00E87834">
        <w:rPr>
          <w:sz w:val="28"/>
          <w:szCs w:val="28"/>
        </w:rPr>
        <w:t>% – выпускники лицеев, гимназий, СОШ с углубленным изучением отдельных предметов, 6</w:t>
      </w:r>
      <w:r w:rsidR="00010132" w:rsidRPr="00E87834">
        <w:rPr>
          <w:sz w:val="28"/>
          <w:szCs w:val="28"/>
        </w:rPr>
        <w:t>4</w:t>
      </w:r>
      <w:r w:rsidRPr="00E87834">
        <w:rPr>
          <w:sz w:val="28"/>
          <w:szCs w:val="28"/>
        </w:rPr>
        <w:t>,</w:t>
      </w:r>
      <w:r w:rsidR="00010132" w:rsidRPr="00E87834">
        <w:rPr>
          <w:sz w:val="28"/>
          <w:szCs w:val="28"/>
        </w:rPr>
        <w:t>7</w:t>
      </w:r>
      <w:r w:rsidRPr="00E87834">
        <w:rPr>
          <w:sz w:val="28"/>
          <w:szCs w:val="28"/>
        </w:rPr>
        <w:t>% – выпускники СОШ. В то же время</w:t>
      </w:r>
      <w:r w:rsidR="00661089" w:rsidRPr="00E87834">
        <w:rPr>
          <w:sz w:val="28"/>
          <w:szCs w:val="28"/>
        </w:rPr>
        <w:t xml:space="preserve"> </w:t>
      </w:r>
      <w:r w:rsidRPr="00E87834">
        <w:rPr>
          <w:sz w:val="28"/>
          <w:szCs w:val="28"/>
        </w:rPr>
        <w:t xml:space="preserve">доля участия выпускников прошлых лет </w:t>
      </w:r>
      <w:r w:rsidRPr="00E87834">
        <w:rPr>
          <w:sz w:val="28"/>
          <w:szCs w:val="28"/>
        </w:rPr>
        <w:lastRenderedPageBreak/>
        <w:t>несколько увеличилась с</w:t>
      </w:r>
      <w:r w:rsidR="00717428" w:rsidRPr="00E87834">
        <w:rPr>
          <w:sz w:val="28"/>
          <w:szCs w:val="28"/>
        </w:rPr>
        <w:t xml:space="preserve"> </w:t>
      </w:r>
      <w:r w:rsidRPr="00E87834">
        <w:rPr>
          <w:sz w:val="28"/>
          <w:szCs w:val="28"/>
        </w:rPr>
        <w:t>3,</w:t>
      </w:r>
      <w:r w:rsidR="00010132" w:rsidRPr="00E87834">
        <w:rPr>
          <w:sz w:val="28"/>
          <w:szCs w:val="28"/>
        </w:rPr>
        <w:t>9</w:t>
      </w:r>
      <w:r w:rsidRPr="00E87834">
        <w:rPr>
          <w:sz w:val="28"/>
          <w:szCs w:val="28"/>
        </w:rPr>
        <w:t>% в 20</w:t>
      </w:r>
      <w:r w:rsidR="00010132" w:rsidRPr="00E87834">
        <w:rPr>
          <w:sz w:val="28"/>
          <w:szCs w:val="28"/>
        </w:rPr>
        <w:t>20</w:t>
      </w:r>
      <w:r w:rsidRPr="00E87834">
        <w:rPr>
          <w:sz w:val="28"/>
          <w:szCs w:val="28"/>
        </w:rPr>
        <w:t xml:space="preserve"> году до </w:t>
      </w:r>
      <w:r w:rsidR="00010132" w:rsidRPr="00E87834">
        <w:rPr>
          <w:sz w:val="28"/>
          <w:szCs w:val="28"/>
        </w:rPr>
        <w:t>4</w:t>
      </w:r>
      <w:r w:rsidRPr="00E87834">
        <w:rPr>
          <w:sz w:val="28"/>
          <w:szCs w:val="28"/>
        </w:rPr>
        <w:t>,</w:t>
      </w:r>
      <w:r w:rsidR="00010132" w:rsidRPr="00E87834">
        <w:rPr>
          <w:sz w:val="28"/>
          <w:szCs w:val="28"/>
        </w:rPr>
        <w:t>4</w:t>
      </w:r>
      <w:r w:rsidRPr="00E87834">
        <w:rPr>
          <w:sz w:val="28"/>
          <w:szCs w:val="28"/>
        </w:rPr>
        <w:t>% в 202</w:t>
      </w:r>
      <w:r w:rsidR="00010132" w:rsidRPr="00E87834">
        <w:rPr>
          <w:sz w:val="28"/>
          <w:szCs w:val="28"/>
        </w:rPr>
        <w:t>1</w:t>
      </w:r>
      <w:r w:rsidRPr="00E87834">
        <w:rPr>
          <w:sz w:val="28"/>
          <w:szCs w:val="28"/>
        </w:rPr>
        <w:t xml:space="preserve"> году. </w:t>
      </w:r>
      <w:r w:rsidR="00717428" w:rsidRPr="00E87834">
        <w:rPr>
          <w:sz w:val="28"/>
          <w:szCs w:val="28"/>
        </w:rPr>
        <w:t>У</w:t>
      </w:r>
      <w:r w:rsidR="00B04A7E" w:rsidRPr="00E87834">
        <w:rPr>
          <w:sz w:val="28"/>
          <w:szCs w:val="28"/>
        </w:rPr>
        <w:t xml:space="preserve">величилось </w:t>
      </w:r>
      <w:r w:rsidRPr="00E87834">
        <w:rPr>
          <w:sz w:val="28"/>
          <w:szCs w:val="28"/>
        </w:rPr>
        <w:t>число участников с огран</w:t>
      </w:r>
      <w:r w:rsidR="00892385" w:rsidRPr="00E87834">
        <w:rPr>
          <w:sz w:val="28"/>
          <w:szCs w:val="28"/>
        </w:rPr>
        <w:t xml:space="preserve">иченными возможностями здоровья </w:t>
      </w:r>
      <w:r w:rsidR="00B04A7E" w:rsidRPr="00E87834">
        <w:rPr>
          <w:sz w:val="28"/>
          <w:szCs w:val="28"/>
        </w:rPr>
        <w:t xml:space="preserve">(с 44 </w:t>
      </w:r>
      <w:r w:rsidR="008C030D" w:rsidRPr="00E87834">
        <w:rPr>
          <w:sz w:val="28"/>
          <w:szCs w:val="28"/>
        </w:rPr>
        <w:t xml:space="preserve">человек </w:t>
      </w:r>
      <w:r w:rsidR="00B04A7E" w:rsidRPr="00E87834">
        <w:rPr>
          <w:sz w:val="28"/>
          <w:szCs w:val="28"/>
        </w:rPr>
        <w:t>в</w:t>
      </w:r>
      <w:r w:rsidR="00717428" w:rsidRPr="00E87834">
        <w:rPr>
          <w:sz w:val="28"/>
          <w:szCs w:val="28"/>
        </w:rPr>
        <w:t xml:space="preserve"> </w:t>
      </w:r>
      <w:r w:rsidR="00B04A7E" w:rsidRPr="00E87834">
        <w:rPr>
          <w:sz w:val="28"/>
          <w:szCs w:val="28"/>
        </w:rPr>
        <w:t xml:space="preserve">2020 году до 50 </w:t>
      </w:r>
      <w:r w:rsidR="008C030D" w:rsidRPr="00E87834">
        <w:rPr>
          <w:sz w:val="28"/>
          <w:szCs w:val="28"/>
        </w:rPr>
        <w:t xml:space="preserve">человек </w:t>
      </w:r>
      <w:r w:rsidR="00B04A7E" w:rsidRPr="00E87834">
        <w:rPr>
          <w:sz w:val="28"/>
          <w:szCs w:val="28"/>
        </w:rPr>
        <w:t>в 2021 году).</w:t>
      </w:r>
    </w:p>
    <w:p w:rsidR="00717428" w:rsidRPr="00E87834" w:rsidRDefault="005D7F83" w:rsidP="00717428">
      <w:pPr>
        <w:spacing w:line="360" w:lineRule="auto"/>
        <w:ind w:firstLine="709"/>
        <w:jc w:val="both"/>
        <w:rPr>
          <w:sz w:val="28"/>
          <w:szCs w:val="28"/>
        </w:rPr>
      </w:pPr>
      <w:r w:rsidRPr="00E87834">
        <w:rPr>
          <w:sz w:val="28"/>
          <w:szCs w:val="28"/>
        </w:rPr>
        <w:t>В экзамене по обществознанию приняли участие выпускники всех административно-территориальных единиц Самарской области.</w:t>
      </w:r>
      <w:r w:rsidR="00717428" w:rsidRPr="00E87834">
        <w:rPr>
          <w:sz w:val="28"/>
          <w:szCs w:val="28"/>
        </w:rPr>
        <w:t xml:space="preserve"> Наибольшее количество участников ЕГЭ по обществознанию традиционно характерно для городских округов Самара (43,4%) и Тольятти (22,1%). Менее 1% экзаменуемых выбрали ЕГЭ по </w:t>
      </w:r>
      <w:r w:rsidR="00CB74EA">
        <w:rPr>
          <w:sz w:val="28"/>
          <w:szCs w:val="28"/>
        </w:rPr>
        <w:t>обществознанию</w:t>
      </w:r>
      <w:r w:rsidR="00717428" w:rsidRPr="00E87834">
        <w:rPr>
          <w:sz w:val="28"/>
          <w:szCs w:val="28"/>
        </w:rPr>
        <w:t xml:space="preserve"> в Южном (0,7%) и Юго-Восточном (0,9%) управлениях министерства.</w:t>
      </w:r>
    </w:p>
    <w:p w:rsidR="007225BE" w:rsidRPr="00E87834" w:rsidRDefault="007225BE" w:rsidP="006D2562">
      <w:pPr>
        <w:spacing w:after="200" w:line="276" w:lineRule="auto"/>
        <w:rPr>
          <w:bCs/>
        </w:rPr>
      </w:pPr>
      <w:r w:rsidRPr="00E87834">
        <w:rPr>
          <w:bCs/>
        </w:rPr>
        <w:br w:type="page"/>
      </w:r>
    </w:p>
    <w:p w:rsidR="00010690" w:rsidRPr="00E87834" w:rsidRDefault="009A70B0" w:rsidP="008C030D">
      <w:pPr>
        <w:pStyle w:val="2"/>
        <w:jc w:val="center"/>
        <w:rPr>
          <w:rFonts w:ascii="Times New Roman" w:hAnsi="Times New Roman"/>
          <w:b/>
          <w:bCs/>
          <w:sz w:val="28"/>
          <w:szCs w:val="28"/>
        </w:rPr>
      </w:pPr>
      <w:r w:rsidRPr="00E87834">
        <w:rPr>
          <w:rFonts w:ascii="Times New Roman" w:hAnsi="Times New Roman"/>
          <w:b/>
          <w:bCs/>
          <w:color w:val="auto"/>
          <w:sz w:val="28"/>
          <w:szCs w:val="28"/>
        </w:rPr>
        <w:lastRenderedPageBreak/>
        <w:t>РАЗДЕЛ</w:t>
      </w:r>
      <w:r w:rsidR="000933F0" w:rsidRPr="00E87834">
        <w:rPr>
          <w:rFonts w:ascii="Times New Roman" w:hAnsi="Times New Roman"/>
          <w:b/>
          <w:bCs/>
          <w:color w:val="auto"/>
          <w:sz w:val="28"/>
          <w:szCs w:val="28"/>
        </w:rPr>
        <w:t xml:space="preserve"> </w:t>
      </w:r>
      <w:r w:rsidR="00010690" w:rsidRPr="00E87834">
        <w:rPr>
          <w:rFonts w:ascii="Times New Roman" w:hAnsi="Times New Roman"/>
          <w:b/>
          <w:bCs/>
          <w:color w:val="auto"/>
          <w:sz w:val="28"/>
          <w:szCs w:val="28"/>
        </w:rPr>
        <w:t>2</w:t>
      </w:r>
      <w:r w:rsidR="008C030D" w:rsidRPr="00E87834">
        <w:rPr>
          <w:rFonts w:ascii="Times New Roman" w:hAnsi="Times New Roman"/>
          <w:b/>
          <w:bCs/>
          <w:color w:val="auto"/>
          <w:sz w:val="28"/>
          <w:szCs w:val="28"/>
        </w:rPr>
        <w:t xml:space="preserve">. </w:t>
      </w:r>
      <w:r w:rsidR="005060D9" w:rsidRPr="00E87834">
        <w:rPr>
          <w:rFonts w:ascii="Times New Roman" w:hAnsi="Times New Roman"/>
          <w:b/>
          <w:bCs/>
          <w:color w:val="auto"/>
          <w:sz w:val="28"/>
          <w:szCs w:val="28"/>
        </w:rPr>
        <w:t>ОСНОВНЫЕ РЕЗУЛЬТАТЫ ЕГЭ ПО ПРЕДМЕТУ</w:t>
      </w:r>
    </w:p>
    <w:p w:rsidR="00E33C47" w:rsidRPr="00E87834" w:rsidRDefault="005060D9" w:rsidP="00D12C7B">
      <w:pPr>
        <w:pStyle w:val="3"/>
        <w:numPr>
          <w:ilvl w:val="1"/>
          <w:numId w:val="8"/>
        </w:numPr>
        <w:tabs>
          <w:tab w:val="left" w:pos="142"/>
        </w:tabs>
        <w:spacing w:before="100" w:beforeAutospacing="1" w:after="100" w:afterAutospacing="1"/>
        <w:ind w:left="0" w:firstLine="0"/>
        <w:jc w:val="both"/>
        <w:rPr>
          <w:rFonts w:ascii="Times New Roman" w:hAnsi="Times New Roman"/>
          <w:b w:val="0"/>
          <w:i/>
          <w:sz w:val="24"/>
        </w:rPr>
      </w:pPr>
      <w:r w:rsidRPr="00E87834">
        <w:rPr>
          <w:rFonts w:ascii="Times New Roman" w:hAnsi="Times New Roman"/>
        </w:rPr>
        <w:t>Диаграмма распределения тестовы</w:t>
      </w:r>
      <w:r w:rsidR="00847D70" w:rsidRPr="00E87834">
        <w:rPr>
          <w:rFonts w:ascii="Times New Roman" w:hAnsi="Times New Roman"/>
        </w:rPr>
        <w:t>х</w:t>
      </w:r>
      <w:r w:rsidRPr="00E87834">
        <w:rPr>
          <w:rFonts w:ascii="Times New Roman" w:hAnsi="Times New Roman"/>
        </w:rPr>
        <w:t xml:space="preserve"> балл</w:t>
      </w:r>
      <w:r w:rsidR="00847D70" w:rsidRPr="00E87834">
        <w:rPr>
          <w:rFonts w:ascii="Times New Roman" w:hAnsi="Times New Roman"/>
        </w:rPr>
        <w:t>ов</w:t>
      </w:r>
      <w:r w:rsidR="008500E5" w:rsidRPr="00E87834">
        <w:rPr>
          <w:rFonts w:ascii="Times New Roman" w:hAnsi="Times New Roman"/>
        </w:rPr>
        <w:t xml:space="preserve"> </w:t>
      </w:r>
      <w:r w:rsidR="00276E91" w:rsidRPr="00E87834">
        <w:rPr>
          <w:rFonts w:ascii="Times New Roman" w:hAnsi="Times New Roman"/>
        </w:rPr>
        <w:t xml:space="preserve">участников ЕГЭ </w:t>
      </w:r>
      <w:r w:rsidR="008500E5" w:rsidRPr="00E87834">
        <w:rPr>
          <w:rFonts w:ascii="Times New Roman" w:hAnsi="Times New Roman"/>
        </w:rPr>
        <w:t>по предмету</w:t>
      </w:r>
      <w:r w:rsidRPr="00E87834">
        <w:rPr>
          <w:rFonts w:ascii="Times New Roman" w:hAnsi="Times New Roman"/>
        </w:rPr>
        <w:t xml:space="preserve"> в </w:t>
      </w:r>
      <w:r w:rsidR="003D0D44" w:rsidRPr="00E87834">
        <w:rPr>
          <w:rFonts w:ascii="Times New Roman" w:hAnsi="Times New Roman"/>
        </w:rPr>
        <w:t>2021</w:t>
      </w:r>
      <w:r w:rsidRPr="00E87834">
        <w:rPr>
          <w:rFonts w:ascii="Times New Roman" w:hAnsi="Times New Roman"/>
        </w:rPr>
        <w:t xml:space="preserve"> г.</w:t>
      </w:r>
    </w:p>
    <w:p w:rsidR="00301C93" w:rsidRPr="00E87834" w:rsidRDefault="00734566" w:rsidP="006D2562">
      <w:r w:rsidRPr="00E87834">
        <w:rPr>
          <w:noProof/>
        </w:rPr>
        <w:drawing>
          <wp:inline distT="0" distB="0" distL="0" distR="0" wp14:anchorId="1B8F5A3C" wp14:editId="6585776D">
            <wp:extent cx="6098650" cy="2218414"/>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9" cstate="print"/>
                    <a:srcRect/>
                    <a:stretch>
                      <a:fillRect/>
                    </a:stretch>
                  </pic:blipFill>
                  <pic:spPr bwMode="auto">
                    <a:xfrm>
                      <a:off x="0" y="0"/>
                      <a:ext cx="6104646" cy="2220595"/>
                    </a:xfrm>
                    <a:prstGeom prst="rect">
                      <a:avLst/>
                    </a:prstGeom>
                    <a:noFill/>
                    <a:ln w="9525">
                      <a:noFill/>
                      <a:miter lim="800000"/>
                      <a:headEnd/>
                      <a:tailEnd/>
                    </a:ln>
                  </pic:spPr>
                </pic:pic>
              </a:graphicData>
            </a:graphic>
          </wp:inline>
        </w:drawing>
      </w:r>
    </w:p>
    <w:p w:rsidR="00301C93" w:rsidRPr="00E87834" w:rsidRDefault="00301C93" w:rsidP="006D2562"/>
    <w:p w:rsidR="00614AB8" w:rsidRPr="00E87834" w:rsidRDefault="00614AB8" w:rsidP="007225BE">
      <w:pPr>
        <w:pStyle w:val="3"/>
        <w:numPr>
          <w:ilvl w:val="1"/>
          <w:numId w:val="8"/>
        </w:numPr>
        <w:tabs>
          <w:tab w:val="left" w:pos="142"/>
        </w:tabs>
        <w:spacing w:before="100" w:beforeAutospacing="1" w:after="100" w:afterAutospacing="1"/>
        <w:ind w:left="0" w:firstLine="0"/>
        <w:jc w:val="both"/>
        <w:rPr>
          <w:rFonts w:ascii="Times New Roman" w:hAnsi="Times New Roman"/>
        </w:rPr>
      </w:pPr>
      <w:r w:rsidRPr="00E87834">
        <w:rPr>
          <w:rFonts w:ascii="Times New Roman" w:hAnsi="Times New Roman"/>
        </w:rPr>
        <w:t>Динамика результатов ЕГЭ по предмету за последние 3 года</w:t>
      </w:r>
    </w:p>
    <w:p w:rsidR="002B4243" w:rsidRPr="00E87834" w:rsidRDefault="002B4243" w:rsidP="006D2562">
      <w:pPr>
        <w:pStyle w:val="af7"/>
        <w:keepNext/>
      </w:pPr>
      <w:r w:rsidRPr="00E87834">
        <w:t xml:space="preserve">Таблица </w:t>
      </w:r>
      <w:r w:rsidR="00D12C7B" w:rsidRPr="00E87834">
        <w:t>2-</w:t>
      </w:r>
      <w:r w:rsidR="00E609F0" w:rsidRPr="00E87834">
        <w:rPr>
          <w:noProof/>
        </w:rPr>
        <w:fldChar w:fldCharType="begin"/>
      </w:r>
      <w:r w:rsidR="006746A4" w:rsidRPr="00E87834">
        <w:rPr>
          <w:noProof/>
        </w:rPr>
        <w:instrText xml:space="preserve"> SEQ Таблица \* ARABIC \s 1 </w:instrText>
      </w:r>
      <w:r w:rsidR="00E609F0" w:rsidRPr="00E87834">
        <w:rPr>
          <w:noProof/>
        </w:rPr>
        <w:fldChar w:fldCharType="separate"/>
      </w:r>
      <w:r w:rsidR="00032E83" w:rsidRPr="00E87834">
        <w:rPr>
          <w:noProof/>
        </w:rPr>
        <w:t>7</w:t>
      </w:r>
      <w:r w:rsidR="00E609F0" w:rsidRPr="00E87834">
        <w:rPr>
          <w:noProof/>
        </w:rPr>
        <w:fldChar w:fldCharType="end"/>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2"/>
        <w:gridCol w:w="1559"/>
        <w:gridCol w:w="1701"/>
        <w:gridCol w:w="1417"/>
      </w:tblGrid>
      <w:tr w:rsidR="00614AB8" w:rsidRPr="00E87834" w:rsidTr="007225BE">
        <w:trPr>
          <w:cantSplit/>
          <w:trHeight w:val="338"/>
          <w:tblHeader/>
        </w:trPr>
        <w:tc>
          <w:tcPr>
            <w:tcW w:w="4962" w:type="dxa"/>
            <w:vMerge w:val="restart"/>
          </w:tcPr>
          <w:p w:rsidR="00614AB8" w:rsidRPr="00E87834" w:rsidRDefault="00614AB8" w:rsidP="006D2562">
            <w:pPr>
              <w:contextualSpacing/>
              <w:jc w:val="both"/>
              <w:rPr>
                <w:rFonts w:eastAsia="MS Mincho"/>
              </w:rPr>
            </w:pPr>
          </w:p>
        </w:tc>
        <w:tc>
          <w:tcPr>
            <w:tcW w:w="4677" w:type="dxa"/>
            <w:gridSpan w:val="3"/>
          </w:tcPr>
          <w:p w:rsidR="00614AB8" w:rsidRPr="00E87834" w:rsidRDefault="00614AB8" w:rsidP="006D2562">
            <w:pPr>
              <w:contextualSpacing/>
              <w:jc w:val="center"/>
              <w:rPr>
                <w:rFonts w:eastAsia="MS Mincho"/>
              </w:rPr>
            </w:pPr>
            <w:r w:rsidRPr="00E87834">
              <w:rPr>
                <w:rFonts w:eastAsia="MS Mincho"/>
              </w:rPr>
              <w:t xml:space="preserve">Субъект </w:t>
            </w:r>
            <w:r w:rsidR="0097741F" w:rsidRPr="00E87834">
              <w:rPr>
                <w:rFonts w:eastAsia="MS Mincho"/>
              </w:rPr>
              <w:t>Российской Федерации</w:t>
            </w:r>
          </w:p>
        </w:tc>
      </w:tr>
      <w:tr w:rsidR="00614AB8" w:rsidRPr="00E87834" w:rsidTr="007225BE">
        <w:trPr>
          <w:cantSplit/>
          <w:trHeight w:val="155"/>
          <w:tblHeader/>
        </w:trPr>
        <w:tc>
          <w:tcPr>
            <w:tcW w:w="4962" w:type="dxa"/>
            <w:vMerge/>
          </w:tcPr>
          <w:p w:rsidR="00614AB8" w:rsidRPr="00E87834" w:rsidRDefault="00614AB8" w:rsidP="006D2562">
            <w:pPr>
              <w:contextualSpacing/>
              <w:jc w:val="both"/>
              <w:rPr>
                <w:rFonts w:eastAsia="MS Mincho"/>
              </w:rPr>
            </w:pPr>
          </w:p>
        </w:tc>
        <w:tc>
          <w:tcPr>
            <w:tcW w:w="1559" w:type="dxa"/>
          </w:tcPr>
          <w:p w:rsidR="00BE21B0" w:rsidRPr="00E87834" w:rsidRDefault="003D0D44" w:rsidP="006D2562">
            <w:pPr>
              <w:contextualSpacing/>
              <w:jc w:val="center"/>
              <w:rPr>
                <w:rFonts w:eastAsia="MS Mincho"/>
              </w:rPr>
            </w:pPr>
            <w:r w:rsidRPr="00E87834">
              <w:rPr>
                <w:rFonts w:eastAsia="MS Mincho"/>
              </w:rPr>
              <w:t>2019</w:t>
            </w:r>
            <w:r w:rsidR="009B696D" w:rsidRPr="00E87834">
              <w:rPr>
                <w:rFonts w:eastAsia="MS Mincho"/>
              </w:rPr>
              <w:t xml:space="preserve"> </w:t>
            </w:r>
            <w:r w:rsidR="00614AB8" w:rsidRPr="00E87834">
              <w:rPr>
                <w:rFonts w:eastAsia="MS Mincho"/>
              </w:rPr>
              <w:t>г.</w:t>
            </w:r>
          </w:p>
        </w:tc>
        <w:tc>
          <w:tcPr>
            <w:tcW w:w="1701" w:type="dxa"/>
          </w:tcPr>
          <w:p w:rsidR="00BE21B0" w:rsidRPr="00E87834" w:rsidRDefault="003D0D44" w:rsidP="006D2562">
            <w:pPr>
              <w:contextualSpacing/>
              <w:jc w:val="center"/>
              <w:rPr>
                <w:rFonts w:eastAsia="MS Mincho"/>
              </w:rPr>
            </w:pPr>
            <w:r w:rsidRPr="00E87834">
              <w:rPr>
                <w:rFonts w:eastAsia="MS Mincho"/>
              </w:rPr>
              <w:t>2020</w:t>
            </w:r>
            <w:r w:rsidR="009B696D" w:rsidRPr="00E87834">
              <w:rPr>
                <w:rFonts w:eastAsia="MS Mincho"/>
              </w:rPr>
              <w:t xml:space="preserve"> </w:t>
            </w:r>
            <w:r w:rsidR="00614AB8" w:rsidRPr="00E87834">
              <w:rPr>
                <w:rFonts w:eastAsia="MS Mincho"/>
              </w:rPr>
              <w:t>г.</w:t>
            </w:r>
          </w:p>
        </w:tc>
        <w:tc>
          <w:tcPr>
            <w:tcW w:w="1417" w:type="dxa"/>
          </w:tcPr>
          <w:p w:rsidR="00614AB8" w:rsidRPr="00E87834" w:rsidRDefault="003D0D44" w:rsidP="006D2562">
            <w:pPr>
              <w:contextualSpacing/>
              <w:jc w:val="center"/>
              <w:rPr>
                <w:rFonts w:eastAsia="MS Mincho"/>
              </w:rPr>
            </w:pPr>
            <w:r w:rsidRPr="00E87834">
              <w:rPr>
                <w:rFonts w:eastAsia="MS Mincho"/>
              </w:rPr>
              <w:t>2021</w:t>
            </w:r>
            <w:r w:rsidR="009B696D" w:rsidRPr="00E87834">
              <w:rPr>
                <w:rFonts w:eastAsia="MS Mincho"/>
              </w:rPr>
              <w:t xml:space="preserve"> </w:t>
            </w:r>
            <w:r w:rsidR="00614AB8" w:rsidRPr="00E87834">
              <w:rPr>
                <w:rFonts w:eastAsia="MS Mincho"/>
              </w:rPr>
              <w:t>г.</w:t>
            </w:r>
          </w:p>
        </w:tc>
      </w:tr>
      <w:tr w:rsidR="007C0B76" w:rsidRPr="00E87834" w:rsidTr="007225BE">
        <w:trPr>
          <w:cantSplit/>
          <w:trHeight w:val="349"/>
        </w:trPr>
        <w:tc>
          <w:tcPr>
            <w:tcW w:w="4962" w:type="dxa"/>
          </w:tcPr>
          <w:p w:rsidR="007C0B76" w:rsidRPr="00E87834" w:rsidRDefault="007C0B76" w:rsidP="006D2562">
            <w:pPr>
              <w:contextualSpacing/>
              <w:jc w:val="both"/>
              <w:rPr>
                <w:rFonts w:eastAsia="MS Mincho"/>
              </w:rPr>
            </w:pPr>
            <w:r w:rsidRPr="00E87834">
              <w:rPr>
                <w:rFonts w:eastAsia="MS Mincho"/>
              </w:rPr>
              <w:t>Не преодолели минимального балла, %</w:t>
            </w:r>
          </w:p>
        </w:tc>
        <w:tc>
          <w:tcPr>
            <w:tcW w:w="1559" w:type="dxa"/>
          </w:tcPr>
          <w:p w:rsidR="007C0B76" w:rsidRPr="00E87834" w:rsidRDefault="007C0B76" w:rsidP="006D2562">
            <w:pPr>
              <w:contextualSpacing/>
              <w:jc w:val="center"/>
              <w:rPr>
                <w:rFonts w:eastAsia="MS Mincho"/>
              </w:rPr>
            </w:pPr>
            <w:r w:rsidRPr="00E87834">
              <w:rPr>
                <w:rFonts w:eastAsia="MS Mincho"/>
              </w:rPr>
              <w:t>15,4%</w:t>
            </w:r>
          </w:p>
        </w:tc>
        <w:tc>
          <w:tcPr>
            <w:tcW w:w="1701" w:type="dxa"/>
          </w:tcPr>
          <w:p w:rsidR="007C0B76" w:rsidRPr="00E87834" w:rsidRDefault="007C0B76" w:rsidP="006D2562">
            <w:pPr>
              <w:contextualSpacing/>
              <w:jc w:val="center"/>
              <w:rPr>
                <w:rFonts w:eastAsia="MS Mincho"/>
              </w:rPr>
            </w:pPr>
            <w:r w:rsidRPr="00E87834">
              <w:rPr>
                <w:rFonts w:eastAsia="MS Mincho"/>
              </w:rPr>
              <w:t>15,3%</w:t>
            </w:r>
          </w:p>
        </w:tc>
        <w:tc>
          <w:tcPr>
            <w:tcW w:w="1417" w:type="dxa"/>
          </w:tcPr>
          <w:p w:rsidR="007C0B76" w:rsidRPr="00E87834" w:rsidRDefault="007C0B76" w:rsidP="006D2562">
            <w:pPr>
              <w:contextualSpacing/>
              <w:jc w:val="center"/>
              <w:rPr>
                <w:rFonts w:eastAsia="MS Mincho"/>
              </w:rPr>
            </w:pPr>
            <w:r w:rsidRPr="00E87834">
              <w:rPr>
                <w:rFonts w:eastAsia="MS Mincho"/>
              </w:rPr>
              <w:t>11,1%</w:t>
            </w:r>
          </w:p>
        </w:tc>
      </w:tr>
      <w:tr w:rsidR="007C0B76" w:rsidRPr="00E87834" w:rsidTr="007225BE">
        <w:trPr>
          <w:cantSplit/>
          <w:trHeight w:val="354"/>
        </w:trPr>
        <w:tc>
          <w:tcPr>
            <w:tcW w:w="4962" w:type="dxa"/>
          </w:tcPr>
          <w:p w:rsidR="007C0B76" w:rsidRPr="00E87834" w:rsidRDefault="007C0B76" w:rsidP="006D2562">
            <w:pPr>
              <w:contextualSpacing/>
              <w:jc w:val="both"/>
              <w:rPr>
                <w:rFonts w:eastAsia="MS Mincho"/>
              </w:rPr>
            </w:pPr>
            <w:r w:rsidRPr="00E87834">
              <w:rPr>
                <w:rFonts w:eastAsia="MS Mincho"/>
              </w:rPr>
              <w:t>Средний тестовый балл</w:t>
            </w:r>
          </w:p>
        </w:tc>
        <w:tc>
          <w:tcPr>
            <w:tcW w:w="1559" w:type="dxa"/>
          </w:tcPr>
          <w:p w:rsidR="007C0B76" w:rsidRPr="00E87834" w:rsidRDefault="007C0B76" w:rsidP="006D2562">
            <w:pPr>
              <w:contextualSpacing/>
              <w:jc w:val="center"/>
              <w:rPr>
                <w:rFonts w:eastAsia="MS Mincho"/>
              </w:rPr>
            </w:pPr>
            <w:r w:rsidRPr="00E87834">
              <w:rPr>
                <w:rFonts w:eastAsia="MS Mincho"/>
              </w:rPr>
              <w:t>57,1</w:t>
            </w:r>
          </w:p>
        </w:tc>
        <w:tc>
          <w:tcPr>
            <w:tcW w:w="1701" w:type="dxa"/>
          </w:tcPr>
          <w:p w:rsidR="007C0B76" w:rsidRPr="00E87834" w:rsidRDefault="007C0B76" w:rsidP="006D2562">
            <w:pPr>
              <w:contextualSpacing/>
              <w:jc w:val="center"/>
              <w:rPr>
                <w:rFonts w:eastAsia="MS Mincho"/>
              </w:rPr>
            </w:pPr>
            <w:r w:rsidRPr="00E87834">
              <w:rPr>
                <w:rFonts w:eastAsia="MS Mincho"/>
              </w:rPr>
              <w:t>58,2</w:t>
            </w:r>
          </w:p>
        </w:tc>
        <w:tc>
          <w:tcPr>
            <w:tcW w:w="1417" w:type="dxa"/>
          </w:tcPr>
          <w:p w:rsidR="007C0B76" w:rsidRPr="00E87834" w:rsidRDefault="007C0B76" w:rsidP="006D2562">
            <w:pPr>
              <w:contextualSpacing/>
              <w:jc w:val="center"/>
              <w:rPr>
                <w:rFonts w:eastAsia="MS Mincho"/>
              </w:rPr>
            </w:pPr>
            <w:r w:rsidRPr="00E87834">
              <w:rPr>
                <w:rFonts w:eastAsia="MS Mincho"/>
              </w:rPr>
              <w:t>60,6</w:t>
            </w:r>
          </w:p>
        </w:tc>
      </w:tr>
      <w:tr w:rsidR="007C0B76" w:rsidRPr="00E87834" w:rsidTr="007225BE">
        <w:trPr>
          <w:cantSplit/>
          <w:trHeight w:val="338"/>
        </w:trPr>
        <w:tc>
          <w:tcPr>
            <w:tcW w:w="4962" w:type="dxa"/>
          </w:tcPr>
          <w:p w:rsidR="007C0B76" w:rsidRPr="00E87834" w:rsidRDefault="007C0B76" w:rsidP="006D2562">
            <w:pPr>
              <w:contextualSpacing/>
              <w:jc w:val="both"/>
              <w:rPr>
                <w:rFonts w:eastAsia="MS Mincho"/>
              </w:rPr>
            </w:pPr>
            <w:r w:rsidRPr="00E87834">
              <w:rPr>
                <w:rFonts w:eastAsia="MS Mincho"/>
              </w:rPr>
              <w:t>Получили от 81 до 99 баллов, %</w:t>
            </w:r>
          </w:p>
        </w:tc>
        <w:tc>
          <w:tcPr>
            <w:tcW w:w="1559" w:type="dxa"/>
          </w:tcPr>
          <w:p w:rsidR="007C0B76" w:rsidRPr="00E87834" w:rsidRDefault="007C0B76" w:rsidP="006D2562">
            <w:pPr>
              <w:contextualSpacing/>
              <w:jc w:val="center"/>
              <w:rPr>
                <w:rFonts w:eastAsia="MS Mincho"/>
              </w:rPr>
            </w:pPr>
            <w:r w:rsidRPr="00E87834">
              <w:rPr>
                <w:rFonts w:eastAsia="MS Mincho"/>
              </w:rPr>
              <w:t>9,1%</w:t>
            </w:r>
          </w:p>
        </w:tc>
        <w:tc>
          <w:tcPr>
            <w:tcW w:w="1701" w:type="dxa"/>
          </w:tcPr>
          <w:p w:rsidR="007C0B76" w:rsidRPr="00E87834" w:rsidRDefault="007C0B76" w:rsidP="006D2562">
            <w:pPr>
              <w:contextualSpacing/>
              <w:jc w:val="center"/>
              <w:rPr>
                <w:rFonts w:eastAsia="MS Mincho"/>
              </w:rPr>
            </w:pPr>
            <w:r w:rsidRPr="00E87834">
              <w:rPr>
                <w:rFonts w:eastAsia="MS Mincho"/>
              </w:rPr>
              <w:t>11,2%</w:t>
            </w:r>
          </w:p>
        </w:tc>
        <w:tc>
          <w:tcPr>
            <w:tcW w:w="1417" w:type="dxa"/>
          </w:tcPr>
          <w:p w:rsidR="007C0B76" w:rsidRPr="00E87834" w:rsidRDefault="007C0B76" w:rsidP="006D2562">
            <w:pPr>
              <w:contextualSpacing/>
              <w:jc w:val="center"/>
              <w:rPr>
                <w:rFonts w:eastAsia="MS Mincho"/>
              </w:rPr>
            </w:pPr>
            <w:r w:rsidRPr="00E87834">
              <w:rPr>
                <w:rFonts w:eastAsia="MS Mincho"/>
              </w:rPr>
              <w:t>12,9%</w:t>
            </w:r>
          </w:p>
        </w:tc>
      </w:tr>
      <w:tr w:rsidR="007C0B76" w:rsidRPr="00E87834" w:rsidTr="007225BE">
        <w:trPr>
          <w:cantSplit/>
          <w:trHeight w:val="338"/>
        </w:trPr>
        <w:tc>
          <w:tcPr>
            <w:tcW w:w="4962" w:type="dxa"/>
          </w:tcPr>
          <w:p w:rsidR="007C0B76" w:rsidRPr="00E87834" w:rsidRDefault="007C0B76" w:rsidP="006D2562">
            <w:pPr>
              <w:contextualSpacing/>
              <w:jc w:val="both"/>
              <w:rPr>
                <w:rFonts w:eastAsia="MS Mincho"/>
              </w:rPr>
            </w:pPr>
            <w:r w:rsidRPr="00E87834">
              <w:rPr>
                <w:rFonts w:eastAsia="MS Mincho"/>
              </w:rPr>
              <w:t>Получили 100 баллов, чел.</w:t>
            </w:r>
          </w:p>
        </w:tc>
        <w:tc>
          <w:tcPr>
            <w:tcW w:w="1559" w:type="dxa"/>
          </w:tcPr>
          <w:p w:rsidR="007C0B76" w:rsidRPr="00E87834" w:rsidRDefault="007C0B76" w:rsidP="006D2562">
            <w:pPr>
              <w:contextualSpacing/>
              <w:jc w:val="center"/>
              <w:rPr>
                <w:rFonts w:eastAsia="MS Mincho"/>
              </w:rPr>
            </w:pPr>
            <w:r w:rsidRPr="00E87834">
              <w:rPr>
                <w:rFonts w:eastAsia="MS Mincho"/>
              </w:rPr>
              <w:t>3</w:t>
            </w:r>
          </w:p>
        </w:tc>
        <w:tc>
          <w:tcPr>
            <w:tcW w:w="1701" w:type="dxa"/>
          </w:tcPr>
          <w:p w:rsidR="007C0B76" w:rsidRPr="00E87834" w:rsidRDefault="007C0B76" w:rsidP="006D2562">
            <w:pPr>
              <w:contextualSpacing/>
              <w:jc w:val="center"/>
              <w:rPr>
                <w:rFonts w:eastAsia="MS Mincho"/>
              </w:rPr>
            </w:pPr>
            <w:r w:rsidRPr="00E87834">
              <w:rPr>
                <w:rFonts w:eastAsia="MS Mincho"/>
              </w:rPr>
              <w:t xml:space="preserve">11 </w:t>
            </w:r>
          </w:p>
        </w:tc>
        <w:tc>
          <w:tcPr>
            <w:tcW w:w="1417" w:type="dxa"/>
          </w:tcPr>
          <w:p w:rsidR="007C0B76" w:rsidRPr="00E87834" w:rsidRDefault="007C0B76" w:rsidP="006D2562">
            <w:pPr>
              <w:contextualSpacing/>
              <w:jc w:val="center"/>
              <w:rPr>
                <w:rFonts w:eastAsia="MS Mincho"/>
              </w:rPr>
            </w:pPr>
            <w:r w:rsidRPr="00E87834">
              <w:rPr>
                <w:rFonts w:eastAsia="MS Mincho"/>
              </w:rPr>
              <w:t>17</w:t>
            </w:r>
          </w:p>
        </w:tc>
      </w:tr>
    </w:tbl>
    <w:p w:rsidR="005060D9" w:rsidRPr="00E87834" w:rsidRDefault="005060D9" w:rsidP="007225BE">
      <w:pPr>
        <w:pStyle w:val="3"/>
        <w:numPr>
          <w:ilvl w:val="1"/>
          <w:numId w:val="8"/>
        </w:numPr>
        <w:tabs>
          <w:tab w:val="left" w:pos="142"/>
        </w:tabs>
        <w:spacing w:before="100" w:beforeAutospacing="1" w:after="100" w:afterAutospacing="1"/>
        <w:ind w:left="0" w:firstLine="0"/>
        <w:jc w:val="both"/>
        <w:rPr>
          <w:rFonts w:ascii="Times New Roman" w:hAnsi="Times New Roman"/>
        </w:rPr>
      </w:pPr>
      <w:r w:rsidRPr="00E87834">
        <w:rPr>
          <w:rFonts w:ascii="Times New Roman" w:hAnsi="Times New Roman"/>
        </w:rPr>
        <w:t>Результаты по группам участников экзамена с различным уровнем подготовки:</w:t>
      </w:r>
    </w:p>
    <w:p w:rsidR="005060D9" w:rsidRPr="00E87834" w:rsidRDefault="008B1329" w:rsidP="007225BE">
      <w:pPr>
        <w:pStyle w:val="3"/>
        <w:numPr>
          <w:ilvl w:val="2"/>
          <w:numId w:val="8"/>
        </w:numPr>
        <w:spacing w:before="240"/>
        <w:ind w:left="709" w:firstLine="0"/>
        <w:rPr>
          <w:rFonts w:ascii="Times New Roman" w:hAnsi="Times New Roman"/>
        </w:rPr>
      </w:pPr>
      <w:r w:rsidRPr="00E87834">
        <w:rPr>
          <w:rFonts w:ascii="Times New Roman" w:hAnsi="Times New Roman"/>
          <w:b w:val="0"/>
          <w:bCs w:val="0"/>
        </w:rPr>
        <w:t>в разрезе</w:t>
      </w:r>
      <w:r w:rsidR="005060D9" w:rsidRPr="00E87834">
        <w:rPr>
          <w:rFonts w:ascii="Times New Roman" w:hAnsi="Times New Roman"/>
          <w:b w:val="0"/>
          <w:bCs w:val="0"/>
        </w:rPr>
        <w:t xml:space="preserve"> </w:t>
      </w:r>
      <w:r w:rsidRPr="00E87834">
        <w:rPr>
          <w:rFonts w:ascii="Times New Roman" w:hAnsi="Times New Roman"/>
          <w:b w:val="0"/>
          <w:bCs w:val="0"/>
        </w:rPr>
        <w:t xml:space="preserve">категорий </w:t>
      </w:r>
      <w:r w:rsidR="005060D9" w:rsidRPr="00E87834">
        <w:rPr>
          <w:rFonts w:ascii="Times New Roman" w:hAnsi="Times New Roman"/>
          <w:b w:val="0"/>
          <w:bCs w:val="0"/>
        </w:rPr>
        <w:t xml:space="preserve">участников ЕГЭ </w:t>
      </w:r>
    </w:p>
    <w:p w:rsidR="002B4243" w:rsidRPr="00E87834" w:rsidRDefault="002B4243" w:rsidP="006D2562">
      <w:pPr>
        <w:pStyle w:val="af7"/>
        <w:keepNext/>
      </w:pPr>
      <w:r w:rsidRPr="00E87834">
        <w:t xml:space="preserve">Таблица </w:t>
      </w:r>
      <w:r w:rsidR="00D12C7B" w:rsidRPr="00E87834">
        <w:t>2-</w:t>
      </w:r>
      <w:r w:rsidR="00E609F0" w:rsidRPr="00E87834">
        <w:rPr>
          <w:noProof/>
        </w:rPr>
        <w:fldChar w:fldCharType="begin"/>
      </w:r>
      <w:r w:rsidR="006746A4" w:rsidRPr="00E87834">
        <w:rPr>
          <w:noProof/>
        </w:rPr>
        <w:instrText xml:space="preserve"> SEQ Таблица \* ARABIC \s 1 </w:instrText>
      </w:r>
      <w:r w:rsidR="00E609F0" w:rsidRPr="00E87834">
        <w:rPr>
          <w:noProof/>
        </w:rPr>
        <w:fldChar w:fldCharType="separate"/>
      </w:r>
      <w:r w:rsidR="00032E83" w:rsidRPr="00E87834">
        <w:rPr>
          <w:noProof/>
        </w:rPr>
        <w:t>8</w:t>
      </w:r>
      <w:r w:rsidR="00E609F0" w:rsidRPr="00E87834">
        <w:rPr>
          <w:noProof/>
        </w:rPr>
        <w:fldChar w:fldCharType="end"/>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1807"/>
        <w:gridCol w:w="1807"/>
        <w:gridCol w:w="1807"/>
        <w:gridCol w:w="1382"/>
      </w:tblGrid>
      <w:tr w:rsidR="007B0E21" w:rsidRPr="00E87834" w:rsidTr="00C65AC2">
        <w:trPr>
          <w:cantSplit/>
          <w:trHeight w:val="1058"/>
          <w:tblHeader/>
        </w:trPr>
        <w:tc>
          <w:tcPr>
            <w:tcW w:w="2978" w:type="dxa"/>
          </w:tcPr>
          <w:p w:rsidR="007B0E21" w:rsidRPr="00E87834" w:rsidRDefault="007B0E21" w:rsidP="006D2562">
            <w:pPr>
              <w:pStyle w:val="a3"/>
              <w:spacing w:after="0" w:line="240" w:lineRule="auto"/>
              <w:ind w:left="0"/>
              <w:jc w:val="both"/>
              <w:rPr>
                <w:rFonts w:ascii="Times New Roman" w:hAnsi="Times New Roman"/>
                <w:sz w:val="24"/>
                <w:szCs w:val="24"/>
              </w:rPr>
            </w:pPr>
          </w:p>
        </w:tc>
        <w:tc>
          <w:tcPr>
            <w:tcW w:w="1807" w:type="dxa"/>
          </w:tcPr>
          <w:p w:rsidR="007B0E21" w:rsidRPr="00E87834" w:rsidRDefault="007B0E21"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Выпускники текущего года, обучающиеся по программам СОО</w:t>
            </w:r>
          </w:p>
        </w:tc>
        <w:tc>
          <w:tcPr>
            <w:tcW w:w="1807" w:type="dxa"/>
          </w:tcPr>
          <w:p w:rsidR="007B0E21" w:rsidRPr="00E87834" w:rsidRDefault="007B0E21"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Выпускники текущего года, обучающиеся по программам СПО</w:t>
            </w:r>
          </w:p>
        </w:tc>
        <w:tc>
          <w:tcPr>
            <w:tcW w:w="1807" w:type="dxa"/>
            <w:vAlign w:val="center"/>
          </w:tcPr>
          <w:p w:rsidR="007B0E21" w:rsidRPr="00E87834" w:rsidRDefault="00C52947"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В</w:t>
            </w:r>
            <w:r w:rsidR="00E2039C" w:rsidRPr="00E87834">
              <w:rPr>
                <w:rFonts w:ascii="Times New Roman" w:hAnsi="Times New Roman"/>
                <w:sz w:val="24"/>
                <w:szCs w:val="24"/>
              </w:rPr>
              <w:t>ыпускники прошлых лет</w:t>
            </w:r>
          </w:p>
        </w:tc>
        <w:tc>
          <w:tcPr>
            <w:tcW w:w="1382" w:type="dxa"/>
            <w:vAlign w:val="center"/>
          </w:tcPr>
          <w:p w:rsidR="007B0E21" w:rsidRPr="00E87834" w:rsidRDefault="007B0E21"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Участники ЕГЭ с ОВЗ</w:t>
            </w:r>
          </w:p>
        </w:tc>
      </w:tr>
      <w:tr w:rsidR="007B0E21" w:rsidRPr="00E87834" w:rsidTr="00C65AC2">
        <w:trPr>
          <w:cantSplit/>
        </w:trPr>
        <w:tc>
          <w:tcPr>
            <w:tcW w:w="2978" w:type="dxa"/>
          </w:tcPr>
          <w:p w:rsidR="007B0E21" w:rsidRPr="00E87834" w:rsidRDefault="007B0E21" w:rsidP="006D2562">
            <w:pPr>
              <w:pStyle w:val="a3"/>
              <w:spacing w:after="0" w:line="240" w:lineRule="auto"/>
              <w:ind w:left="0"/>
              <w:jc w:val="both"/>
              <w:rPr>
                <w:rFonts w:ascii="Times New Roman" w:hAnsi="Times New Roman"/>
                <w:b/>
                <w:sz w:val="24"/>
                <w:szCs w:val="24"/>
              </w:rPr>
            </w:pPr>
            <w:r w:rsidRPr="00E87834">
              <w:rPr>
                <w:rFonts w:ascii="Times New Roman" w:eastAsia="Times New Roman" w:hAnsi="Times New Roman"/>
                <w:bCs/>
                <w:sz w:val="24"/>
                <w:szCs w:val="24"/>
                <w:lang w:eastAsia="ru-RU"/>
              </w:rPr>
              <w:t>Доля</w:t>
            </w:r>
            <w:r w:rsidRPr="00E87834">
              <w:rPr>
                <w:rFonts w:ascii="Times New Roman" w:hAnsi="Times New Roman"/>
                <w:sz w:val="24"/>
                <w:szCs w:val="24"/>
              </w:rPr>
              <w:t xml:space="preserve"> участников, набравших балл ниже минимального </w:t>
            </w:r>
          </w:p>
        </w:tc>
        <w:tc>
          <w:tcPr>
            <w:tcW w:w="1807" w:type="dxa"/>
            <w:vAlign w:val="center"/>
          </w:tcPr>
          <w:p w:rsidR="007B0E21" w:rsidRPr="00E87834" w:rsidRDefault="007C0B76"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10,5</w:t>
            </w:r>
          </w:p>
        </w:tc>
        <w:tc>
          <w:tcPr>
            <w:tcW w:w="1807" w:type="dxa"/>
            <w:vAlign w:val="center"/>
          </w:tcPr>
          <w:p w:rsidR="007B0E21" w:rsidRPr="00E87834" w:rsidRDefault="007C0B76"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28,6</w:t>
            </w:r>
          </w:p>
        </w:tc>
        <w:tc>
          <w:tcPr>
            <w:tcW w:w="1807" w:type="dxa"/>
            <w:vAlign w:val="center"/>
          </w:tcPr>
          <w:p w:rsidR="007B0E21" w:rsidRPr="00E87834" w:rsidRDefault="007C0B76"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22,0</w:t>
            </w:r>
          </w:p>
        </w:tc>
        <w:tc>
          <w:tcPr>
            <w:tcW w:w="1382" w:type="dxa"/>
            <w:vAlign w:val="center"/>
          </w:tcPr>
          <w:p w:rsidR="007B0E21" w:rsidRPr="00E87834" w:rsidRDefault="009451FB"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8,0</w:t>
            </w:r>
          </w:p>
        </w:tc>
      </w:tr>
      <w:tr w:rsidR="007B0E21" w:rsidRPr="00E87834" w:rsidTr="00C65AC2">
        <w:trPr>
          <w:cantSplit/>
        </w:trPr>
        <w:tc>
          <w:tcPr>
            <w:tcW w:w="2978" w:type="dxa"/>
          </w:tcPr>
          <w:p w:rsidR="007B0E21" w:rsidRPr="00E87834" w:rsidRDefault="007B0E21" w:rsidP="006D2562">
            <w:pPr>
              <w:pStyle w:val="a3"/>
              <w:spacing w:after="0" w:line="240" w:lineRule="auto"/>
              <w:ind w:left="0"/>
              <w:jc w:val="both"/>
              <w:rPr>
                <w:rFonts w:ascii="Times New Roman" w:hAnsi="Times New Roman"/>
                <w:sz w:val="24"/>
                <w:szCs w:val="24"/>
              </w:rPr>
            </w:pPr>
            <w:r w:rsidRPr="00E87834">
              <w:rPr>
                <w:rFonts w:ascii="Times New Roman" w:eastAsia="Times New Roman" w:hAnsi="Times New Roman"/>
                <w:bCs/>
                <w:sz w:val="24"/>
                <w:szCs w:val="24"/>
                <w:lang w:eastAsia="ru-RU"/>
              </w:rPr>
              <w:t>Доля</w:t>
            </w:r>
            <w:r w:rsidRPr="00E87834">
              <w:rPr>
                <w:rFonts w:ascii="Times New Roman" w:hAnsi="Times New Roman"/>
                <w:sz w:val="24"/>
                <w:szCs w:val="24"/>
              </w:rPr>
              <w:t xml:space="preserve"> участников, получивших тестовый балл от минимального балла до 60 баллов</w:t>
            </w:r>
          </w:p>
        </w:tc>
        <w:tc>
          <w:tcPr>
            <w:tcW w:w="1807" w:type="dxa"/>
            <w:vAlign w:val="center"/>
          </w:tcPr>
          <w:p w:rsidR="007B0E21" w:rsidRPr="00E87834" w:rsidRDefault="007C0B76"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39,1</w:t>
            </w:r>
          </w:p>
        </w:tc>
        <w:tc>
          <w:tcPr>
            <w:tcW w:w="1807" w:type="dxa"/>
            <w:vAlign w:val="center"/>
          </w:tcPr>
          <w:p w:rsidR="007B0E21" w:rsidRPr="00E87834" w:rsidRDefault="007C0B76"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42,</w:t>
            </w:r>
            <w:r w:rsidR="00FF42D1" w:rsidRPr="00E87834">
              <w:rPr>
                <w:rFonts w:ascii="Times New Roman" w:hAnsi="Times New Roman"/>
                <w:sz w:val="24"/>
                <w:szCs w:val="24"/>
              </w:rPr>
              <w:t>8</w:t>
            </w:r>
          </w:p>
        </w:tc>
        <w:tc>
          <w:tcPr>
            <w:tcW w:w="1807" w:type="dxa"/>
            <w:vAlign w:val="center"/>
          </w:tcPr>
          <w:p w:rsidR="007B0E21" w:rsidRPr="00E87834" w:rsidRDefault="007C0B76"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47,6</w:t>
            </w:r>
          </w:p>
        </w:tc>
        <w:tc>
          <w:tcPr>
            <w:tcW w:w="1382" w:type="dxa"/>
            <w:vAlign w:val="center"/>
          </w:tcPr>
          <w:p w:rsidR="007B0E21" w:rsidRPr="00E87834" w:rsidRDefault="009451FB"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26,0</w:t>
            </w:r>
          </w:p>
        </w:tc>
      </w:tr>
      <w:tr w:rsidR="007B0E21" w:rsidRPr="00E87834" w:rsidTr="00C65AC2">
        <w:trPr>
          <w:cantSplit/>
        </w:trPr>
        <w:tc>
          <w:tcPr>
            <w:tcW w:w="2978" w:type="dxa"/>
          </w:tcPr>
          <w:p w:rsidR="007B0E21" w:rsidRPr="00E87834" w:rsidRDefault="007B0E21" w:rsidP="006D2562">
            <w:pPr>
              <w:pStyle w:val="a3"/>
              <w:spacing w:after="0" w:line="240" w:lineRule="auto"/>
              <w:ind w:left="0"/>
              <w:jc w:val="both"/>
              <w:rPr>
                <w:rFonts w:ascii="Times New Roman" w:hAnsi="Times New Roman"/>
                <w:sz w:val="24"/>
                <w:szCs w:val="24"/>
              </w:rPr>
            </w:pPr>
            <w:r w:rsidRPr="00E87834">
              <w:rPr>
                <w:rFonts w:ascii="Times New Roman" w:eastAsia="Times New Roman" w:hAnsi="Times New Roman"/>
                <w:bCs/>
                <w:sz w:val="24"/>
                <w:szCs w:val="24"/>
                <w:lang w:eastAsia="ru-RU"/>
              </w:rPr>
              <w:t>Доля</w:t>
            </w:r>
            <w:r w:rsidRPr="00E87834">
              <w:rPr>
                <w:rFonts w:ascii="Times New Roman" w:hAnsi="Times New Roman"/>
                <w:sz w:val="24"/>
                <w:szCs w:val="24"/>
              </w:rPr>
              <w:t xml:space="preserve"> участников, п</w:t>
            </w:r>
            <w:r w:rsidR="008C030D" w:rsidRPr="00E87834">
              <w:rPr>
                <w:rFonts w:ascii="Times New Roman" w:hAnsi="Times New Roman"/>
                <w:sz w:val="24"/>
                <w:szCs w:val="24"/>
              </w:rPr>
              <w:t>олучивших от 61 до 80 баллов</w:t>
            </w:r>
          </w:p>
        </w:tc>
        <w:tc>
          <w:tcPr>
            <w:tcW w:w="1807" w:type="dxa"/>
            <w:vAlign w:val="center"/>
          </w:tcPr>
          <w:p w:rsidR="007B0E21" w:rsidRPr="00E87834" w:rsidRDefault="007C0B76"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37,0</w:t>
            </w:r>
          </w:p>
        </w:tc>
        <w:tc>
          <w:tcPr>
            <w:tcW w:w="1807" w:type="dxa"/>
            <w:vAlign w:val="center"/>
          </w:tcPr>
          <w:p w:rsidR="007B0E21" w:rsidRPr="00E87834" w:rsidRDefault="007C0B76"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22,9</w:t>
            </w:r>
          </w:p>
        </w:tc>
        <w:tc>
          <w:tcPr>
            <w:tcW w:w="1807" w:type="dxa"/>
            <w:vAlign w:val="center"/>
          </w:tcPr>
          <w:p w:rsidR="007B0E21" w:rsidRPr="00E87834" w:rsidRDefault="007C0B76"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22,0</w:t>
            </w:r>
          </w:p>
        </w:tc>
        <w:tc>
          <w:tcPr>
            <w:tcW w:w="1382" w:type="dxa"/>
            <w:vAlign w:val="center"/>
          </w:tcPr>
          <w:p w:rsidR="007B0E21" w:rsidRPr="00E87834" w:rsidRDefault="009451FB"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60,0</w:t>
            </w:r>
          </w:p>
        </w:tc>
      </w:tr>
      <w:tr w:rsidR="007B0E21" w:rsidRPr="00E87834" w:rsidTr="00C65AC2">
        <w:trPr>
          <w:cantSplit/>
        </w:trPr>
        <w:tc>
          <w:tcPr>
            <w:tcW w:w="2978" w:type="dxa"/>
          </w:tcPr>
          <w:p w:rsidR="009B01B3" w:rsidRPr="00E87834" w:rsidRDefault="007B0E21" w:rsidP="006D2562">
            <w:pPr>
              <w:pStyle w:val="a3"/>
              <w:spacing w:after="0" w:line="240" w:lineRule="auto"/>
              <w:ind w:left="0"/>
              <w:jc w:val="both"/>
              <w:rPr>
                <w:rFonts w:ascii="Times New Roman" w:hAnsi="Times New Roman"/>
                <w:b/>
                <w:sz w:val="24"/>
                <w:szCs w:val="24"/>
              </w:rPr>
            </w:pPr>
            <w:r w:rsidRPr="00E87834">
              <w:rPr>
                <w:rFonts w:ascii="Times New Roman" w:eastAsia="Times New Roman" w:hAnsi="Times New Roman"/>
                <w:bCs/>
                <w:sz w:val="24"/>
                <w:szCs w:val="24"/>
                <w:lang w:eastAsia="ru-RU"/>
              </w:rPr>
              <w:lastRenderedPageBreak/>
              <w:t>Доля</w:t>
            </w:r>
            <w:r w:rsidRPr="00E87834">
              <w:rPr>
                <w:rFonts w:ascii="Times New Roman" w:hAnsi="Times New Roman"/>
                <w:sz w:val="24"/>
                <w:szCs w:val="24"/>
              </w:rPr>
              <w:t xml:space="preserve"> участников, получивших от 81 до </w:t>
            </w:r>
            <w:r w:rsidR="009C061E" w:rsidRPr="00E87834">
              <w:rPr>
                <w:rFonts w:ascii="Times New Roman" w:hAnsi="Times New Roman"/>
                <w:sz w:val="24"/>
                <w:szCs w:val="24"/>
              </w:rPr>
              <w:t xml:space="preserve">99 </w:t>
            </w:r>
            <w:r w:rsidR="008C030D" w:rsidRPr="00E87834">
              <w:rPr>
                <w:rFonts w:ascii="Times New Roman" w:hAnsi="Times New Roman"/>
                <w:sz w:val="24"/>
                <w:szCs w:val="24"/>
              </w:rPr>
              <w:t>баллов</w:t>
            </w:r>
          </w:p>
        </w:tc>
        <w:tc>
          <w:tcPr>
            <w:tcW w:w="1807" w:type="dxa"/>
            <w:vAlign w:val="center"/>
          </w:tcPr>
          <w:p w:rsidR="007B0E21" w:rsidRPr="00E87834" w:rsidRDefault="007C0B76"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13,1</w:t>
            </w:r>
          </w:p>
        </w:tc>
        <w:tc>
          <w:tcPr>
            <w:tcW w:w="1807" w:type="dxa"/>
            <w:vAlign w:val="center"/>
          </w:tcPr>
          <w:p w:rsidR="007B0E21" w:rsidRPr="00E87834" w:rsidRDefault="007C0B76"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5,7</w:t>
            </w:r>
          </w:p>
        </w:tc>
        <w:tc>
          <w:tcPr>
            <w:tcW w:w="1807" w:type="dxa"/>
            <w:vAlign w:val="center"/>
          </w:tcPr>
          <w:p w:rsidR="007B0E21" w:rsidRPr="00E87834" w:rsidRDefault="007C0B76"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8,0</w:t>
            </w:r>
          </w:p>
        </w:tc>
        <w:tc>
          <w:tcPr>
            <w:tcW w:w="1382" w:type="dxa"/>
            <w:vAlign w:val="center"/>
          </w:tcPr>
          <w:p w:rsidR="007B0E21" w:rsidRPr="00E87834" w:rsidRDefault="009451FB"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6,0</w:t>
            </w:r>
          </w:p>
        </w:tc>
      </w:tr>
      <w:tr w:rsidR="007B0E21" w:rsidRPr="00E87834" w:rsidTr="00C65AC2">
        <w:trPr>
          <w:cantSplit/>
        </w:trPr>
        <w:tc>
          <w:tcPr>
            <w:tcW w:w="2978" w:type="dxa"/>
          </w:tcPr>
          <w:p w:rsidR="007B0E21" w:rsidRPr="00E87834" w:rsidRDefault="007B0E21" w:rsidP="006D2562">
            <w:pPr>
              <w:pStyle w:val="a3"/>
              <w:spacing w:after="0" w:line="240" w:lineRule="auto"/>
              <w:ind w:left="0"/>
              <w:jc w:val="both"/>
              <w:rPr>
                <w:rFonts w:ascii="Times New Roman" w:hAnsi="Times New Roman"/>
                <w:b/>
                <w:sz w:val="24"/>
                <w:szCs w:val="24"/>
              </w:rPr>
            </w:pPr>
            <w:r w:rsidRPr="00E87834">
              <w:rPr>
                <w:rFonts w:ascii="Times New Roman" w:hAnsi="Times New Roman"/>
                <w:sz w:val="24"/>
                <w:szCs w:val="24"/>
              </w:rPr>
              <w:t xml:space="preserve">Количество </w:t>
            </w:r>
            <w:r w:rsidR="000933F0" w:rsidRPr="00E87834">
              <w:rPr>
                <w:rFonts w:ascii="Times New Roman" w:hAnsi="Times New Roman"/>
                <w:sz w:val="24"/>
                <w:szCs w:val="24"/>
              </w:rPr>
              <w:t>участников,</w:t>
            </w:r>
            <w:r w:rsidRPr="00E87834">
              <w:rPr>
                <w:rFonts w:ascii="Times New Roman" w:hAnsi="Times New Roman"/>
                <w:sz w:val="24"/>
                <w:szCs w:val="24"/>
              </w:rPr>
              <w:t xml:space="preserve"> получивших 100 баллов</w:t>
            </w:r>
          </w:p>
        </w:tc>
        <w:tc>
          <w:tcPr>
            <w:tcW w:w="1807" w:type="dxa"/>
            <w:vAlign w:val="center"/>
          </w:tcPr>
          <w:p w:rsidR="007B0E21" w:rsidRPr="00E87834" w:rsidRDefault="007C0B76"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16</w:t>
            </w:r>
          </w:p>
        </w:tc>
        <w:tc>
          <w:tcPr>
            <w:tcW w:w="1807" w:type="dxa"/>
            <w:vAlign w:val="center"/>
          </w:tcPr>
          <w:p w:rsidR="007B0E21" w:rsidRPr="00E87834" w:rsidRDefault="007C0B76"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0</w:t>
            </w:r>
          </w:p>
        </w:tc>
        <w:tc>
          <w:tcPr>
            <w:tcW w:w="1807" w:type="dxa"/>
            <w:vAlign w:val="center"/>
          </w:tcPr>
          <w:p w:rsidR="007B0E21" w:rsidRPr="00E87834" w:rsidRDefault="007C0B76"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w:t>
            </w:r>
          </w:p>
        </w:tc>
        <w:tc>
          <w:tcPr>
            <w:tcW w:w="1382" w:type="dxa"/>
            <w:vAlign w:val="center"/>
          </w:tcPr>
          <w:p w:rsidR="007B0E21" w:rsidRPr="00E87834" w:rsidRDefault="009451FB"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0</w:t>
            </w:r>
          </w:p>
        </w:tc>
      </w:tr>
    </w:tbl>
    <w:p w:rsidR="005060D9" w:rsidRPr="00E87834" w:rsidRDefault="008B1329" w:rsidP="007225BE">
      <w:pPr>
        <w:pStyle w:val="3"/>
        <w:numPr>
          <w:ilvl w:val="2"/>
          <w:numId w:val="8"/>
        </w:numPr>
        <w:spacing w:before="100" w:beforeAutospacing="1" w:after="100" w:afterAutospacing="1"/>
        <w:ind w:left="709" w:firstLine="0"/>
        <w:rPr>
          <w:rFonts w:ascii="Times New Roman" w:hAnsi="Times New Roman"/>
        </w:rPr>
      </w:pPr>
      <w:r w:rsidRPr="00E87834">
        <w:rPr>
          <w:rFonts w:ascii="Times New Roman" w:hAnsi="Times New Roman"/>
          <w:b w:val="0"/>
          <w:bCs w:val="0"/>
        </w:rPr>
        <w:t xml:space="preserve">в разрезе </w:t>
      </w:r>
      <w:r w:rsidR="005060D9" w:rsidRPr="00E87834">
        <w:rPr>
          <w:rFonts w:ascii="Times New Roman" w:hAnsi="Times New Roman"/>
          <w:b w:val="0"/>
          <w:bCs w:val="0"/>
        </w:rPr>
        <w:t xml:space="preserve">типа ОО </w:t>
      </w:r>
    </w:p>
    <w:p w:rsidR="002B4243" w:rsidRPr="00E87834" w:rsidRDefault="002B4243" w:rsidP="006D2562">
      <w:pPr>
        <w:pStyle w:val="af7"/>
        <w:keepNext/>
      </w:pPr>
      <w:r w:rsidRPr="00E87834">
        <w:t xml:space="preserve">Таблица </w:t>
      </w:r>
      <w:r w:rsidR="00D12C7B" w:rsidRPr="00E87834">
        <w:t>2-</w:t>
      </w:r>
      <w:r w:rsidR="00E609F0" w:rsidRPr="00E87834">
        <w:rPr>
          <w:noProof/>
        </w:rPr>
        <w:fldChar w:fldCharType="begin"/>
      </w:r>
      <w:r w:rsidR="006746A4" w:rsidRPr="00E87834">
        <w:rPr>
          <w:noProof/>
        </w:rPr>
        <w:instrText xml:space="preserve"> SEQ Таблица \* ARABIC \s 1 </w:instrText>
      </w:r>
      <w:r w:rsidR="00E609F0" w:rsidRPr="00E87834">
        <w:rPr>
          <w:noProof/>
        </w:rPr>
        <w:fldChar w:fldCharType="separate"/>
      </w:r>
      <w:r w:rsidR="00032E83" w:rsidRPr="00E87834">
        <w:rPr>
          <w:noProof/>
        </w:rPr>
        <w:t>9</w:t>
      </w:r>
      <w:r w:rsidR="00E609F0" w:rsidRPr="00E87834">
        <w:rPr>
          <w:noProof/>
        </w:rPr>
        <w:fldChar w:fldCharType="end"/>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169"/>
        <w:gridCol w:w="1170"/>
        <w:gridCol w:w="1169"/>
        <w:gridCol w:w="1170"/>
        <w:gridCol w:w="1559"/>
      </w:tblGrid>
      <w:tr w:rsidR="001171AF" w:rsidRPr="00E87834" w:rsidTr="00C65AC2">
        <w:trPr>
          <w:cantSplit/>
          <w:tblHeader/>
        </w:trPr>
        <w:tc>
          <w:tcPr>
            <w:tcW w:w="3544" w:type="dxa"/>
            <w:vMerge w:val="restart"/>
            <w:vAlign w:val="center"/>
          </w:tcPr>
          <w:p w:rsidR="001171AF" w:rsidRPr="00E87834" w:rsidRDefault="001171AF" w:rsidP="006D2562">
            <w:pPr>
              <w:pStyle w:val="a3"/>
              <w:spacing w:after="0" w:line="240" w:lineRule="auto"/>
              <w:ind w:left="0"/>
              <w:jc w:val="center"/>
              <w:rPr>
                <w:rFonts w:ascii="Times New Roman" w:hAnsi="Times New Roman"/>
                <w:sz w:val="24"/>
                <w:szCs w:val="24"/>
              </w:rPr>
            </w:pPr>
          </w:p>
        </w:tc>
        <w:tc>
          <w:tcPr>
            <w:tcW w:w="4678" w:type="dxa"/>
            <w:gridSpan w:val="4"/>
            <w:vAlign w:val="center"/>
          </w:tcPr>
          <w:p w:rsidR="001171AF" w:rsidRPr="00E87834" w:rsidRDefault="001171AF" w:rsidP="006D2562">
            <w:pPr>
              <w:pStyle w:val="a3"/>
              <w:spacing w:after="0" w:line="240" w:lineRule="auto"/>
              <w:ind w:left="0"/>
              <w:jc w:val="center"/>
              <w:rPr>
                <w:rFonts w:ascii="Times New Roman" w:hAnsi="Times New Roman"/>
                <w:sz w:val="24"/>
                <w:szCs w:val="24"/>
              </w:rPr>
            </w:pPr>
            <w:r w:rsidRPr="00E87834">
              <w:rPr>
                <w:rFonts w:ascii="Times New Roman" w:eastAsia="Times New Roman" w:hAnsi="Times New Roman"/>
                <w:bCs/>
                <w:sz w:val="24"/>
                <w:szCs w:val="24"/>
                <w:lang w:eastAsia="ru-RU"/>
              </w:rPr>
              <w:t>Доля</w:t>
            </w:r>
            <w:r w:rsidRPr="00E87834">
              <w:rPr>
                <w:rFonts w:ascii="Times New Roman" w:hAnsi="Times New Roman"/>
                <w:sz w:val="24"/>
                <w:szCs w:val="24"/>
              </w:rPr>
              <w:t xml:space="preserve"> участников, получивших тестовый балл</w:t>
            </w:r>
          </w:p>
        </w:tc>
        <w:tc>
          <w:tcPr>
            <w:tcW w:w="1559" w:type="dxa"/>
            <w:vMerge w:val="restart"/>
            <w:vAlign w:val="center"/>
          </w:tcPr>
          <w:p w:rsidR="001171AF" w:rsidRPr="00E87834" w:rsidRDefault="001171AF"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 xml:space="preserve">Количество участников, получивших </w:t>
            </w:r>
          </w:p>
          <w:p w:rsidR="001171AF" w:rsidRPr="00E87834" w:rsidRDefault="001171AF"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100 баллов</w:t>
            </w:r>
          </w:p>
        </w:tc>
      </w:tr>
      <w:tr w:rsidR="001171AF" w:rsidRPr="00E87834" w:rsidTr="00C65AC2">
        <w:trPr>
          <w:cantSplit/>
          <w:tblHeader/>
        </w:trPr>
        <w:tc>
          <w:tcPr>
            <w:tcW w:w="3544" w:type="dxa"/>
            <w:vMerge/>
            <w:vAlign w:val="center"/>
          </w:tcPr>
          <w:p w:rsidR="001171AF" w:rsidRPr="00E87834" w:rsidRDefault="001171AF" w:rsidP="006D2562">
            <w:pPr>
              <w:pStyle w:val="a3"/>
              <w:spacing w:after="0" w:line="240" w:lineRule="auto"/>
              <w:ind w:left="0"/>
              <w:jc w:val="center"/>
              <w:rPr>
                <w:rFonts w:ascii="Times New Roman" w:hAnsi="Times New Roman"/>
                <w:sz w:val="24"/>
                <w:szCs w:val="24"/>
              </w:rPr>
            </w:pPr>
          </w:p>
        </w:tc>
        <w:tc>
          <w:tcPr>
            <w:tcW w:w="1169" w:type="dxa"/>
            <w:vAlign w:val="center"/>
          </w:tcPr>
          <w:p w:rsidR="001171AF" w:rsidRPr="00E87834" w:rsidRDefault="001171AF"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 xml:space="preserve">ниже </w:t>
            </w:r>
            <w:r w:rsidR="00644E7E" w:rsidRPr="00E87834">
              <w:rPr>
                <w:rFonts w:ascii="Times New Roman" w:hAnsi="Times New Roman"/>
                <w:sz w:val="24"/>
                <w:szCs w:val="24"/>
              </w:rPr>
              <w:t>минимального</w:t>
            </w:r>
          </w:p>
        </w:tc>
        <w:tc>
          <w:tcPr>
            <w:tcW w:w="1170" w:type="dxa"/>
            <w:vAlign w:val="center"/>
          </w:tcPr>
          <w:p w:rsidR="001171AF" w:rsidRPr="00E87834" w:rsidRDefault="001171AF"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 xml:space="preserve">от </w:t>
            </w:r>
            <w:r w:rsidR="00644E7E" w:rsidRPr="00E87834">
              <w:rPr>
                <w:rFonts w:ascii="Times New Roman" w:hAnsi="Times New Roman"/>
                <w:sz w:val="24"/>
                <w:szCs w:val="24"/>
              </w:rPr>
              <w:t>минимального</w:t>
            </w:r>
            <w:r w:rsidRPr="00E87834">
              <w:rPr>
                <w:rFonts w:ascii="Times New Roman" w:hAnsi="Times New Roman"/>
                <w:sz w:val="24"/>
                <w:szCs w:val="24"/>
              </w:rPr>
              <w:t xml:space="preserve"> до 60 баллов</w:t>
            </w:r>
          </w:p>
        </w:tc>
        <w:tc>
          <w:tcPr>
            <w:tcW w:w="1169" w:type="dxa"/>
            <w:vAlign w:val="center"/>
          </w:tcPr>
          <w:p w:rsidR="001171AF" w:rsidRPr="00E87834" w:rsidRDefault="001171AF"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от 61 до 80 баллов</w:t>
            </w:r>
          </w:p>
        </w:tc>
        <w:tc>
          <w:tcPr>
            <w:tcW w:w="1170" w:type="dxa"/>
            <w:vAlign w:val="center"/>
          </w:tcPr>
          <w:p w:rsidR="001171AF" w:rsidRPr="00E87834" w:rsidRDefault="001171AF"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от 81 до 99 баллов</w:t>
            </w:r>
          </w:p>
        </w:tc>
        <w:tc>
          <w:tcPr>
            <w:tcW w:w="1559" w:type="dxa"/>
            <w:vMerge/>
            <w:vAlign w:val="center"/>
          </w:tcPr>
          <w:p w:rsidR="001171AF" w:rsidRPr="00E87834" w:rsidRDefault="001171AF" w:rsidP="006D2562">
            <w:pPr>
              <w:pStyle w:val="a3"/>
              <w:spacing w:after="0" w:line="240" w:lineRule="auto"/>
              <w:ind w:left="0"/>
              <w:jc w:val="center"/>
              <w:rPr>
                <w:rFonts w:ascii="Times New Roman" w:hAnsi="Times New Roman"/>
                <w:sz w:val="24"/>
                <w:szCs w:val="24"/>
              </w:rPr>
            </w:pPr>
          </w:p>
        </w:tc>
      </w:tr>
      <w:tr w:rsidR="00C65AC2" w:rsidRPr="00E87834" w:rsidTr="00C65AC2">
        <w:trPr>
          <w:cantSplit/>
          <w:tblHeader/>
        </w:trPr>
        <w:tc>
          <w:tcPr>
            <w:tcW w:w="3544" w:type="dxa"/>
            <w:vAlign w:val="bottom"/>
          </w:tcPr>
          <w:p w:rsidR="00C65AC2" w:rsidRPr="00E87834" w:rsidRDefault="00C65AC2" w:rsidP="003309EF">
            <w:pPr>
              <w:rPr>
                <w:color w:val="000000"/>
              </w:rPr>
            </w:pPr>
            <w:r w:rsidRPr="00E87834">
              <w:rPr>
                <w:color w:val="000000"/>
              </w:rPr>
              <w:t>Гимназия</w:t>
            </w:r>
          </w:p>
        </w:tc>
        <w:tc>
          <w:tcPr>
            <w:tcW w:w="1169" w:type="dxa"/>
            <w:vAlign w:val="center"/>
          </w:tcPr>
          <w:p w:rsidR="00C65AC2" w:rsidRPr="00E87834" w:rsidRDefault="00C65AC2" w:rsidP="003309EF">
            <w:pPr>
              <w:jc w:val="center"/>
              <w:rPr>
                <w:color w:val="000000"/>
              </w:rPr>
            </w:pPr>
            <w:r w:rsidRPr="00E87834">
              <w:rPr>
                <w:color w:val="000000"/>
              </w:rPr>
              <w:t>3,0</w:t>
            </w:r>
          </w:p>
        </w:tc>
        <w:tc>
          <w:tcPr>
            <w:tcW w:w="1170" w:type="dxa"/>
            <w:vAlign w:val="center"/>
          </w:tcPr>
          <w:p w:rsidR="00C65AC2" w:rsidRPr="00E87834" w:rsidRDefault="00C65AC2" w:rsidP="003309EF">
            <w:pPr>
              <w:jc w:val="center"/>
              <w:rPr>
                <w:color w:val="000000"/>
              </w:rPr>
            </w:pPr>
            <w:r w:rsidRPr="00E87834">
              <w:rPr>
                <w:color w:val="000000"/>
              </w:rPr>
              <w:t>29,2</w:t>
            </w:r>
          </w:p>
        </w:tc>
        <w:tc>
          <w:tcPr>
            <w:tcW w:w="1169" w:type="dxa"/>
            <w:vAlign w:val="center"/>
          </w:tcPr>
          <w:p w:rsidR="00C65AC2" w:rsidRPr="00E87834" w:rsidRDefault="00C65AC2" w:rsidP="003309EF">
            <w:pPr>
              <w:jc w:val="center"/>
              <w:rPr>
                <w:color w:val="000000"/>
              </w:rPr>
            </w:pPr>
            <w:r w:rsidRPr="00E87834">
              <w:rPr>
                <w:color w:val="000000"/>
              </w:rPr>
              <w:t>40,5</w:t>
            </w:r>
          </w:p>
        </w:tc>
        <w:tc>
          <w:tcPr>
            <w:tcW w:w="1170" w:type="dxa"/>
            <w:vAlign w:val="center"/>
          </w:tcPr>
          <w:p w:rsidR="00C65AC2" w:rsidRPr="00E87834" w:rsidRDefault="00C65AC2" w:rsidP="003309EF">
            <w:pPr>
              <w:jc w:val="center"/>
              <w:rPr>
                <w:color w:val="000000"/>
              </w:rPr>
            </w:pPr>
            <w:r w:rsidRPr="00E87834">
              <w:rPr>
                <w:color w:val="000000"/>
              </w:rPr>
              <w:t>26,4</w:t>
            </w:r>
          </w:p>
        </w:tc>
        <w:tc>
          <w:tcPr>
            <w:tcW w:w="1559" w:type="dxa"/>
            <w:vAlign w:val="center"/>
          </w:tcPr>
          <w:p w:rsidR="00C65AC2" w:rsidRPr="00E87834" w:rsidRDefault="00C65AC2" w:rsidP="003309EF">
            <w:pPr>
              <w:jc w:val="center"/>
              <w:rPr>
                <w:color w:val="000000"/>
              </w:rPr>
            </w:pPr>
            <w:r w:rsidRPr="00E87834">
              <w:rPr>
                <w:color w:val="000000"/>
              </w:rPr>
              <w:t>4</w:t>
            </w:r>
          </w:p>
        </w:tc>
      </w:tr>
      <w:tr w:rsidR="00C65AC2" w:rsidRPr="00E87834" w:rsidTr="00C65AC2">
        <w:trPr>
          <w:cantSplit/>
          <w:tblHeader/>
        </w:trPr>
        <w:tc>
          <w:tcPr>
            <w:tcW w:w="3544" w:type="dxa"/>
            <w:vAlign w:val="bottom"/>
          </w:tcPr>
          <w:p w:rsidR="00C65AC2" w:rsidRPr="00E87834" w:rsidRDefault="00C65AC2" w:rsidP="003309EF">
            <w:pPr>
              <w:rPr>
                <w:color w:val="000000"/>
              </w:rPr>
            </w:pPr>
            <w:r w:rsidRPr="00E87834">
              <w:rPr>
                <w:color w:val="000000"/>
              </w:rPr>
              <w:t>Кадетская СОШ</w:t>
            </w:r>
          </w:p>
        </w:tc>
        <w:tc>
          <w:tcPr>
            <w:tcW w:w="1169" w:type="dxa"/>
            <w:vAlign w:val="center"/>
          </w:tcPr>
          <w:p w:rsidR="00C65AC2" w:rsidRPr="00E87834" w:rsidRDefault="00C65AC2" w:rsidP="003309EF">
            <w:pPr>
              <w:jc w:val="center"/>
              <w:rPr>
                <w:color w:val="000000"/>
              </w:rPr>
            </w:pPr>
            <w:r w:rsidRPr="00E87834">
              <w:rPr>
                <w:color w:val="000000"/>
              </w:rPr>
              <w:t>9,7</w:t>
            </w:r>
          </w:p>
        </w:tc>
        <w:tc>
          <w:tcPr>
            <w:tcW w:w="1170" w:type="dxa"/>
            <w:vAlign w:val="center"/>
          </w:tcPr>
          <w:p w:rsidR="00C65AC2" w:rsidRPr="00E87834" w:rsidRDefault="00C65AC2" w:rsidP="003309EF">
            <w:pPr>
              <w:jc w:val="center"/>
              <w:rPr>
                <w:color w:val="000000"/>
              </w:rPr>
            </w:pPr>
            <w:r w:rsidRPr="00E87834">
              <w:rPr>
                <w:color w:val="000000"/>
              </w:rPr>
              <w:t>54,8</w:t>
            </w:r>
          </w:p>
        </w:tc>
        <w:tc>
          <w:tcPr>
            <w:tcW w:w="1169" w:type="dxa"/>
            <w:vAlign w:val="center"/>
          </w:tcPr>
          <w:p w:rsidR="00C65AC2" w:rsidRPr="00E87834" w:rsidRDefault="00C65AC2" w:rsidP="003309EF">
            <w:pPr>
              <w:jc w:val="center"/>
              <w:rPr>
                <w:color w:val="000000"/>
              </w:rPr>
            </w:pPr>
            <w:r w:rsidRPr="00E87834">
              <w:rPr>
                <w:color w:val="000000"/>
              </w:rPr>
              <w:t>32,3</w:t>
            </w:r>
          </w:p>
        </w:tc>
        <w:tc>
          <w:tcPr>
            <w:tcW w:w="1170" w:type="dxa"/>
            <w:vAlign w:val="center"/>
          </w:tcPr>
          <w:p w:rsidR="00C65AC2" w:rsidRPr="00E87834" w:rsidRDefault="00C65AC2" w:rsidP="003309EF">
            <w:pPr>
              <w:jc w:val="center"/>
              <w:rPr>
                <w:color w:val="000000"/>
              </w:rPr>
            </w:pPr>
            <w:r w:rsidRPr="00E87834">
              <w:rPr>
                <w:color w:val="000000"/>
              </w:rPr>
              <w:t>3,2</w:t>
            </w:r>
          </w:p>
        </w:tc>
        <w:tc>
          <w:tcPr>
            <w:tcW w:w="1559" w:type="dxa"/>
            <w:vAlign w:val="center"/>
          </w:tcPr>
          <w:p w:rsidR="00C65AC2" w:rsidRPr="00E87834" w:rsidRDefault="00C65AC2" w:rsidP="003309EF">
            <w:pPr>
              <w:jc w:val="center"/>
              <w:rPr>
                <w:color w:val="000000"/>
              </w:rPr>
            </w:pPr>
            <w:r w:rsidRPr="00E87834">
              <w:rPr>
                <w:color w:val="000000"/>
              </w:rPr>
              <w:t>0</w:t>
            </w:r>
          </w:p>
        </w:tc>
      </w:tr>
      <w:tr w:rsidR="00C65AC2" w:rsidRPr="00E87834" w:rsidTr="00C65AC2">
        <w:trPr>
          <w:cantSplit/>
          <w:tblHeader/>
        </w:trPr>
        <w:tc>
          <w:tcPr>
            <w:tcW w:w="3544" w:type="dxa"/>
            <w:vAlign w:val="bottom"/>
          </w:tcPr>
          <w:p w:rsidR="00C65AC2" w:rsidRPr="00E87834" w:rsidRDefault="00C65AC2" w:rsidP="003309EF">
            <w:pPr>
              <w:rPr>
                <w:color w:val="000000"/>
              </w:rPr>
            </w:pPr>
            <w:r w:rsidRPr="00E87834">
              <w:rPr>
                <w:color w:val="000000"/>
              </w:rPr>
              <w:t>Лицей</w:t>
            </w:r>
          </w:p>
        </w:tc>
        <w:tc>
          <w:tcPr>
            <w:tcW w:w="1169" w:type="dxa"/>
            <w:vAlign w:val="center"/>
          </w:tcPr>
          <w:p w:rsidR="00C65AC2" w:rsidRPr="00E87834" w:rsidRDefault="00C65AC2" w:rsidP="003309EF">
            <w:pPr>
              <w:jc w:val="center"/>
              <w:rPr>
                <w:color w:val="000000"/>
              </w:rPr>
            </w:pPr>
            <w:r w:rsidRPr="00E87834">
              <w:rPr>
                <w:color w:val="000000"/>
              </w:rPr>
              <w:t>2,9</w:t>
            </w:r>
          </w:p>
        </w:tc>
        <w:tc>
          <w:tcPr>
            <w:tcW w:w="1170" w:type="dxa"/>
            <w:vAlign w:val="center"/>
          </w:tcPr>
          <w:p w:rsidR="00C65AC2" w:rsidRPr="00E87834" w:rsidRDefault="00C65AC2" w:rsidP="003309EF">
            <w:pPr>
              <w:jc w:val="center"/>
              <w:rPr>
                <w:color w:val="000000"/>
              </w:rPr>
            </w:pPr>
            <w:r w:rsidRPr="00E87834">
              <w:rPr>
                <w:color w:val="000000"/>
              </w:rPr>
              <w:t>31,1</w:t>
            </w:r>
          </w:p>
        </w:tc>
        <w:tc>
          <w:tcPr>
            <w:tcW w:w="1169" w:type="dxa"/>
            <w:vAlign w:val="center"/>
          </w:tcPr>
          <w:p w:rsidR="00C65AC2" w:rsidRPr="00E87834" w:rsidRDefault="00C65AC2" w:rsidP="003309EF">
            <w:pPr>
              <w:jc w:val="center"/>
              <w:rPr>
                <w:color w:val="000000"/>
              </w:rPr>
            </w:pPr>
            <w:r w:rsidRPr="00E87834">
              <w:rPr>
                <w:color w:val="000000"/>
              </w:rPr>
              <w:t>39,9</w:t>
            </w:r>
          </w:p>
        </w:tc>
        <w:tc>
          <w:tcPr>
            <w:tcW w:w="1170" w:type="dxa"/>
            <w:vAlign w:val="center"/>
          </w:tcPr>
          <w:p w:rsidR="00C65AC2" w:rsidRPr="00E87834" w:rsidRDefault="00C65AC2" w:rsidP="003309EF">
            <w:pPr>
              <w:jc w:val="center"/>
              <w:rPr>
                <w:color w:val="000000"/>
              </w:rPr>
            </w:pPr>
            <w:r w:rsidRPr="00E87834">
              <w:rPr>
                <w:color w:val="000000"/>
              </w:rPr>
              <w:t>25,3</w:t>
            </w:r>
          </w:p>
        </w:tc>
        <w:tc>
          <w:tcPr>
            <w:tcW w:w="1559" w:type="dxa"/>
            <w:vAlign w:val="center"/>
          </w:tcPr>
          <w:p w:rsidR="00C65AC2" w:rsidRPr="00E87834" w:rsidRDefault="00C65AC2" w:rsidP="003309EF">
            <w:pPr>
              <w:jc w:val="center"/>
              <w:rPr>
                <w:color w:val="000000"/>
              </w:rPr>
            </w:pPr>
            <w:r w:rsidRPr="00E87834">
              <w:rPr>
                <w:color w:val="000000"/>
              </w:rPr>
              <w:t>3</w:t>
            </w:r>
          </w:p>
        </w:tc>
      </w:tr>
      <w:tr w:rsidR="00C65AC2" w:rsidRPr="00E87834" w:rsidTr="00C65AC2">
        <w:trPr>
          <w:cantSplit/>
          <w:tblHeader/>
        </w:trPr>
        <w:tc>
          <w:tcPr>
            <w:tcW w:w="3544" w:type="dxa"/>
            <w:vAlign w:val="bottom"/>
          </w:tcPr>
          <w:p w:rsidR="00C65AC2" w:rsidRPr="00E87834" w:rsidRDefault="00C65AC2" w:rsidP="003309EF">
            <w:pPr>
              <w:rPr>
                <w:color w:val="000000"/>
              </w:rPr>
            </w:pPr>
            <w:r w:rsidRPr="00E87834">
              <w:rPr>
                <w:color w:val="000000"/>
              </w:rPr>
              <w:t>СОШ</w:t>
            </w:r>
          </w:p>
        </w:tc>
        <w:tc>
          <w:tcPr>
            <w:tcW w:w="1169" w:type="dxa"/>
            <w:vAlign w:val="center"/>
          </w:tcPr>
          <w:p w:rsidR="00C65AC2" w:rsidRPr="00E87834" w:rsidRDefault="00C65AC2" w:rsidP="003309EF">
            <w:pPr>
              <w:jc w:val="center"/>
              <w:rPr>
                <w:color w:val="000000"/>
              </w:rPr>
            </w:pPr>
            <w:r w:rsidRPr="00E87834">
              <w:rPr>
                <w:color w:val="000000"/>
              </w:rPr>
              <w:t>12,7</w:t>
            </w:r>
          </w:p>
        </w:tc>
        <w:tc>
          <w:tcPr>
            <w:tcW w:w="1170" w:type="dxa"/>
            <w:vAlign w:val="center"/>
          </w:tcPr>
          <w:p w:rsidR="00C65AC2" w:rsidRPr="00E87834" w:rsidRDefault="00C65AC2" w:rsidP="003309EF">
            <w:pPr>
              <w:jc w:val="center"/>
              <w:rPr>
                <w:color w:val="000000"/>
              </w:rPr>
            </w:pPr>
            <w:r w:rsidRPr="00E87834">
              <w:rPr>
                <w:color w:val="000000"/>
              </w:rPr>
              <w:t>42,0</w:t>
            </w:r>
          </w:p>
        </w:tc>
        <w:tc>
          <w:tcPr>
            <w:tcW w:w="1169" w:type="dxa"/>
            <w:vAlign w:val="center"/>
          </w:tcPr>
          <w:p w:rsidR="00C65AC2" w:rsidRPr="00E87834" w:rsidRDefault="00C65AC2" w:rsidP="003309EF">
            <w:pPr>
              <w:jc w:val="center"/>
              <w:rPr>
                <w:color w:val="000000"/>
              </w:rPr>
            </w:pPr>
            <w:r w:rsidRPr="00E87834">
              <w:rPr>
                <w:color w:val="000000"/>
              </w:rPr>
              <w:t>35,0</w:t>
            </w:r>
          </w:p>
        </w:tc>
        <w:tc>
          <w:tcPr>
            <w:tcW w:w="1170" w:type="dxa"/>
            <w:vAlign w:val="center"/>
          </w:tcPr>
          <w:p w:rsidR="00C65AC2" w:rsidRPr="00E87834" w:rsidRDefault="00C65AC2" w:rsidP="003309EF">
            <w:pPr>
              <w:jc w:val="center"/>
              <w:rPr>
                <w:color w:val="000000"/>
              </w:rPr>
            </w:pPr>
            <w:r w:rsidRPr="00E87834">
              <w:rPr>
                <w:color w:val="000000"/>
              </w:rPr>
              <w:t>10,2</w:t>
            </w:r>
          </w:p>
        </w:tc>
        <w:tc>
          <w:tcPr>
            <w:tcW w:w="1559" w:type="dxa"/>
            <w:vAlign w:val="center"/>
          </w:tcPr>
          <w:p w:rsidR="00C65AC2" w:rsidRPr="00E87834" w:rsidRDefault="00C65AC2" w:rsidP="003309EF">
            <w:pPr>
              <w:jc w:val="center"/>
              <w:rPr>
                <w:color w:val="000000"/>
              </w:rPr>
            </w:pPr>
            <w:r w:rsidRPr="00E87834">
              <w:rPr>
                <w:color w:val="000000"/>
              </w:rPr>
              <w:t>6</w:t>
            </w:r>
          </w:p>
        </w:tc>
      </w:tr>
      <w:tr w:rsidR="00C65AC2" w:rsidRPr="00E87834" w:rsidTr="00C65AC2">
        <w:trPr>
          <w:cantSplit/>
          <w:tblHeader/>
        </w:trPr>
        <w:tc>
          <w:tcPr>
            <w:tcW w:w="3544" w:type="dxa"/>
            <w:vAlign w:val="bottom"/>
          </w:tcPr>
          <w:p w:rsidR="00C65AC2" w:rsidRPr="00E87834" w:rsidRDefault="00C65AC2" w:rsidP="003309EF">
            <w:pPr>
              <w:rPr>
                <w:color w:val="000000"/>
              </w:rPr>
            </w:pPr>
            <w:r w:rsidRPr="00E87834">
              <w:rPr>
                <w:color w:val="000000"/>
              </w:rPr>
              <w:t xml:space="preserve">СОШ с углубленным изучением </w:t>
            </w:r>
            <w:r w:rsidRPr="00E87834">
              <w:t>отдельных предметов</w:t>
            </w:r>
          </w:p>
        </w:tc>
        <w:tc>
          <w:tcPr>
            <w:tcW w:w="1169" w:type="dxa"/>
            <w:vAlign w:val="center"/>
          </w:tcPr>
          <w:p w:rsidR="00C65AC2" w:rsidRPr="00E87834" w:rsidRDefault="00C65AC2" w:rsidP="003309EF">
            <w:pPr>
              <w:jc w:val="center"/>
              <w:rPr>
                <w:color w:val="000000"/>
              </w:rPr>
            </w:pPr>
            <w:r w:rsidRPr="00E87834">
              <w:rPr>
                <w:color w:val="000000"/>
              </w:rPr>
              <w:t>7,1</w:t>
            </w:r>
          </w:p>
        </w:tc>
        <w:tc>
          <w:tcPr>
            <w:tcW w:w="1170" w:type="dxa"/>
            <w:vAlign w:val="center"/>
          </w:tcPr>
          <w:p w:rsidR="00C65AC2" w:rsidRPr="00E87834" w:rsidRDefault="00C65AC2" w:rsidP="003309EF">
            <w:pPr>
              <w:jc w:val="center"/>
              <w:rPr>
                <w:color w:val="000000"/>
              </w:rPr>
            </w:pPr>
            <w:r w:rsidRPr="00E87834">
              <w:rPr>
                <w:color w:val="000000"/>
              </w:rPr>
              <w:t>36,2</w:t>
            </w:r>
          </w:p>
        </w:tc>
        <w:tc>
          <w:tcPr>
            <w:tcW w:w="1169" w:type="dxa"/>
            <w:vAlign w:val="center"/>
          </w:tcPr>
          <w:p w:rsidR="00C65AC2" w:rsidRPr="00E87834" w:rsidRDefault="00C65AC2" w:rsidP="003309EF">
            <w:pPr>
              <w:jc w:val="center"/>
              <w:rPr>
                <w:color w:val="000000"/>
              </w:rPr>
            </w:pPr>
            <w:r w:rsidRPr="00E87834">
              <w:rPr>
                <w:color w:val="000000"/>
              </w:rPr>
              <w:t>42,4</w:t>
            </w:r>
          </w:p>
        </w:tc>
        <w:tc>
          <w:tcPr>
            <w:tcW w:w="1170" w:type="dxa"/>
            <w:vAlign w:val="center"/>
          </w:tcPr>
          <w:p w:rsidR="00C65AC2" w:rsidRPr="00E87834" w:rsidRDefault="00C65AC2" w:rsidP="003309EF">
            <w:pPr>
              <w:jc w:val="center"/>
              <w:rPr>
                <w:color w:val="000000"/>
              </w:rPr>
            </w:pPr>
            <w:r w:rsidRPr="00E87834">
              <w:rPr>
                <w:color w:val="000000"/>
              </w:rPr>
              <w:t>14,0</w:t>
            </w:r>
          </w:p>
        </w:tc>
        <w:tc>
          <w:tcPr>
            <w:tcW w:w="1559" w:type="dxa"/>
            <w:vAlign w:val="center"/>
          </w:tcPr>
          <w:p w:rsidR="00C65AC2" w:rsidRPr="00E87834" w:rsidRDefault="00C65AC2" w:rsidP="003309EF">
            <w:pPr>
              <w:jc w:val="center"/>
              <w:rPr>
                <w:color w:val="000000"/>
              </w:rPr>
            </w:pPr>
            <w:r w:rsidRPr="00E87834">
              <w:rPr>
                <w:color w:val="000000"/>
              </w:rPr>
              <w:t>3</w:t>
            </w:r>
          </w:p>
        </w:tc>
      </w:tr>
      <w:tr w:rsidR="00C65AC2" w:rsidRPr="00E87834" w:rsidTr="00C65AC2">
        <w:trPr>
          <w:cantSplit/>
          <w:tblHeader/>
        </w:trPr>
        <w:tc>
          <w:tcPr>
            <w:tcW w:w="3544" w:type="dxa"/>
            <w:vAlign w:val="bottom"/>
          </w:tcPr>
          <w:p w:rsidR="00C65AC2" w:rsidRPr="00E87834" w:rsidRDefault="00C65AC2" w:rsidP="003309EF">
            <w:pPr>
              <w:rPr>
                <w:color w:val="000000"/>
              </w:rPr>
            </w:pPr>
            <w:r w:rsidRPr="00E87834">
              <w:t>ОО, реализующие программы СОО на базе колледжей</w:t>
            </w:r>
          </w:p>
        </w:tc>
        <w:tc>
          <w:tcPr>
            <w:tcW w:w="1169" w:type="dxa"/>
            <w:vAlign w:val="center"/>
          </w:tcPr>
          <w:p w:rsidR="00C65AC2" w:rsidRPr="00E87834" w:rsidRDefault="00C65AC2" w:rsidP="003309EF">
            <w:pPr>
              <w:jc w:val="center"/>
              <w:rPr>
                <w:color w:val="000000"/>
              </w:rPr>
            </w:pPr>
            <w:r w:rsidRPr="00E87834">
              <w:rPr>
                <w:color w:val="000000"/>
              </w:rPr>
              <w:t>26,0</w:t>
            </w:r>
          </w:p>
        </w:tc>
        <w:tc>
          <w:tcPr>
            <w:tcW w:w="1170" w:type="dxa"/>
            <w:vAlign w:val="center"/>
          </w:tcPr>
          <w:p w:rsidR="00C65AC2" w:rsidRPr="00E87834" w:rsidRDefault="00C65AC2" w:rsidP="003309EF">
            <w:pPr>
              <w:jc w:val="center"/>
              <w:rPr>
                <w:color w:val="000000"/>
              </w:rPr>
            </w:pPr>
            <w:r w:rsidRPr="00E87834">
              <w:rPr>
                <w:color w:val="000000"/>
              </w:rPr>
              <w:t>38,4</w:t>
            </w:r>
          </w:p>
        </w:tc>
        <w:tc>
          <w:tcPr>
            <w:tcW w:w="1169" w:type="dxa"/>
            <w:vAlign w:val="center"/>
          </w:tcPr>
          <w:p w:rsidR="00C65AC2" w:rsidRPr="00E87834" w:rsidRDefault="00C65AC2" w:rsidP="003309EF">
            <w:pPr>
              <w:jc w:val="center"/>
              <w:rPr>
                <w:color w:val="000000"/>
              </w:rPr>
            </w:pPr>
            <w:r w:rsidRPr="00E87834">
              <w:rPr>
                <w:color w:val="000000"/>
              </w:rPr>
              <w:t>32,9</w:t>
            </w:r>
          </w:p>
        </w:tc>
        <w:tc>
          <w:tcPr>
            <w:tcW w:w="1170" w:type="dxa"/>
            <w:vAlign w:val="center"/>
          </w:tcPr>
          <w:p w:rsidR="00C65AC2" w:rsidRPr="00E87834" w:rsidRDefault="00C65AC2" w:rsidP="003309EF">
            <w:pPr>
              <w:jc w:val="center"/>
              <w:rPr>
                <w:color w:val="000000"/>
              </w:rPr>
            </w:pPr>
            <w:r w:rsidRPr="00E87834">
              <w:rPr>
                <w:color w:val="000000"/>
              </w:rPr>
              <w:t>2,7</w:t>
            </w:r>
          </w:p>
        </w:tc>
        <w:tc>
          <w:tcPr>
            <w:tcW w:w="1559" w:type="dxa"/>
            <w:vAlign w:val="center"/>
          </w:tcPr>
          <w:p w:rsidR="00C65AC2" w:rsidRPr="00E87834" w:rsidRDefault="00C65AC2" w:rsidP="003309EF">
            <w:pPr>
              <w:jc w:val="center"/>
            </w:pPr>
            <w:r w:rsidRPr="00E87834">
              <w:t>0</w:t>
            </w:r>
          </w:p>
        </w:tc>
      </w:tr>
      <w:tr w:rsidR="00C65AC2" w:rsidRPr="00E87834" w:rsidTr="00C65AC2">
        <w:trPr>
          <w:cantSplit/>
          <w:tblHeader/>
        </w:trPr>
        <w:tc>
          <w:tcPr>
            <w:tcW w:w="3544" w:type="dxa"/>
            <w:vAlign w:val="bottom"/>
          </w:tcPr>
          <w:p w:rsidR="00C65AC2" w:rsidRPr="00E87834" w:rsidRDefault="00C65AC2" w:rsidP="003309EF">
            <w:pPr>
              <w:rPr>
                <w:color w:val="000000"/>
              </w:rPr>
            </w:pPr>
            <w:r w:rsidRPr="00E87834">
              <w:rPr>
                <w:color w:val="000000"/>
              </w:rPr>
              <w:t>Школа-интернат</w:t>
            </w:r>
          </w:p>
        </w:tc>
        <w:tc>
          <w:tcPr>
            <w:tcW w:w="1169" w:type="dxa"/>
            <w:vAlign w:val="center"/>
          </w:tcPr>
          <w:p w:rsidR="00C65AC2" w:rsidRPr="00E87834" w:rsidRDefault="00C65AC2" w:rsidP="003309EF">
            <w:pPr>
              <w:jc w:val="center"/>
              <w:rPr>
                <w:color w:val="000000"/>
              </w:rPr>
            </w:pPr>
            <w:r w:rsidRPr="00E87834">
              <w:rPr>
                <w:color w:val="000000"/>
              </w:rPr>
              <w:t>16,7</w:t>
            </w:r>
          </w:p>
        </w:tc>
        <w:tc>
          <w:tcPr>
            <w:tcW w:w="1170" w:type="dxa"/>
            <w:vAlign w:val="center"/>
          </w:tcPr>
          <w:p w:rsidR="00C65AC2" w:rsidRPr="00E87834" w:rsidRDefault="00C65AC2" w:rsidP="003309EF">
            <w:pPr>
              <w:jc w:val="center"/>
              <w:rPr>
                <w:color w:val="000000"/>
              </w:rPr>
            </w:pPr>
            <w:r w:rsidRPr="00E87834">
              <w:rPr>
                <w:color w:val="000000"/>
              </w:rPr>
              <w:t>33,3</w:t>
            </w:r>
          </w:p>
        </w:tc>
        <w:tc>
          <w:tcPr>
            <w:tcW w:w="1169" w:type="dxa"/>
            <w:vAlign w:val="center"/>
          </w:tcPr>
          <w:p w:rsidR="00C65AC2" w:rsidRPr="00E87834" w:rsidRDefault="00C65AC2" w:rsidP="003309EF">
            <w:pPr>
              <w:jc w:val="center"/>
              <w:rPr>
                <w:color w:val="000000"/>
              </w:rPr>
            </w:pPr>
            <w:r w:rsidRPr="00E87834">
              <w:rPr>
                <w:color w:val="000000"/>
              </w:rPr>
              <w:t>50,0</w:t>
            </w:r>
          </w:p>
        </w:tc>
        <w:tc>
          <w:tcPr>
            <w:tcW w:w="1170" w:type="dxa"/>
            <w:vAlign w:val="center"/>
          </w:tcPr>
          <w:p w:rsidR="00C65AC2" w:rsidRPr="00E87834" w:rsidRDefault="00C65AC2" w:rsidP="003309EF">
            <w:pPr>
              <w:jc w:val="center"/>
              <w:rPr>
                <w:color w:val="000000"/>
              </w:rPr>
            </w:pPr>
            <w:r w:rsidRPr="00E87834">
              <w:rPr>
                <w:color w:val="000000"/>
              </w:rPr>
              <w:t>0,0</w:t>
            </w:r>
          </w:p>
        </w:tc>
        <w:tc>
          <w:tcPr>
            <w:tcW w:w="1559" w:type="dxa"/>
            <w:vAlign w:val="center"/>
          </w:tcPr>
          <w:p w:rsidR="00C65AC2" w:rsidRPr="00E87834" w:rsidRDefault="00C65AC2" w:rsidP="003309EF">
            <w:pPr>
              <w:jc w:val="center"/>
            </w:pPr>
            <w:r w:rsidRPr="00E87834">
              <w:t>0</w:t>
            </w:r>
          </w:p>
        </w:tc>
      </w:tr>
      <w:tr w:rsidR="00C65AC2" w:rsidRPr="00E87834" w:rsidTr="00C65AC2">
        <w:trPr>
          <w:cantSplit/>
          <w:tblHeader/>
        </w:trPr>
        <w:tc>
          <w:tcPr>
            <w:tcW w:w="3544" w:type="dxa"/>
            <w:vAlign w:val="bottom"/>
          </w:tcPr>
          <w:p w:rsidR="00C65AC2" w:rsidRPr="00E87834" w:rsidRDefault="00C65AC2" w:rsidP="003309EF">
            <w:pPr>
              <w:rPr>
                <w:color w:val="000000"/>
              </w:rPr>
            </w:pPr>
            <w:r w:rsidRPr="00E87834">
              <w:rPr>
                <w:color w:val="000000"/>
              </w:rPr>
              <w:t>Вечерняя СОШ</w:t>
            </w:r>
          </w:p>
        </w:tc>
        <w:tc>
          <w:tcPr>
            <w:tcW w:w="1169" w:type="dxa"/>
            <w:vAlign w:val="center"/>
          </w:tcPr>
          <w:p w:rsidR="00C65AC2" w:rsidRPr="00E87834" w:rsidRDefault="00C65AC2" w:rsidP="003309EF">
            <w:pPr>
              <w:jc w:val="center"/>
              <w:rPr>
                <w:color w:val="000000"/>
              </w:rPr>
            </w:pPr>
            <w:r w:rsidRPr="00E87834">
              <w:rPr>
                <w:color w:val="000000"/>
              </w:rPr>
              <w:t>87,5</w:t>
            </w:r>
          </w:p>
        </w:tc>
        <w:tc>
          <w:tcPr>
            <w:tcW w:w="1170" w:type="dxa"/>
            <w:vAlign w:val="center"/>
          </w:tcPr>
          <w:p w:rsidR="00C65AC2" w:rsidRPr="00E87834" w:rsidRDefault="00C65AC2" w:rsidP="003309EF">
            <w:pPr>
              <w:jc w:val="center"/>
              <w:rPr>
                <w:color w:val="000000"/>
              </w:rPr>
            </w:pPr>
            <w:r w:rsidRPr="00E87834">
              <w:rPr>
                <w:color w:val="000000"/>
              </w:rPr>
              <w:t>0,0</w:t>
            </w:r>
          </w:p>
        </w:tc>
        <w:tc>
          <w:tcPr>
            <w:tcW w:w="1169" w:type="dxa"/>
            <w:vAlign w:val="center"/>
          </w:tcPr>
          <w:p w:rsidR="00C65AC2" w:rsidRPr="00E87834" w:rsidRDefault="00C65AC2" w:rsidP="003309EF">
            <w:pPr>
              <w:jc w:val="center"/>
              <w:rPr>
                <w:color w:val="000000"/>
              </w:rPr>
            </w:pPr>
            <w:r w:rsidRPr="00E87834">
              <w:rPr>
                <w:color w:val="000000"/>
              </w:rPr>
              <w:t>12,5</w:t>
            </w:r>
          </w:p>
        </w:tc>
        <w:tc>
          <w:tcPr>
            <w:tcW w:w="1170" w:type="dxa"/>
            <w:vAlign w:val="center"/>
          </w:tcPr>
          <w:p w:rsidR="00C65AC2" w:rsidRPr="00E87834" w:rsidRDefault="00C65AC2" w:rsidP="003309EF">
            <w:pPr>
              <w:jc w:val="center"/>
              <w:rPr>
                <w:color w:val="000000"/>
              </w:rPr>
            </w:pPr>
            <w:r w:rsidRPr="00E87834">
              <w:rPr>
                <w:color w:val="000000"/>
              </w:rPr>
              <w:t>0,0</w:t>
            </w:r>
          </w:p>
        </w:tc>
        <w:tc>
          <w:tcPr>
            <w:tcW w:w="1559" w:type="dxa"/>
            <w:vAlign w:val="center"/>
          </w:tcPr>
          <w:p w:rsidR="00C65AC2" w:rsidRPr="00E87834" w:rsidRDefault="00C65AC2" w:rsidP="003309EF">
            <w:pPr>
              <w:jc w:val="center"/>
            </w:pPr>
            <w:r w:rsidRPr="00E87834">
              <w:t>0</w:t>
            </w:r>
          </w:p>
        </w:tc>
      </w:tr>
      <w:tr w:rsidR="00C65AC2" w:rsidRPr="00E87834" w:rsidTr="00C65AC2">
        <w:trPr>
          <w:cantSplit/>
          <w:tblHeader/>
        </w:trPr>
        <w:tc>
          <w:tcPr>
            <w:tcW w:w="3544" w:type="dxa"/>
            <w:vAlign w:val="bottom"/>
          </w:tcPr>
          <w:p w:rsidR="00C65AC2" w:rsidRPr="00E87834" w:rsidRDefault="00C65AC2" w:rsidP="003309EF">
            <w:pPr>
              <w:rPr>
                <w:color w:val="000000"/>
              </w:rPr>
            </w:pPr>
            <w:r w:rsidRPr="00E87834">
              <w:rPr>
                <w:color w:val="000000"/>
              </w:rPr>
              <w:t>ШНОР</w:t>
            </w:r>
          </w:p>
        </w:tc>
        <w:tc>
          <w:tcPr>
            <w:tcW w:w="1169" w:type="dxa"/>
            <w:vAlign w:val="center"/>
          </w:tcPr>
          <w:p w:rsidR="00C65AC2" w:rsidRPr="00E87834" w:rsidRDefault="00C65AC2" w:rsidP="003309EF">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20,9</w:t>
            </w:r>
          </w:p>
        </w:tc>
        <w:tc>
          <w:tcPr>
            <w:tcW w:w="1170" w:type="dxa"/>
            <w:vAlign w:val="center"/>
          </w:tcPr>
          <w:p w:rsidR="00C65AC2" w:rsidRPr="00E87834" w:rsidRDefault="00C65AC2" w:rsidP="003309EF">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41,3</w:t>
            </w:r>
          </w:p>
        </w:tc>
        <w:tc>
          <w:tcPr>
            <w:tcW w:w="1169" w:type="dxa"/>
            <w:vAlign w:val="center"/>
          </w:tcPr>
          <w:p w:rsidR="00C65AC2" w:rsidRPr="00E87834" w:rsidRDefault="00C65AC2" w:rsidP="003309EF">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30,6</w:t>
            </w:r>
          </w:p>
        </w:tc>
        <w:tc>
          <w:tcPr>
            <w:tcW w:w="1170" w:type="dxa"/>
            <w:vAlign w:val="center"/>
          </w:tcPr>
          <w:p w:rsidR="00C65AC2" w:rsidRPr="00E87834" w:rsidRDefault="00C65AC2" w:rsidP="003309EF">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7,2</w:t>
            </w:r>
          </w:p>
        </w:tc>
        <w:tc>
          <w:tcPr>
            <w:tcW w:w="1559" w:type="dxa"/>
            <w:vAlign w:val="center"/>
          </w:tcPr>
          <w:p w:rsidR="00C65AC2" w:rsidRPr="00E87834" w:rsidRDefault="00C65AC2" w:rsidP="003309EF">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0</w:t>
            </w:r>
          </w:p>
        </w:tc>
      </w:tr>
      <w:tr w:rsidR="00C65AC2" w:rsidRPr="00E87834" w:rsidTr="00C65AC2">
        <w:trPr>
          <w:cantSplit/>
          <w:tblHeader/>
        </w:trPr>
        <w:tc>
          <w:tcPr>
            <w:tcW w:w="3544" w:type="dxa"/>
            <w:vAlign w:val="bottom"/>
          </w:tcPr>
          <w:p w:rsidR="00C65AC2" w:rsidRPr="00E87834" w:rsidRDefault="00C65AC2" w:rsidP="003309EF">
            <w:pPr>
              <w:rPr>
                <w:color w:val="000000"/>
              </w:rPr>
            </w:pPr>
            <w:r w:rsidRPr="00E87834">
              <w:rPr>
                <w:color w:val="000000"/>
              </w:rPr>
              <w:t>Малокомплектные школы</w:t>
            </w:r>
          </w:p>
        </w:tc>
        <w:tc>
          <w:tcPr>
            <w:tcW w:w="1169" w:type="dxa"/>
            <w:vAlign w:val="center"/>
          </w:tcPr>
          <w:p w:rsidR="00C65AC2" w:rsidRPr="00E87834" w:rsidRDefault="00C65AC2" w:rsidP="003309EF">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9,5</w:t>
            </w:r>
          </w:p>
        </w:tc>
        <w:tc>
          <w:tcPr>
            <w:tcW w:w="1170" w:type="dxa"/>
            <w:vAlign w:val="center"/>
          </w:tcPr>
          <w:p w:rsidR="00C65AC2" w:rsidRPr="00E87834" w:rsidRDefault="00C65AC2" w:rsidP="003309EF">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42,9</w:t>
            </w:r>
          </w:p>
        </w:tc>
        <w:tc>
          <w:tcPr>
            <w:tcW w:w="1169" w:type="dxa"/>
            <w:vAlign w:val="center"/>
          </w:tcPr>
          <w:p w:rsidR="00C65AC2" w:rsidRPr="00E87834" w:rsidRDefault="00C65AC2" w:rsidP="003309EF">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39,7</w:t>
            </w:r>
          </w:p>
        </w:tc>
        <w:tc>
          <w:tcPr>
            <w:tcW w:w="1170" w:type="dxa"/>
            <w:vAlign w:val="center"/>
          </w:tcPr>
          <w:p w:rsidR="00C65AC2" w:rsidRPr="00E87834" w:rsidRDefault="00C65AC2" w:rsidP="003309EF">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6,3</w:t>
            </w:r>
          </w:p>
        </w:tc>
        <w:tc>
          <w:tcPr>
            <w:tcW w:w="1559" w:type="dxa"/>
            <w:vAlign w:val="center"/>
          </w:tcPr>
          <w:p w:rsidR="00C65AC2" w:rsidRPr="00E87834" w:rsidRDefault="00C65AC2" w:rsidP="003309EF">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w:t>
            </w:r>
          </w:p>
        </w:tc>
      </w:tr>
      <w:tr w:rsidR="00C65AC2" w:rsidRPr="00E87834" w:rsidTr="00C65AC2">
        <w:trPr>
          <w:cantSplit/>
          <w:tblHeader/>
        </w:trPr>
        <w:tc>
          <w:tcPr>
            <w:tcW w:w="3544" w:type="dxa"/>
            <w:vAlign w:val="bottom"/>
          </w:tcPr>
          <w:p w:rsidR="00C65AC2" w:rsidRPr="00E87834" w:rsidRDefault="00C65AC2" w:rsidP="003309EF">
            <w:pPr>
              <w:rPr>
                <w:color w:val="000000"/>
              </w:rPr>
            </w:pPr>
            <w:r w:rsidRPr="00E87834">
              <w:rPr>
                <w:color w:val="000000"/>
              </w:rPr>
              <w:t>СПО</w:t>
            </w:r>
          </w:p>
        </w:tc>
        <w:tc>
          <w:tcPr>
            <w:tcW w:w="1169" w:type="dxa"/>
            <w:vAlign w:val="center"/>
          </w:tcPr>
          <w:p w:rsidR="00C65AC2" w:rsidRPr="00E87834" w:rsidRDefault="00C65AC2" w:rsidP="003309EF">
            <w:pPr>
              <w:jc w:val="center"/>
              <w:rPr>
                <w:color w:val="000000"/>
              </w:rPr>
            </w:pPr>
            <w:r w:rsidRPr="00E87834">
              <w:rPr>
                <w:color w:val="000000"/>
              </w:rPr>
              <w:t>28,6</w:t>
            </w:r>
          </w:p>
        </w:tc>
        <w:tc>
          <w:tcPr>
            <w:tcW w:w="1170" w:type="dxa"/>
            <w:vAlign w:val="center"/>
          </w:tcPr>
          <w:p w:rsidR="00C65AC2" w:rsidRPr="00E87834" w:rsidRDefault="00C65AC2" w:rsidP="003309EF">
            <w:pPr>
              <w:jc w:val="center"/>
              <w:rPr>
                <w:color w:val="000000"/>
              </w:rPr>
            </w:pPr>
            <w:r w:rsidRPr="00E87834">
              <w:rPr>
                <w:color w:val="000000"/>
              </w:rPr>
              <w:t>42,8</w:t>
            </w:r>
          </w:p>
        </w:tc>
        <w:tc>
          <w:tcPr>
            <w:tcW w:w="1169" w:type="dxa"/>
            <w:vAlign w:val="center"/>
          </w:tcPr>
          <w:p w:rsidR="00C65AC2" w:rsidRPr="00E87834" w:rsidRDefault="00C65AC2" w:rsidP="003309EF">
            <w:pPr>
              <w:jc w:val="center"/>
              <w:rPr>
                <w:color w:val="000000"/>
              </w:rPr>
            </w:pPr>
            <w:r w:rsidRPr="00E87834">
              <w:rPr>
                <w:color w:val="000000"/>
              </w:rPr>
              <w:t>22,9</w:t>
            </w:r>
          </w:p>
        </w:tc>
        <w:tc>
          <w:tcPr>
            <w:tcW w:w="1170" w:type="dxa"/>
            <w:vAlign w:val="center"/>
          </w:tcPr>
          <w:p w:rsidR="00C65AC2" w:rsidRPr="00E87834" w:rsidRDefault="00C65AC2" w:rsidP="003309EF">
            <w:pPr>
              <w:jc w:val="center"/>
              <w:rPr>
                <w:color w:val="000000"/>
              </w:rPr>
            </w:pPr>
            <w:r w:rsidRPr="00E87834">
              <w:rPr>
                <w:color w:val="000000"/>
              </w:rPr>
              <w:t>5,7</w:t>
            </w:r>
          </w:p>
        </w:tc>
        <w:tc>
          <w:tcPr>
            <w:tcW w:w="1559" w:type="dxa"/>
            <w:vAlign w:val="center"/>
          </w:tcPr>
          <w:p w:rsidR="00C65AC2" w:rsidRPr="00E87834" w:rsidRDefault="00C65AC2" w:rsidP="003309EF">
            <w:pPr>
              <w:jc w:val="center"/>
              <w:rPr>
                <w:color w:val="000000"/>
              </w:rPr>
            </w:pPr>
            <w:r w:rsidRPr="00E87834">
              <w:rPr>
                <w:color w:val="000000"/>
              </w:rPr>
              <w:t>0</w:t>
            </w:r>
          </w:p>
        </w:tc>
      </w:tr>
      <w:tr w:rsidR="00C65AC2" w:rsidRPr="00E87834" w:rsidTr="00C65AC2">
        <w:trPr>
          <w:cantSplit/>
          <w:tblHeader/>
        </w:trPr>
        <w:tc>
          <w:tcPr>
            <w:tcW w:w="3544" w:type="dxa"/>
            <w:vAlign w:val="bottom"/>
          </w:tcPr>
          <w:p w:rsidR="00C65AC2" w:rsidRPr="00E87834" w:rsidRDefault="00C65AC2" w:rsidP="003309EF">
            <w:pPr>
              <w:rPr>
                <w:color w:val="000000"/>
              </w:rPr>
            </w:pPr>
            <w:r w:rsidRPr="00E87834">
              <w:rPr>
                <w:color w:val="000000"/>
              </w:rPr>
              <w:t>ВПЛ</w:t>
            </w:r>
          </w:p>
        </w:tc>
        <w:tc>
          <w:tcPr>
            <w:tcW w:w="1169" w:type="dxa"/>
            <w:vAlign w:val="center"/>
          </w:tcPr>
          <w:p w:rsidR="00C65AC2" w:rsidRPr="00E87834" w:rsidRDefault="00C65AC2" w:rsidP="003309EF">
            <w:pPr>
              <w:jc w:val="center"/>
              <w:rPr>
                <w:color w:val="000000"/>
              </w:rPr>
            </w:pPr>
            <w:r w:rsidRPr="00E87834">
              <w:rPr>
                <w:color w:val="000000"/>
              </w:rPr>
              <w:t>22,0</w:t>
            </w:r>
          </w:p>
        </w:tc>
        <w:tc>
          <w:tcPr>
            <w:tcW w:w="1170" w:type="dxa"/>
            <w:vAlign w:val="center"/>
          </w:tcPr>
          <w:p w:rsidR="00C65AC2" w:rsidRPr="00E87834" w:rsidRDefault="00C65AC2" w:rsidP="003309EF">
            <w:pPr>
              <w:jc w:val="center"/>
              <w:rPr>
                <w:color w:val="000000"/>
              </w:rPr>
            </w:pPr>
            <w:r w:rsidRPr="00E87834">
              <w:rPr>
                <w:color w:val="000000"/>
              </w:rPr>
              <w:t>47,6</w:t>
            </w:r>
          </w:p>
        </w:tc>
        <w:tc>
          <w:tcPr>
            <w:tcW w:w="1169" w:type="dxa"/>
            <w:vAlign w:val="center"/>
          </w:tcPr>
          <w:p w:rsidR="00C65AC2" w:rsidRPr="00E87834" w:rsidRDefault="00C65AC2" w:rsidP="003309EF">
            <w:pPr>
              <w:jc w:val="center"/>
              <w:rPr>
                <w:color w:val="000000"/>
              </w:rPr>
            </w:pPr>
            <w:r w:rsidRPr="00E87834">
              <w:rPr>
                <w:color w:val="000000"/>
              </w:rPr>
              <w:t>22,0</w:t>
            </w:r>
          </w:p>
        </w:tc>
        <w:tc>
          <w:tcPr>
            <w:tcW w:w="1170" w:type="dxa"/>
            <w:vAlign w:val="center"/>
          </w:tcPr>
          <w:p w:rsidR="00C65AC2" w:rsidRPr="00E87834" w:rsidRDefault="00C65AC2" w:rsidP="003309EF">
            <w:pPr>
              <w:jc w:val="center"/>
              <w:rPr>
                <w:color w:val="000000"/>
              </w:rPr>
            </w:pPr>
            <w:r w:rsidRPr="00E87834">
              <w:rPr>
                <w:color w:val="000000"/>
              </w:rPr>
              <w:t>8,0</w:t>
            </w:r>
          </w:p>
        </w:tc>
        <w:tc>
          <w:tcPr>
            <w:tcW w:w="1559" w:type="dxa"/>
            <w:vAlign w:val="center"/>
          </w:tcPr>
          <w:p w:rsidR="00C65AC2" w:rsidRPr="00E87834" w:rsidRDefault="00C65AC2" w:rsidP="003309EF">
            <w:pPr>
              <w:jc w:val="center"/>
              <w:rPr>
                <w:color w:val="000000"/>
              </w:rPr>
            </w:pPr>
            <w:r w:rsidRPr="00E87834">
              <w:rPr>
                <w:color w:val="000000"/>
              </w:rPr>
              <w:t>1</w:t>
            </w:r>
          </w:p>
        </w:tc>
      </w:tr>
    </w:tbl>
    <w:p w:rsidR="00C44B2A" w:rsidRPr="00E87834" w:rsidRDefault="008B1329" w:rsidP="007225BE">
      <w:pPr>
        <w:pStyle w:val="3"/>
        <w:numPr>
          <w:ilvl w:val="2"/>
          <w:numId w:val="8"/>
        </w:numPr>
        <w:spacing w:before="100" w:beforeAutospacing="1" w:after="100" w:afterAutospacing="1"/>
        <w:ind w:left="709" w:firstLine="0"/>
        <w:rPr>
          <w:rFonts w:ascii="Times New Roman" w:hAnsi="Times New Roman"/>
        </w:rPr>
      </w:pPr>
      <w:r w:rsidRPr="00E87834">
        <w:rPr>
          <w:rFonts w:ascii="Times New Roman" w:hAnsi="Times New Roman"/>
          <w:b w:val="0"/>
          <w:bCs w:val="0"/>
        </w:rPr>
        <w:t>о</w:t>
      </w:r>
      <w:r w:rsidR="005060D9" w:rsidRPr="00E87834">
        <w:rPr>
          <w:rFonts w:ascii="Times New Roman" w:hAnsi="Times New Roman"/>
          <w:b w:val="0"/>
          <w:bCs w:val="0"/>
        </w:rPr>
        <w:t>сновные результаты ЕГЭ по предмету в сравнении по АТЕ</w:t>
      </w:r>
    </w:p>
    <w:p w:rsidR="002B4243" w:rsidRPr="00E87834" w:rsidRDefault="002B4243" w:rsidP="006D2562">
      <w:pPr>
        <w:pStyle w:val="af7"/>
        <w:keepNext/>
      </w:pPr>
      <w:r w:rsidRPr="00E87834">
        <w:t xml:space="preserve">Таблица </w:t>
      </w:r>
      <w:r w:rsidR="00D12C7B" w:rsidRPr="00E87834">
        <w:t>2-</w:t>
      </w:r>
      <w:r w:rsidR="00E609F0" w:rsidRPr="00E87834">
        <w:rPr>
          <w:noProof/>
        </w:rPr>
        <w:fldChar w:fldCharType="begin"/>
      </w:r>
      <w:r w:rsidR="006746A4" w:rsidRPr="00E87834">
        <w:rPr>
          <w:noProof/>
        </w:rPr>
        <w:instrText xml:space="preserve"> SEQ Таблица \* ARABIC \s 1 </w:instrText>
      </w:r>
      <w:r w:rsidR="00E609F0" w:rsidRPr="00E87834">
        <w:rPr>
          <w:noProof/>
        </w:rPr>
        <w:fldChar w:fldCharType="separate"/>
      </w:r>
      <w:r w:rsidR="00032E83" w:rsidRPr="00E87834">
        <w:rPr>
          <w:noProof/>
        </w:rPr>
        <w:t>10</w:t>
      </w:r>
      <w:r w:rsidR="00E609F0" w:rsidRPr="00E87834">
        <w:rPr>
          <w:noProof/>
        </w:rPr>
        <w:fldChar w:fldCharType="end"/>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842"/>
        <w:gridCol w:w="1418"/>
        <w:gridCol w:w="1703"/>
        <w:gridCol w:w="1276"/>
        <w:gridCol w:w="1276"/>
        <w:gridCol w:w="1557"/>
      </w:tblGrid>
      <w:tr w:rsidR="00332A77" w:rsidRPr="00E87834" w:rsidTr="00D12C7B">
        <w:trPr>
          <w:cantSplit/>
          <w:tblHeader/>
        </w:trPr>
        <w:tc>
          <w:tcPr>
            <w:tcW w:w="568" w:type="dxa"/>
            <w:vMerge w:val="restart"/>
            <w:shd w:val="clear" w:color="auto" w:fill="auto"/>
            <w:vAlign w:val="center"/>
          </w:tcPr>
          <w:p w:rsidR="001171AF" w:rsidRPr="00E87834" w:rsidRDefault="001171AF" w:rsidP="006D2562">
            <w:pPr>
              <w:pStyle w:val="a3"/>
              <w:spacing w:line="240" w:lineRule="auto"/>
              <w:ind w:left="0"/>
              <w:jc w:val="center"/>
              <w:rPr>
                <w:rFonts w:ascii="Times New Roman" w:hAnsi="Times New Roman"/>
                <w:sz w:val="24"/>
                <w:szCs w:val="24"/>
              </w:rPr>
            </w:pPr>
            <w:r w:rsidRPr="00E87834">
              <w:rPr>
                <w:rFonts w:ascii="Times New Roman" w:hAnsi="Times New Roman"/>
                <w:sz w:val="24"/>
                <w:szCs w:val="24"/>
              </w:rPr>
              <w:t>№</w:t>
            </w:r>
          </w:p>
        </w:tc>
        <w:tc>
          <w:tcPr>
            <w:tcW w:w="1842" w:type="dxa"/>
            <w:vMerge w:val="restart"/>
            <w:shd w:val="clear" w:color="auto" w:fill="auto"/>
            <w:vAlign w:val="center"/>
          </w:tcPr>
          <w:p w:rsidR="001171AF" w:rsidRPr="00E87834" w:rsidRDefault="001171AF" w:rsidP="006D2562">
            <w:pPr>
              <w:pStyle w:val="a3"/>
              <w:spacing w:line="240" w:lineRule="auto"/>
              <w:ind w:left="0"/>
              <w:jc w:val="center"/>
              <w:rPr>
                <w:rFonts w:ascii="Times New Roman" w:hAnsi="Times New Roman"/>
                <w:sz w:val="24"/>
                <w:szCs w:val="24"/>
              </w:rPr>
            </w:pPr>
            <w:r w:rsidRPr="00E87834">
              <w:rPr>
                <w:rFonts w:ascii="Times New Roman" w:hAnsi="Times New Roman"/>
                <w:sz w:val="24"/>
                <w:szCs w:val="24"/>
              </w:rPr>
              <w:t>Наименование АТЕ</w:t>
            </w:r>
          </w:p>
        </w:tc>
        <w:tc>
          <w:tcPr>
            <w:tcW w:w="5673" w:type="dxa"/>
            <w:gridSpan w:val="4"/>
            <w:shd w:val="clear" w:color="auto" w:fill="auto"/>
          </w:tcPr>
          <w:p w:rsidR="001171AF" w:rsidRPr="00E87834" w:rsidRDefault="001171AF" w:rsidP="006D2562">
            <w:pPr>
              <w:pStyle w:val="a3"/>
              <w:spacing w:line="240" w:lineRule="auto"/>
              <w:ind w:left="0"/>
              <w:jc w:val="center"/>
              <w:rPr>
                <w:rFonts w:ascii="Times New Roman" w:hAnsi="Times New Roman"/>
                <w:sz w:val="24"/>
                <w:szCs w:val="24"/>
              </w:rPr>
            </w:pPr>
            <w:r w:rsidRPr="00E87834">
              <w:rPr>
                <w:rFonts w:ascii="Times New Roman" w:hAnsi="Times New Roman"/>
                <w:sz w:val="24"/>
                <w:szCs w:val="24"/>
              </w:rPr>
              <w:t>Доля участников, получивших тестовый балл</w:t>
            </w:r>
          </w:p>
        </w:tc>
        <w:tc>
          <w:tcPr>
            <w:tcW w:w="1557" w:type="dxa"/>
            <w:vMerge w:val="restart"/>
            <w:shd w:val="clear" w:color="auto" w:fill="auto"/>
            <w:vAlign w:val="center"/>
          </w:tcPr>
          <w:p w:rsidR="001171AF" w:rsidRPr="00E87834" w:rsidRDefault="001171AF" w:rsidP="006D2562">
            <w:pPr>
              <w:pStyle w:val="a3"/>
              <w:spacing w:line="240" w:lineRule="auto"/>
              <w:ind w:left="0"/>
              <w:jc w:val="center"/>
              <w:rPr>
                <w:rFonts w:ascii="Times New Roman" w:hAnsi="Times New Roman"/>
                <w:sz w:val="24"/>
                <w:szCs w:val="24"/>
              </w:rPr>
            </w:pPr>
            <w:r w:rsidRPr="00E87834">
              <w:rPr>
                <w:rFonts w:ascii="Times New Roman" w:hAnsi="Times New Roman"/>
                <w:sz w:val="24"/>
                <w:szCs w:val="24"/>
              </w:rPr>
              <w:t>Количество участников, получивших 100 баллов</w:t>
            </w:r>
          </w:p>
        </w:tc>
      </w:tr>
      <w:tr w:rsidR="00332A77" w:rsidRPr="00E87834" w:rsidTr="00D12C7B">
        <w:trPr>
          <w:cantSplit/>
          <w:tblHeader/>
        </w:trPr>
        <w:tc>
          <w:tcPr>
            <w:tcW w:w="568" w:type="dxa"/>
            <w:vMerge/>
            <w:shd w:val="clear" w:color="auto" w:fill="auto"/>
          </w:tcPr>
          <w:p w:rsidR="001171AF" w:rsidRPr="00E87834" w:rsidRDefault="001171AF" w:rsidP="006D2562">
            <w:pPr>
              <w:pStyle w:val="a3"/>
              <w:spacing w:line="240" w:lineRule="auto"/>
              <w:ind w:left="0"/>
              <w:jc w:val="center"/>
              <w:rPr>
                <w:rFonts w:ascii="Times New Roman" w:hAnsi="Times New Roman"/>
                <w:sz w:val="24"/>
                <w:szCs w:val="24"/>
              </w:rPr>
            </w:pPr>
          </w:p>
        </w:tc>
        <w:tc>
          <w:tcPr>
            <w:tcW w:w="1842" w:type="dxa"/>
            <w:vMerge/>
            <w:shd w:val="clear" w:color="auto" w:fill="auto"/>
          </w:tcPr>
          <w:p w:rsidR="001171AF" w:rsidRPr="00E87834" w:rsidRDefault="001171AF" w:rsidP="006D2562">
            <w:pPr>
              <w:pStyle w:val="a3"/>
              <w:spacing w:line="240" w:lineRule="auto"/>
              <w:ind w:left="0"/>
              <w:jc w:val="center"/>
              <w:rPr>
                <w:rFonts w:ascii="Times New Roman" w:hAnsi="Times New Roman"/>
                <w:sz w:val="24"/>
                <w:szCs w:val="24"/>
              </w:rPr>
            </w:pPr>
          </w:p>
        </w:tc>
        <w:tc>
          <w:tcPr>
            <w:tcW w:w="1418" w:type="dxa"/>
            <w:shd w:val="clear" w:color="auto" w:fill="auto"/>
            <w:vAlign w:val="center"/>
          </w:tcPr>
          <w:p w:rsidR="001171AF" w:rsidRPr="00E87834" w:rsidRDefault="001171AF" w:rsidP="006D2562">
            <w:pPr>
              <w:pStyle w:val="a3"/>
              <w:spacing w:line="240" w:lineRule="auto"/>
              <w:ind w:left="0"/>
              <w:jc w:val="center"/>
              <w:rPr>
                <w:rFonts w:ascii="Times New Roman" w:hAnsi="Times New Roman"/>
                <w:i/>
                <w:sz w:val="24"/>
                <w:szCs w:val="24"/>
              </w:rPr>
            </w:pPr>
            <w:r w:rsidRPr="00E87834">
              <w:rPr>
                <w:rFonts w:ascii="Times New Roman" w:hAnsi="Times New Roman"/>
                <w:sz w:val="24"/>
                <w:szCs w:val="24"/>
              </w:rPr>
              <w:t>ниже минимального</w:t>
            </w:r>
          </w:p>
        </w:tc>
        <w:tc>
          <w:tcPr>
            <w:tcW w:w="1703" w:type="dxa"/>
            <w:shd w:val="clear" w:color="auto" w:fill="auto"/>
            <w:vAlign w:val="center"/>
          </w:tcPr>
          <w:p w:rsidR="001171AF" w:rsidRPr="00E87834" w:rsidRDefault="001171AF" w:rsidP="006D2562">
            <w:pPr>
              <w:pStyle w:val="a3"/>
              <w:spacing w:after="0" w:line="240" w:lineRule="auto"/>
              <w:ind w:left="0"/>
              <w:jc w:val="center"/>
              <w:rPr>
                <w:rFonts w:ascii="Times New Roman" w:hAnsi="Times New Roman"/>
                <w:i/>
                <w:sz w:val="24"/>
                <w:szCs w:val="24"/>
              </w:rPr>
            </w:pPr>
            <w:r w:rsidRPr="00E87834">
              <w:rPr>
                <w:rFonts w:ascii="Times New Roman" w:hAnsi="Times New Roman"/>
                <w:sz w:val="24"/>
                <w:szCs w:val="24"/>
              </w:rPr>
              <w:t>от минимального до 60 баллов</w:t>
            </w:r>
          </w:p>
        </w:tc>
        <w:tc>
          <w:tcPr>
            <w:tcW w:w="1276" w:type="dxa"/>
            <w:shd w:val="clear" w:color="auto" w:fill="auto"/>
            <w:vAlign w:val="center"/>
          </w:tcPr>
          <w:p w:rsidR="001171AF" w:rsidRPr="00E87834" w:rsidRDefault="001171AF" w:rsidP="006D2562">
            <w:pPr>
              <w:pStyle w:val="a3"/>
              <w:spacing w:line="240" w:lineRule="auto"/>
              <w:ind w:left="0"/>
              <w:jc w:val="center"/>
              <w:rPr>
                <w:rFonts w:ascii="Times New Roman" w:hAnsi="Times New Roman"/>
                <w:i/>
                <w:sz w:val="24"/>
                <w:szCs w:val="24"/>
              </w:rPr>
            </w:pPr>
            <w:r w:rsidRPr="00E87834">
              <w:rPr>
                <w:rFonts w:ascii="Times New Roman" w:hAnsi="Times New Roman"/>
                <w:sz w:val="24"/>
                <w:szCs w:val="24"/>
              </w:rPr>
              <w:t>от 61 до 80 баллов</w:t>
            </w:r>
          </w:p>
        </w:tc>
        <w:tc>
          <w:tcPr>
            <w:tcW w:w="1276" w:type="dxa"/>
            <w:shd w:val="clear" w:color="auto" w:fill="auto"/>
            <w:vAlign w:val="center"/>
          </w:tcPr>
          <w:p w:rsidR="001171AF" w:rsidRPr="00E87834" w:rsidRDefault="001171AF" w:rsidP="006D2562">
            <w:pPr>
              <w:pStyle w:val="a3"/>
              <w:spacing w:line="240" w:lineRule="auto"/>
              <w:ind w:left="0"/>
              <w:jc w:val="center"/>
              <w:rPr>
                <w:rFonts w:ascii="Times New Roman" w:hAnsi="Times New Roman"/>
                <w:i/>
                <w:sz w:val="24"/>
                <w:szCs w:val="24"/>
              </w:rPr>
            </w:pPr>
            <w:r w:rsidRPr="00E87834">
              <w:rPr>
                <w:rFonts w:ascii="Times New Roman" w:hAnsi="Times New Roman"/>
                <w:sz w:val="24"/>
                <w:szCs w:val="24"/>
              </w:rPr>
              <w:t>от 81 до 99 баллов</w:t>
            </w:r>
          </w:p>
        </w:tc>
        <w:tc>
          <w:tcPr>
            <w:tcW w:w="1557" w:type="dxa"/>
            <w:vMerge/>
            <w:shd w:val="clear" w:color="auto" w:fill="auto"/>
          </w:tcPr>
          <w:p w:rsidR="001171AF" w:rsidRPr="00E87834" w:rsidRDefault="001171AF" w:rsidP="006D2562">
            <w:pPr>
              <w:pStyle w:val="a3"/>
              <w:spacing w:line="240" w:lineRule="auto"/>
              <w:ind w:left="0"/>
              <w:jc w:val="center"/>
              <w:rPr>
                <w:rFonts w:ascii="Times New Roman" w:hAnsi="Times New Roman"/>
                <w:i/>
                <w:sz w:val="24"/>
                <w:szCs w:val="24"/>
              </w:rPr>
            </w:pPr>
          </w:p>
        </w:tc>
      </w:tr>
      <w:tr w:rsidR="00C65AC2" w:rsidRPr="00E87834" w:rsidTr="00D12C7B">
        <w:trPr>
          <w:cantSplit/>
          <w:trHeight w:val="20"/>
        </w:trPr>
        <w:tc>
          <w:tcPr>
            <w:tcW w:w="568" w:type="dxa"/>
            <w:shd w:val="clear" w:color="auto" w:fill="auto"/>
            <w:vAlign w:val="center"/>
          </w:tcPr>
          <w:p w:rsidR="00C65AC2" w:rsidRPr="00E87834" w:rsidRDefault="00C65AC2" w:rsidP="007225BE">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w:t>
            </w:r>
          </w:p>
        </w:tc>
        <w:tc>
          <w:tcPr>
            <w:tcW w:w="1842" w:type="dxa"/>
            <w:shd w:val="clear" w:color="auto" w:fill="auto"/>
            <w:vAlign w:val="bottom"/>
          </w:tcPr>
          <w:p w:rsidR="00C65AC2" w:rsidRPr="00E87834" w:rsidRDefault="00C65AC2" w:rsidP="003309EF">
            <w:pPr>
              <w:rPr>
                <w:color w:val="000000"/>
              </w:rPr>
            </w:pPr>
            <w:r w:rsidRPr="00E87834">
              <w:rPr>
                <w:color w:val="000000"/>
              </w:rPr>
              <w:t>Западное</w:t>
            </w:r>
          </w:p>
        </w:tc>
        <w:tc>
          <w:tcPr>
            <w:tcW w:w="1418" w:type="dxa"/>
            <w:shd w:val="clear" w:color="auto" w:fill="auto"/>
            <w:vAlign w:val="center"/>
          </w:tcPr>
          <w:p w:rsidR="00C65AC2" w:rsidRPr="00E87834" w:rsidRDefault="00C65AC2" w:rsidP="003309EF">
            <w:pPr>
              <w:jc w:val="center"/>
              <w:rPr>
                <w:color w:val="000000"/>
              </w:rPr>
            </w:pPr>
            <w:r w:rsidRPr="00E87834">
              <w:rPr>
                <w:color w:val="000000"/>
              </w:rPr>
              <w:t>9,5</w:t>
            </w:r>
          </w:p>
        </w:tc>
        <w:tc>
          <w:tcPr>
            <w:tcW w:w="1703" w:type="dxa"/>
            <w:shd w:val="clear" w:color="auto" w:fill="auto"/>
            <w:vAlign w:val="center"/>
          </w:tcPr>
          <w:p w:rsidR="00C65AC2" w:rsidRPr="00E87834" w:rsidRDefault="00C65AC2" w:rsidP="003309EF">
            <w:pPr>
              <w:jc w:val="center"/>
              <w:rPr>
                <w:color w:val="000000"/>
              </w:rPr>
            </w:pPr>
            <w:r w:rsidRPr="00E87834">
              <w:rPr>
                <w:color w:val="000000"/>
              </w:rPr>
              <w:t>37,2</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38,7</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14,6</w:t>
            </w:r>
          </w:p>
        </w:tc>
        <w:tc>
          <w:tcPr>
            <w:tcW w:w="1557" w:type="dxa"/>
            <w:shd w:val="clear" w:color="auto" w:fill="auto"/>
            <w:vAlign w:val="center"/>
          </w:tcPr>
          <w:p w:rsidR="00C65AC2" w:rsidRPr="00E87834" w:rsidRDefault="00C65AC2" w:rsidP="003309EF">
            <w:pPr>
              <w:jc w:val="center"/>
              <w:rPr>
                <w:color w:val="000000"/>
              </w:rPr>
            </w:pPr>
            <w:r w:rsidRPr="00E87834">
              <w:rPr>
                <w:color w:val="000000"/>
              </w:rPr>
              <w:t>0</w:t>
            </w:r>
          </w:p>
        </w:tc>
      </w:tr>
      <w:tr w:rsidR="00C65AC2" w:rsidRPr="00E87834" w:rsidTr="00D12C7B">
        <w:trPr>
          <w:cantSplit/>
          <w:trHeight w:val="243"/>
        </w:trPr>
        <w:tc>
          <w:tcPr>
            <w:tcW w:w="568" w:type="dxa"/>
            <w:shd w:val="clear" w:color="auto" w:fill="auto"/>
            <w:vAlign w:val="center"/>
          </w:tcPr>
          <w:p w:rsidR="00C65AC2" w:rsidRPr="00E87834" w:rsidRDefault="00C65AC2" w:rsidP="007225BE">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2</w:t>
            </w:r>
          </w:p>
        </w:tc>
        <w:tc>
          <w:tcPr>
            <w:tcW w:w="1842" w:type="dxa"/>
            <w:shd w:val="clear" w:color="auto" w:fill="auto"/>
            <w:vAlign w:val="bottom"/>
          </w:tcPr>
          <w:p w:rsidR="00C65AC2" w:rsidRPr="00E87834" w:rsidRDefault="00C65AC2" w:rsidP="003309EF">
            <w:pPr>
              <w:rPr>
                <w:color w:val="000000"/>
              </w:rPr>
            </w:pPr>
            <w:r w:rsidRPr="00E87834">
              <w:rPr>
                <w:color w:val="000000"/>
              </w:rPr>
              <w:t>Кинельское</w:t>
            </w:r>
          </w:p>
        </w:tc>
        <w:tc>
          <w:tcPr>
            <w:tcW w:w="1418" w:type="dxa"/>
            <w:shd w:val="clear" w:color="auto" w:fill="auto"/>
            <w:vAlign w:val="center"/>
          </w:tcPr>
          <w:p w:rsidR="00C65AC2" w:rsidRPr="00E87834" w:rsidRDefault="00C65AC2" w:rsidP="003309EF">
            <w:pPr>
              <w:jc w:val="center"/>
              <w:rPr>
                <w:color w:val="000000"/>
              </w:rPr>
            </w:pPr>
            <w:r w:rsidRPr="00E87834">
              <w:rPr>
                <w:color w:val="000000"/>
              </w:rPr>
              <w:t>10,6</w:t>
            </w:r>
          </w:p>
        </w:tc>
        <w:tc>
          <w:tcPr>
            <w:tcW w:w="1703" w:type="dxa"/>
            <w:shd w:val="clear" w:color="auto" w:fill="auto"/>
            <w:vAlign w:val="center"/>
          </w:tcPr>
          <w:p w:rsidR="00C65AC2" w:rsidRPr="00E87834" w:rsidRDefault="00C65AC2" w:rsidP="003309EF">
            <w:pPr>
              <w:jc w:val="center"/>
              <w:rPr>
                <w:color w:val="000000"/>
              </w:rPr>
            </w:pPr>
            <w:r w:rsidRPr="00E87834">
              <w:rPr>
                <w:color w:val="000000"/>
              </w:rPr>
              <w:t>46,8</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27,7</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14,9</w:t>
            </w:r>
          </w:p>
        </w:tc>
        <w:tc>
          <w:tcPr>
            <w:tcW w:w="1557" w:type="dxa"/>
            <w:shd w:val="clear" w:color="auto" w:fill="auto"/>
            <w:vAlign w:val="center"/>
          </w:tcPr>
          <w:p w:rsidR="00C65AC2" w:rsidRPr="00E87834" w:rsidRDefault="00C65AC2" w:rsidP="003309EF">
            <w:pPr>
              <w:jc w:val="center"/>
            </w:pPr>
            <w:r w:rsidRPr="00E87834">
              <w:t>0</w:t>
            </w:r>
          </w:p>
        </w:tc>
      </w:tr>
      <w:tr w:rsidR="00C65AC2" w:rsidRPr="00E87834" w:rsidTr="00D12C7B">
        <w:trPr>
          <w:cantSplit/>
          <w:trHeight w:val="243"/>
        </w:trPr>
        <w:tc>
          <w:tcPr>
            <w:tcW w:w="568" w:type="dxa"/>
            <w:shd w:val="clear" w:color="auto" w:fill="auto"/>
            <w:vAlign w:val="center"/>
          </w:tcPr>
          <w:p w:rsidR="00C65AC2" w:rsidRPr="00E87834" w:rsidRDefault="00C65AC2" w:rsidP="007225BE">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3</w:t>
            </w:r>
          </w:p>
        </w:tc>
        <w:tc>
          <w:tcPr>
            <w:tcW w:w="1842" w:type="dxa"/>
            <w:shd w:val="clear" w:color="auto" w:fill="auto"/>
            <w:vAlign w:val="bottom"/>
          </w:tcPr>
          <w:p w:rsidR="00C65AC2" w:rsidRPr="00E87834" w:rsidRDefault="00C65AC2" w:rsidP="003309EF">
            <w:pPr>
              <w:rPr>
                <w:color w:val="000000"/>
              </w:rPr>
            </w:pPr>
            <w:r w:rsidRPr="00E87834">
              <w:rPr>
                <w:color w:val="000000"/>
              </w:rPr>
              <w:t>Отрадненское</w:t>
            </w:r>
          </w:p>
        </w:tc>
        <w:tc>
          <w:tcPr>
            <w:tcW w:w="1418" w:type="dxa"/>
            <w:shd w:val="clear" w:color="auto" w:fill="auto"/>
            <w:vAlign w:val="center"/>
          </w:tcPr>
          <w:p w:rsidR="00C65AC2" w:rsidRPr="00E87834" w:rsidRDefault="00C65AC2" w:rsidP="003309EF">
            <w:pPr>
              <w:jc w:val="center"/>
              <w:rPr>
                <w:color w:val="000000"/>
              </w:rPr>
            </w:pPr>
            <w:r w:rsidRPr="00E87834">
              <w:rPr>
                <w:color w:val="000000"/>
              </w:rPr>
              <w:t>6,7</w:t>
            </w:r>
          </w:p>
        </w:tc>
        <w:tc>
          <w:tcPr>
            <w:tcW w:w="1703" w:type="dxa"/>
            <w:shd w:val="clear" w:color="auto" w:fill="auto"/>
            <w:vAlign w:val="center"/>
          </w:tcPr>
          <w:p w:rsidR="00C65AC2" w:rsidRPr="00E87834" w:rsidRDefault="00C65AC2" w:rsidP="003309EF">
            <w:pPr>
              <w:jc w:val="center"/>
              <w:rPr>
                <w:color w:val="000000"/>
              </w:rPr>
            </w:pPr>
            <w:r w:rsidRPr="00E87834">
              <w:rPr>
                <w:color w:val="000000"/>
              </w:rPr>
              <w:t>43,3</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40,7</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9,3</w:t>
            </w:r>
          </w:p>
        </w:tc>
        <w:tc>
          <w:tcPr>
            <w:tcW w:w="1557" w:type="dxa"/>
            <w:shd w:val="clear" w:color="auto" w:fill="auto"/>
            <w:vAlign w:val="center"/>
          </w:tcPr>
          <w:p w:rsidR="00C65AC2" w:rsidRPr="00E87834" w:rsidRDefault="00C65AC2" w:rsidP="003309EF">
            <w:pPr>
              <w:jc w:val="center"/>
            </w:pPr>
            <w:r w:rsidRPr="00E87834">
              <w:t>0</w:t>
            </w:r>
          </w:p>
        </w:tc>
      </w:tr>
      <w:tr w:rsidR="00C65AC2" w:rsidRPr="00E87834" w:rsidTr="00D12C7B">
        <w:trPr>
          <w:cantSplit/>
          <w:trHeight w:val="243"/>
        </w:trPr>
        <w:tc>
          <w:tcPr>
            <w:tcW w:w="568" w:type="dxa"/>
            <w:shd w:val="clear" w:color="auto" w:fill="auto"/>
            <w:vAlign w:val="center"/>
          </w:tcPr>
          <w:p w:rsidR="00C65AC2" w:rsidRPr="00E87834" w:rsidRDefault="00C65AC2" w:rsidP="007225BE">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4</w:t>
            </w:r>
          </w:p>
        </w:tc>
        <w:tc>
          <w:tcPr>
            <w:tcW w:w="1842" w:type="dxa"/>
            <w:shd w:val="clear" w:color="auto" w:fill="auto"/>
            <w:vAlign w:val="bottom"/>
          </w:tcPr>
          <w:p w:rsidR="00C65AC2" w:rsidRPr="00E87834" w:rsidRDefault="00C65AC2" w:rsidP="003309EF">
            <w:pPr>
              <w:rPr>
                <w:color w:val="000000"/>
              </w:rPr>
            </w:pPr>
            <w:r w:rsidRPr="00E87834">
              <w:rPr>
                <w:color w:val="000000"/>
              </w:rPr>
              <w:t>Поволжское</w:t>
            </w:r>
          </w:p>
        </w:tc>
        <w:tc>
          <w:tcPr>
            <w:tcW w:w="1418" w:type="dxa"/>
            <w:shd w:val="clear" w:color="auto" w:fill="auto"/>
            <w:vAlign w:val="center"/>
          </w:tcPr>
          <w:p w:rsidR="00C65AC2" w:rsidRPr="00E87834" w:rsidRDefault="00C65AC2" w:rsidP="003309EF">
            <w:pPr>
              <w:jc w:val="center"/>
              <w:rPr>
                <w:color w:val="000000"/>
              </w:rPr>
            </w:pPr>
            <w:r w:rsidRPr="00E87834">
              <w:rPr>
                <w:color w:val="000000"/>
              </w:rPr>
              <w:t>6,7</w:t>
            </w:r>
          </w:p>
        </w:tc>
        <w:tc>
          <w:tcPr>
            <w:tcW w:w="1703" w:type="dxa"/>
            <w:shd w:val="clear" w:color="auto" w:fill="auto"/>
            <w:vAlign w:val="center"/>
          </w:tcPr>
          <w:p w:rsidR="00C65AC2" w:rsidRPr="00E87834" w:rsidRDefault="00C65AC2" w:rsidP="003309EF">
            <w:pPr>
              <w:jc w:val="center"/>
              <w:rPr>
                <w:color w:val="000000"/>
              </w:rPr>
            </w:pPr>
            <w:r w:rsidRPr="00E87834">
              <w:rPr>
                <w:color w:val="000000"/>
              </w:rPr>
              <w:t>37,3</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42,9</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12,7</w:t>
            </w:r>
          </w:p>
        </w:tc>
        <w:tc>
          <w:tcPr>
            <w:tcW w:w="1557" w:type="dxa"/>
            <w:shd w:val="clear" w:color="auto" w:fill="auto"/>
            <w:vAlign w:val="center"/>
          </w:tcPr>
          <w:p w:rsidR="00C65AC2" w:rsidRPr="00E87834" w:rsidRDefault="00C65AC2" w:rsidP="003309EF">
            <w:pPr>
              <w:jc w:val="center"/>
              <w:rPr>
                <w:color w:val="000000"/>
              </w:rPr>
            </w:pPr>
            <w:r w:rsidRPr="00E87834">
              <w:rPr>
                <w:color w:val="000000"/>
              </w:rPr>
              <w:t>1</w:t>
            </w:r>
          </w:p>
        </w:tc>
      </w:tr>
      <w:tr w:rsidR="00C65AC2" w:rsidRPr="00E87834" w:rsidTr="00D12C7B">
        <w:trPr>
          <w:cantSplit/>
          <w:trHeight w:val="243"/>
        </w:trPr>
        <w:tc>
          <w:tcPr>
            <w:tcW w:w="568" w:type="dxa"/>
            <w:shd w:val="clear" w:color="auto" w:fill="auto"/>
            <w:vAlign w:val="center"/>
          </w:tcPr>
          <w:p w:rsidR="00C65AC2" w:rsidRPr="00E87834" w:rsidRDefault="00C65AC2" w:rsidP="007225BE">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5</w:t>
            </w:r>
          </w:p>
        </w:tc>
        <w:tc>
          <w:tcPr>
            <w:tcW w:w="1842" w:type="dxa"/>
            <w:shd w:val="clear" w:color="auto" w:fill="auto"/>
            <w:vAlign w:val="bottom"/>
          </w:tcPr>
          <w:p w:rsidR="00C65AC2" w:rsidRPr="00E87834" w:rsidRDefault="00C65AC2" w:rsidP="003309EF">
            <w:pPr>
              <w:rPr>
                <w:color w:val="000000"/>
              </w:rPr>
            </w:pPr>
            <w:r w:rsidRPr="00E87834">
              <w:rPr>
                <w:color w:val="000000"/>
              </w:rPr>
              <w:t>Самарское</w:t>
            </w:r>
          </w:p>
        </w:tc>
        <w:tc>
          <w:tcPr>
            <w:tcW w:w="1418" w:type="dxa"/>
            <w:shd w:val="clear" w:color="auto" w:fill="auto"/>
            <w:vAlign w:val="center"/>
          </w:tcPr>
          <w:p w:rsidR="00C65AC2" w:rsidRPr="00E87834" w:rsidRDefault="00C65AC2" w:rsidP="003309EF">
            <w:pPr>
              <w:jc w:val="center"/>
              <w:rPr>
                <w:color w:val="000000"/>
              </w:rPr>
            </w:pPr>
            <w:r w:rsidRPr="00E87834">
              <w:rPr>
                <w:color w:val="000000"/>
              </w:rPr>
              <w:t>11,4</w:t>
            </w:r>
          </w:p>
        </w:tc>
        <w:tc>
          <w:tcPr>
            <w:tcW w:w="1703" w:type="dxa"/>
            <w:shd w:val="clear" w:color="auto" w:fill="auto"/>
            <w:vAlign w:val="center"/>
          </w:tcPr>
          <w:p w:rsidR="00C65AC2" w:rsidRPr="00E87834" w:rsidRDefault="00C65AC2" w:rsidP="003309EF">
            <w:pPr>
              <w:jc w:val="center"/>
              <w:rPr>
                <w:color w:val="000000"/>
              </w:rPr>
            </w:pPr>
            <w:r w:rsidRPr="00E87834">
              <w:rPr>
                <w:color w:val="000000"/>
              </w:rPr>
              <w:t>38,5</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36,3</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13,6</w:t>
            </w:r>
          </w:p>
        </w:tc>
        <w:tc>
          <w:tcPr>
            <w:tcW w:w="1557" w:type="dxa"/>
            <w:shd w:val="clear" w:color="auto" w:fill="auto"/>
            <w:vAlign w:val="center"/>
          </w:tcPr>
          <w:p w:rsidR="00C65AC2" w:rsidRPr="00E87834" w:rsidRDefault="00C65AC2" w:rsidP="003309EF">
            <w:pPr>
              <w:jc w:val="center"/>
              <w:rPr>
                <w:color w:val="000000"/>
              </w:rPr>
            </w:pPr>
            <w:r w:rsidRPr="00E87834">
              <w:rPr>
                <w:color w:val="000000"/>
              </w:rPr>
              <w:t>6</w:t>
            </w:r>
          </w:p>
        </w:tc>
      </w:tr>
      <w:tr w:rsidR="00C65AC2" w:rsidRPr="00E87834" w:rsidTr="00D12C7B">
        <w:trPr>
          <w:cantSplit/>
          <w:trHeight w:val="243"/>
        </w:trPr>
        <w:tc>
          <w:tcPr>
            <w:tcW w:w="568" w:type="dxa"/>
            <w:shd w:val="clear" w:color="auto" w:fill="auto"/>
            <w:vAlign w:val="center"/>
          </w:tcPr>
          <w:p w:rsidR="00C65AC2" w:rsidRPr="00E87834" w:rsidRDefault="00C65AC2" w:rsidP="007225BE">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6</w:t>
            </w:r>
          </w:p>
        </w:tc>
        <w:tc>
          <w:tcPr>
            <w:tcW w:w="1842" w:type="dxa"/>
            <w:shd w:val="clear" w:color="auto" w:fill="auto"/>
            <w:vAlign w:val="bottom"/>
          </w:tcPr>
          <w:p w:rsidR="00C65AC2" w:rsidRPr="00E87834" w:rsidRDefault="00C65AC2" w:rsidP="003309EF">
            <w:pPr>
              <w:rPr>
                <w:color w:val="000000"/>
              </w:rPr>
            </w:pPr>
            <w:r w:rsidRPr="00E87834">
              <w:rPr>
                <w:color w:val="000000"/>
              </w:rPr>
              <w:t>Северное</w:t>
            </w:r>
          </w:p>
        </w:tc>
        <w:tc>
          <w:tcPr>
            <w:tcW w:w="1418" w:type="dxa"/>
            <w:shd w:val="clear" w:color="auto" w:fill="auto"/>
            <w:vAlign w:val="center"/>
          </w:tcPr>
          <w:p w:rsidR="00C65AC2" w:rsidRPr="00E87834" w:rsidRDefault="00C65AC2" w:rsidP="003309EF">
            <w:pPr>
              <w:jc w:val="center"/>
              <w:rPr>
                <w:color w:val="000000"/>
              </w:rPr>
            </w:pPr>
            <w:r w:rsidRPr="00E87834">
              <w:rPr>
                <w:color w:val="000000"/>
              </w:rPr>
              <w:t>2,5</w:t>
            </w:r>
          </w:p>
        </w:tc>
        <w:tc>
          <w:tcPr>
            <w:tcW w:w="1703" w:type="dxa"/>
            <w:shd w:val="clear" w:color="auto" w:fill="auto"/>
            <w:vAlign w:val="center"/>
          </w:tcPr>
          <w:p w:rsidR="00C65AC2" w:rsidRPr="00E87834" w:rsidRDefault="00C65AC2" w:rsidP="003309EF">
            <w:pPr>
              <w:jc w:val="center"/>
              <w:rPr>
                <w:color w:val="000000"/>
              </w:rPr>
            </w:pPr>
            <w:r w:rsidRPr="00E87834">
              <w:rPr>
                <w:color w:val="000000"/>
              </w:rPr>
              <w:t>38,0</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44,3</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15,2</w:t>
            </w:r>
          </w:p>
        </w:tc>
        <w:tc>
          <w:tcPr>
            <w:tcW w:w="1557" w:type="dxa"/>
            <w:shd w:val="clear" w:color="auto" w:fill="auto"/>
            <w:vAlign w:val="center"/>
          </w:tcPr>
          <w:p w:rsidR="00C65AC2" w:rsidRPr="00E87834" w:rsidRDefault="00C65AC2" w:rsidP="003309EF">
            <w:pPr>
              <w:jc w:val="center"/>
              <w:rPr>
                <w:color w:val="000000"/>
              </w:rPr>
            </w:pPr>
            <w:r w:rsidRPr="00E87834">
              <w:rPr>
                <w:color w:val="000000"/>
              </w:rPr>
              <w:t>0</w:t>
            </w:r>
          </w:p>
        </w:tc>
      </w:tr>
      <w:tr w:rsidR="00C65AC2" w:rsidRPr="00E87834" w:rsidTr="00D12C7B">
        <w:trPr>
          <w:cantSplit/>
          <w:trHeight w:val="243"/>
        </w:trPr>
        <w:tc>
          <w:tcPr>
            <w:tcW w:w="568" w:type="dxa"/>
            <w:shd w:val="clear" w:color="auto" w:fill="auto"/>
            <w:vAlign w:val="center"/>
          </w:tcPr>
          <w:p w:rsidR="00C65AC2" w:rsidRPr="00E87834" w:rsidRDefault="00C65AC2" w:rsidP="007225BE">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7</w:t>
            </w:r>
          </w:p>
        </w:tc>
        <w:tc>
          <w:tcPr>
            <w:tcW w:w="1842" w:type="dxa"/>
            <w:shd w:val="clear" w:color="auto" w:fill="auto"/>
            <w:vAlign w:val="bottom"/>
          </w:tcPr>
          <w:p w:rsidR="00C65AC2" w:rsidRPr="00E87834" w:rsidRDefault="00C65AC2" w:rsidP="003309EF">
            <w:pPr>
              <w:rPr>
                <w:color w:val="000000"/>
              </w:rPr>
            </w:pPr>
            <w:r w:rsidRPr="00E87834">
              <w:rPr>
                <w:color w:val="000000"/>
              </w:rPr>
              <w:t>Северо-Восточное</w:t>
            </w:r>
          </w:p>
        </w:tc>
        <w:tc>
          <w:tcPr>
            <w:tcW w:w="1418" w:type="dxa"/>
            <w:shd w:val="clear" w:color="auto" w:fill="auto"/>
            <w:vAlign w:val="center"/>
          </w:tcPr>
          <w:p w:rsidR="00C65AC2" w:rsidRPr="00E87834" w:rsidRDefault="00C65AC2" w:rsidP="003309EF">
            <w:pPr>
              <w:jc w:val="center"/>
              <w:rPr>
                <w:color w:val="000000"/>
              </w:rPr>
            </w:pPr>
            <w:r w:rsidRPr="00E87834">
              <w:rPr>
                <w:color w:val="000000"/>
              </w:rPr>
              <w:t>13,4</w:t>
            </w:r>
          </w:p>
        </w:tc>
        <w:tc>
          <w:tcPr>
            <w:tcW w:w="1703" w:type="dxa"/>
            <w:shd w:val="clear" w:color="auto" w:fill="auto"/>
            <w:vAlign w:val="center"/>
          </w:tcPr>
          <w:p w:rsidR="00C65AC2" w:rsidRPr="00E87834" w:rsidRDefault="00C65AC2" w:rsidP="003309EF">
            <w:pPr>
              <w:jc w:val="center"/>
              <w:rPr>
                <w:color w:val="000000"/>
              </w:rPr>
            </w:pPr>
            <w:r w:rsidRPr="00E87834">
              <w:rPr>
                <w:color w:val="000000"/>
              </w:rPr>
              <w:t>48,0</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27,6</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10,2</w:t>
            </w:r>
          </w:p>
        </w:tc>
        <w:tc>
          <w:tcPr>
            <w:tcW w:w="1557" w:type="dxa"/>
            <w:shd w:val="clear" w:color="auto" w:fill="auto"/>
            <w:vAlign w:val="center"/>
          </w:tcPr>
          <w:p w:rsidR="00C65AC2" w:rsidRPr="00E87834" w:rsidRDefault="00C65AC2" w:rsidP="003309EF">
            <w:pPr>
              <w:jc w:val="center"/>
              <w:rPr>
                <w:color w:val="000000"/>
              </w:rPr>
            </w:pPr>
            <w:r w:rsidRPr="00E87834">
              <w:rPr>
                <w:color w:val="000000"/>
              </w:rPr>
              <w:t>1</w:t>
            </w:r>
          </w:p>
        </w:tc>
      </w:tr>
      <w:tr w:rsidR="00C65AC2" w:rsidRPr="00E87834" w:rsidTr="00D12C7B">
        <w:trPr>
          <w:cantSplit/>
          <w:trHeight w:val="243"/>
        </w:trPr>
        <w:tc>
          <w:tcPr>
            <w:tcW w:w="568" w:type="dxa"/>
            <w:shd w:val="clear" w:color="auto" w:fill="auto"/>
            <w:vAlign w:val="center"/>
          </w:tcPr>
          <w:p w:rsidR="00C65AC2" w:rsidRPr="00E87834" w:rsidRDefault="00C65AC2" w:rsidP="007225BE">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lastRenderedPageBreak/>
              <w:t>8</w:t>
            </w:r>
          </w:p>
        </w:tc>
        <w:tc>
          <w:tcPr>
            <w:tcW w:w="1842" w:type="dxa"/>
            <w:shd w:val="clear" w:color="auto" w:fill="auto"/>
            <w:vAlign w:val="bottom"/>
          </w:tcPr>
          <w:p w:rsidR="00C65AC2" w:rsidRPr="00E87834" w:rsidRDefault="00C65AC2" w:rsidP="003309EF">
            <w:pPr>
              <w:rPr>
                <w:color w:val="000000"/>
              </w:rPr>
            </w:pPr>
            <w:r w:rsidRPr="00E87834">
              <w:rPr>
                <w:color w:val="000000"/>
              </w:rPr>
              <w:t>Северо-Западное</w:t>
            </w:r>
          </w:p>
        </w:tc>
        <w:tc>
          <w:tcPr>
            <w:tcW w:w="1418" w:type="dxa"/>
            <w:shd w:val="clear" w:color="auto" w:fill="auto"/>
            <w:vAlign w:val="center"/>
          </w:tcPr>
          <w:p w:rsidR="00C65AC2" w:rsidRPr="00E87834" w:rsidRDefault="00C65AC2" w:rsidP="003309EF">
            <w:pPr>
              <w:jc w:val="center"/>
              <w:rPr>
                <w:color w:val="000000"/>
              </w:rPr>
            </w:pPr>
            <w:r w:rsidRPr="00E87834">
              <w:rPr>
                <w:color w:val="000000"/>
              </w:rPr>
              <w:t>9,9</w:t>
            </w:r>
          </w:p>
        </w:tc>
        <w:tc>
          <w:tcPr>
            <w:tcW w:w="1703" w:type="dxa"/>
            <w:shd w:val="clear" w:color="auto" w:fill="auto"/>
            <w:vAlign w:val="center"/>
          </w:tcPr>
          <w:p w:rsidR="00C65AC2" w:rsidRPr="00E87834" w:rsidRDefault="00C65AC2" w:rsidP="003309EF">
            <w:pPr>
              <w:jc w:val="center"/>
              <w:rPr>
                <w:color w:val="000000"/>
              </w:rPr>
            </w:pPr>
            <w:r w:rsidRPr="00E87834">
              <w:rPr>
                <w:color w:val="000000"/>
              </w:rPr>
              <w:t>39,6</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37,8</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11,7</w:t>
            </w:r>
          </w:p>
        </w:tc>
        <w:tc>
          <w:tcPr>
            <w:tcW w:w="1557" w:type="dxa"/>
            <w:shd w:val="clear" w:color="auto" w:fill="auto"/>
            <w:vAlign w:val="center"/>
          </w:tcPr>
          <w:p w:rsidR="00C65AC2" w:rsidRPr="00E87834" w:rsidRDefault="00C65AC2" w:rsidP="003309EF">
            <w:pPr>
              <w:jc w:val="center"/>
              <w:rPr>
                <w:color w:val="000000"/>
              </w:rPr>
            </w:pPr>
            <w:r w:rsidRPr="00E87834">
              <w:rPr>
                <w:color w:val="000000"/>
              </w:rPr>
              <w:t>1</w:t>
            </w:r>
          </w:p>
        </w:tc>
      </w:tr>
      <w:tr w:rsidR="00C65AC2" w:rsidRPr="00E87834" w:rsidTr="00D12C7B">
        <w:trPr>
          <w:cantSplit/>
          <w:trHeight w:val="243"/>
        </w:trPr>
        <w:tc>
          <w:tcPr>
            <w:tcW w:w="568" w:type="dxa"/>
            <w:shd w:val="clear" w:color="auto" w:fill="auto"/>
            <w:vAlign w:val="center"/>
          </w:tcPr>
          <w:p w:rsidR="00C65AC2" w:rsidRPr="00E87834" w:rsidRDefault="00C65AC2" w:rsidP="007225BE">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9</w:t>
            </w:r>
          </w:p>
        </w:tc>
        <w:tc>
          <w:tcPr>
            <w:tcW w:w="1842" w:type="dxa"/>
            <w:shd w:val="clear" w:color="auto" w:fill="auto"/>
            <w:vAlign w:val="bottom"/>
          </w:tcPr>
          <w:p w:rsidR="00C65AC2" w:rsidRPr="00E87834" w:rsidRDefault="00C65AC2" w:rsidP="003309EF">
            <w:pPr>
              <w:rPr>
                <w:color w:val="000000"/>
              </w:rPr>
            </w:pPr>
            <w:r w:rsidRPr="00E87834">
              <w:rPr>
                <w:color w:val="000000"/>
              </w:rPr>
              <w:t>Тольяттинское</w:t>
            </w:r>
          </w:p>
        </w:tc>
        <w:tc>
          <w:tcPr>
            <w:tcW w:w="1418" w:type="dxa"/>
            <w:shd w:val="clear" w:color="auto" w:fill="auto"/>
            <w:vAlign w:val="center"/>
          </w:tcPr>
          <w:p w:rsidR="00C65AC2" w:rsidRPr="00E87834" w:rsidRDefault="00C65AC2" w:rsidP="003309EF">
            <w:pPr>
              <w:jc w:val="center"/>
              <w:rPr>
                <w:color w:val="000000"/>
              </w:rPr>
            </w:pPr>
            <w:r w:rsidRPr="00E87834">
              <w:rPr>
                <w:color w:val="000000"/>
              </w:rPr>
              <w:t>11,5</w:t>
            </w:r>
          </w:p>
        </w:tc>
        <w:tc>
          <w:tcPr>
            <w:tcW w:w="1703" w:type="dxa"/>
            <w:shd w:val="clear" w:color="auto" w:fill="auto"/>
            <w:vAlign w:val="center"/>
          </w:tcPr>
          <w:p w:rsidR="00C65AC2" w:rsidRPr="00E87834" w:rsidRDefault="00C65AC2" w:rsidP="003309EF">
            <w:pPr>
              <w:jc w:val="center"/>
              <w:rPr>
                <w:color w:val="000000"/>
              </w:rPr>
            </w:pPr>
            <w:r w:rsidRPr="00E87834">
              <w:rPr>
                <w:color w:val="000000"/>
              </w:rPr>
              <w:t>38,3</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37,1</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12,9</w:t>
            </w:r>
          </w:p>
        </w:tc>
        <w:tc>
          <w:tcPr>
            <w:tcW w:w="1557" w:type="dxa"/>
            <w:shd w:val="clear" w:color="auto" w:fill="auto"/>
            <w:vAlign w:val="center"/>
          </w:tcPr>
          <w:p w:rsidR="00C65AC2" w:rsidRPr="00E87834" w:rsidRDefault="00C65AC2" w:rsidP="003309EF">
            <w:pPr>
              <w:jc w:val="center"/>
              <w:rPr>
                <w:color w:val="000000"/>
              </w:rPr>
            </w:pPr>
            <w:r w:rsidRPr="00E87834">
              <w:rPr>
                <w:color w:val="000000"/>
              </w:rPr>
              <w:t>3</w:t>
            </w:r>
          </w:p>
        </w:tc>
      </w:tr>
      <w:tr w:rsidR="00C65AC2" w:rsidRPr="00E87834" w:rsidTr="00D12C7B">
        <w:trPr>
          <w:cantSplit/>
          <w:trHeight w:val="243"/>
        </w:trPr>
        <w:tc>
          <w:tcPr>
            <w:tcW w:w="568" w:type="dxa"/>
            <w:shd w:val="clear" w:color="auto" w:fill="auto"/>
            <w:vAlign w:val="center"/>
          </w:tcPr>
          <w:p w:rsidR="00C65AC2" w:rsidRPr="00E87834" w:rsidRDefault="00C65AC2" w:rsidP="007225BE">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10</w:t>
            </w:r>
          </w:p>
        </w:tc>
        <w:tc>
          <w:tcPr>
            <w:tcW w:w="1842" w:type="dxa"/>
            <w:shd w:val="clear" w:color="auto" w:fill="auto"/>
            <w:vAlign w:val="bottom"/>
          </w:tcPr>
          <w:p w:rsidR="00C65AC2" w:rsidRPr="00E87834" w:rsidRDefault="00C65AC2" w:rsidP="003309EF">
            <w:pPr>
              <w:rPr>
                <w:color w:val="000000"/>
              </w:rPr>
            </w:pPr>
            <w:r w:rsidRPr="00E87834">
              <w:rPr>
                <w:color w:val="000000"/>
              </w:rPr>
              <w:t>Центральное</w:t>
            </w:r>
          </w:p>
        </w:tc>
        <w:tc>
          <w:tcPr>
            <w:tcW w:w="1418" w:type="dxa"/>
            <w:shd w:val="clear" w:color="auto" w:fill="auto"/>
            <w:vAlign w:val="center"/>
          </w:tcPr>
          <w:p w:rsidR="00C65AC2" w:rsidRPr="00E87834" w:rsidRDefault="00C65AC2" w:rsidP="003309EF">
            <w:pPr>
              <w:jc w:val="center"/>
              <w:rPr>
                <w:color w:val="000000"/>
              </w:rPr>
            </w:pPr>
            <w:r w:rsidRPr="00E87834">
              <w:rPr>
                <w:color w:val="000000"/>
              </w:rPr>
              <w:t>5,2</w:t>
            </w:r>
          </w:p>
        </w:tc>
        <w:tc>
          <w:tcPr>
            <w:tcW w:w="1703" w:type="dxa"/>
            <w:shd w:val="clear" w:color="auto" w:fill="auto"/>
            <w:vAlign w:val="center"/>
          </w:tcPr>
          <w:p w:rsidR="00C65AC2" w:rsidRPr="00E87834" w:rsidRDefault="00C65AC2" w:rsidP="003309EF">
            <w:pPr>
              <w:jc w:val="center"/>
              <w:rPr>
                <w:color w:val="000000"/>
              </w:rPr>
            </w:pPr>
            <w:r w:rsidRPr="00E87834">
              <w:rPr>
                <w:color w:val="000000"/>
              </w:rPr>
              <w:t>44,8</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39,0</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11,0</w:t>
            </w:r>
          </w:p>
        </w:tc>
        <w:tc>
          <w:tcPr>
            <w:tcW w:w="1557" w:type="dxa"/>
            <w:shd w:val="clear" w:color="auto" w:fill="auto"/>
            <w:vAlign w:val="center"/>
          </w:tcPr>
          <w:p w:rsidR="00C65AC2" w:rsidRPr="00E87834" w:rsidRDefault="00C65AC2" w:rsidP="003309EF">
            <w:pPr>
              <w:jc w:val="center"/>
              <w:rPr>
                <w:color w:val="000000"/>
              </w:rPr>
            </w:pPr>
            <w:r w:rsidRPr="00E87834">
              <w:rPr>
                <w:color w:val="000000"/>
              </w:rPr>
              <w:t>0</w:t>
            </w:r>
          </w:p>
        </w:tc>
      </w:tr>
      <w:tr w:rsidR="00C65AC2" w:rsidRPr="00E87834" w:rsidTr="00D12C7B">
        <w:trPr>
          <w:cantSplit/>
          <w:trHeight w:val="243"/>
        </w:trPr>
        <w:tc>
          <w:tcPr>
            <w:tcW w:w="568" w:type="dxa"/>
            <w:shd w:val="clear" w:color="auto" w:fill="auto"/>
            <w:vAlign w:val="center"/>
          </w:tcPr>
          <w:p w:rsidR="00C65AC2" w:rsidRPr="00E87834" w:rsidRDefault="00C65AC2" w:rsidP="007225BE">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11</w:t>
            </w:r>
          </w:p>
        </w:tc>
        <w:tc>
          <w:tcPr>
            <w:tcW w:w="1842" w:type="dxa"/>
            <w:shd w:val="clear" w:color="auto" w:fill="auto"/>
            <w:vAlign w:val="bottom"/>
          </w:tcPr>
          <w:p w:rsidR="00C65AC2" w:rsidRPr="00E87834" w:rsidRDefault="00C65AC2" w:rsidP="003309EF">
            <w:pPr>
              <w:rPr>
                <w:color w:val="000000"/>
              </w:rPr>
            </w:pPr>
            <w:r w:rsidRPr="00E87834">
              <w:rPr>
                <w:color w:val="000000"/>
              </w:rPr>
              <w:t>Юго-Восточное</w:t>
            </w:r>
          </w:p>
        </w:tc>
        <w:tc>
          <w:tcPr>
            <w:tcW w:w="1418" w:type="dxa"/>
            <w:shd w:val="clear" w:color="auto" w:fill="auto"/>
            <w:vAlign w:val="center"/>
          </w:tcPr>
          <w:p w:rsidR="00C65AC2" w:rsidRPr="00E87834" w:rsidRDefault="00C65AC2" w:rsidP="003309EF">
            <w:pPr>
              <w:jc w:val="center"/>
              <w:rPr>
                <w:color w:val="000000"/>
              </w:rPr>
            </w:pPr>
            <w:r w:rsidRPr="00E87834">
              <w:rPr>
                <w:color w:val="000000"/>
              </w:rPr>
              <w:t>3,9</w:t>
            </w:r>
          </w:p>
        </w:tc>
        <w:tc>
          <w:tcPr>
            <w:tcW w:w="1703" w:type="dxa"/>
            <w:shd w:val="clear" w:color="auto" w:fill="auto"/>
            <w:vAlign w:val="center"/>
          </w:tcPr>
          <w:p w:rsidR="00C65AC2" w:rsidRPr="00E87834" w:rsidRDefault="00C65AC2" w:rsidP="003309EF">
            <w:pPr>
              <w:jc w:val="center"/>
              <w:rPr>
                <w:color w:val="000000"/>
              </w:rPr>
            </w:pPr>
            <w:r w:rsidRPr="00E87834">
              <w:rPr>
                <w:color w:val="000000"/>
              </w:rPr>
              <w:t>27,5</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51,0</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13,7</w:t>
            </w:r>
          </w:p>
        </w:tc>
        <w:tc>
          <w:tcPr>
            <w:tcW w:w="1557" w:type="dxa"/>
            <w:shd w:val="clear" w:color="auto" w:fill="auto"/>
            <w:vAlign w:val="center"/>
          </w:tcPr>
          <w:p w:rsidR="00C65AC2" w:rsidRPr="00E87834" w:rsidRDefault="00C65AC2" w:rsidP="003309EF">
            <w:pPr>
              <w:jc w:val="center"/>
              <w:rPr>
                <w:color w:val="000000"/>
              </w:rPr>
            </w:pPr>
            <w:r w:rsidRPr="00E87834">
              <w:rPr>
                <w:color w:val="000000"/>
              </w:rPr>
              <w:t>2</w:t>
            </w:r>
          </w:p>
        </w:tc>
      </w:tr>
      <w:tr w:rsidR="00C65AC2" w:rsidRPr="00E87834" w:rsidTr="00D12C7B">
        <w:trPr>
          <w:cantSplit/>
          <w:trHeight w:val="243"/>
        </w:trPr>
        <w:tc>
          <w:tcPr>
            <w:tcW w:w="568" w:type="dxa"/>
            <w:shd w:val="clear" w:color="auto" w:fill="auto"/>
            <w:vAlign w:val="center"/>
          </w:tcPr>
          <w:p w:rsidR="00C65AC2" w:rsidRPr="00E87834" w:rsidRDefault="00C65AC2" w:rsidP="007225BE">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12</w:t>
            </w:r>
          </w:p>
        </w:tc>
        <w:tc>
          <w:tcPr>
            <w:tcW w:w="1842" w:type="dxa"/>
            <w:shd w:val="clear" w:color="auto" w:fill="auto"/>
            <w:vAlign w:val="bottom"/>
          </w:tcPr>
          <w:p w:rsidR="00C65AC2" w:rsidRPr="00E87834" w:rsidRDefault="00C65AC2" w:rsidP="003309EF">
            <w:pPr>
              <w:rPr>
                <w:color w:val="000000"/>
              </w:rPr>
            </w:pPr>
            <w:r w:rsidRPr="00E87834">
              <w:rPr>
                <w:color w:val="000000"/>
              </w:rPr>
              <w:t>Юго-Западное</w:t>
            </w:r>
          </w:p>
        </w:tc>
        <w:tc>
          <w:tcPr>
            <w:tcW w:w="1418" w:type="dxa"/>
            <w:shd w:val="clear" w:color="auto" w:fill="auto"/>
            <w:vAlign w:val="center"/>
          </w:tcPr>
          <w:p w:rsidR="00C65AC2" w:rsidRPr="00E87834" w:rsidRDefault="00C65AC2" w:rsidP="003309EF">
            <w:pPr>
              <w:jc w:val="center"/>
              <w:rPr>
                <w:color w:val="000000"/>
              </w:rPr>
            </w:pPr>
            <w:r w:rsidRPr="00E87834">
              <w:rPr>
                <w:color w:val="000000"/>
              </w:rPr>
              <w:t>10,1</w:t>
            </w:r>
          </w:p>
        </w:tc>
        <w:tc>
          <w:tcPr>
            <w:tcW w:w="1703" w:type="dxa"/>
            <w:shd w:val="clear" w:color="auto" w:fill="auto"/>
            <w:vAlign w:val="center"/>
          </w:tcPr>
          <w:p w:rsidR="00C65AC2" w:rsidRPr="00E87834" w:rsidRDefault="00C65AC2" w:rsidP="003309EF">
            <w:pPr>
              <w:jc w:val="center"/>
              <w:rPr>
                <w:color w:val="000000"/>
              </w:rPr>
            </w:pPr>
            <w:r w:rsidRPr="00E87834">
              <w:rPr>
                <w:color w:val="000000"/>
              </w:rPr>
              <w:t>39,6</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35,9</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13,4</w:t>
            </w:r>
          </w:p>
        </w:tc>
        <w:tc>
          <w:tcPr>
            <w:tcW w:w="1557" w:type="dxa"/>
            <w:shd w:val="clear" w:color="auto" w:fill="auto"/>
            <w:vAlign w:val="center"/>
          </w:tcPr>
          <w:p w:rsidR="00C65AC2" w:rsidRPr="00E87834" w:rsidRDefault="00C65AC2" w:rsidP="003309EF">
            <w:pPr>
              <w:jc w:val="center"/>
              <w:rPr>
                <w:color w:val="000000"/>
              </w:rPr>
            </w:pPr>
            <w:r w:rsidRPr="00E87834">
              <w:rPr>
                <w:color w:val="000000"/>
              </w:rPr>
              <w:t>2</w:t>
            </w:r>
          </w:p>
        </w:tc>
      </w:tr>
      <w:tr w:rsidR="00C65AC2" w:rsidRPr="00E87834" w:rsidTr="00D12C7B">
        <w:trPr>
          <w:cantSplit/>
          <w:trHeight w:val="243"/>
        </w:trPr>
        <w:tc>
          <w:tcPr>
            <w:tcW w:w="568" w:type="dxa"/>
            <w:shd w:val="clear" w:color="auto" w:fill="auto"/>
            <w:vAlign w:val="center"/>
          </w:tcPr>
          <w:p w:rsidR="00C65AC2" w:rsidRPr="00E87834" w:rsidRDefault="00C65AC2" w:rsidP="007225BE">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13</w:t>
            </w:r>
          </w:p>
        </w:tc>
        <w:tc>
          <w:tcPr>
            <w:tcW w:w="1842" w:type="dxa"/>
            <w:shd w:val="clear" w:color="auto" w:fill="auto"/>
            <w:vAlign w:val="bottom"/>
          </w:tcPr>
          <w:p w:rsidR="00C65AC2" w:rsidRPr="00E87834" w:rsidRDefault="00C65AC2" w:rsidP="003309EF">
            <w:pPr>
              <w:rPr>
                <w:color w:val="000000"/>
              </w:rPr>
            </w:pPr>
            <w:r w:rsidRPr="00E87834">
              <w:rPr>
                <w:color w:val="000000"/>
              </w:rPr>
              <w:t>Южное</w:t>
            </w:r>
          </w:p>
        </w:tc>
        <w:tc>
          <w:tcPr>
            <w:tcW w:w="1418" w:type="dxa"/>
            <w:shd w:val="clear" w:color="auto" w:fill="auto"/>
            <w:vAlign w:val="center"/>
          </w:tcPr>
          <w:p w:rsidR="00C65AC2" w:rsidRPr="00E87834" w:rsidRDefault="00C65AC2" w:rsidP="003309EF">
            <w:pPr>
              <w:jc w:val="center"/>
              <w:rPr>
                <w:color w:val="000000"/>
              </w:rPr>
            </w:pPr>
            <w:r w:rsidRPr="00E87834">
              <w:rPr>
                <w:color w:val="000000"/>
              </w:rPr>
              <w:t>7,1</w:t>
            </w:r>
          </w:p>
        </w:tc>
        <w:tc>
          <w:tcPr>
            <w:tcW w:w="1703" w:type="dxa"/>
            <w:shd w:val="clear" w:color="auto" w:fill="auto"/>
            <w:vAlign w:val="center"/>
          </w:tcPr>
          <w:p w:rsidR="00C65AC2" w:rsidRPr="00E87834" w:rsidRDefault="00C65AC2" w:rsidP="003309EF">
            <w:pPr>
              <w:jc w:val="center"/>
              <w:rPr>
                <w:color w:val="000000"/>
              </w:rPr>
            </w:pPr>
            <w:r w:rsidRPr="00E87834">
              <w:rPr>
                <w:color w:val="000000"/>
              </w:rPr>
              <w:t>42,9</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40,5</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9,5</w:t>
            </w:r>
          </w:p>
        </w:tc>
        <w:tc>
          <w:tcPr>
            <w:tcW w:w="1557" w:type="dxa"/>
            <w:shd w:val="clear" w:color="auto" w:fill="auto"/>
            <w:vAlign w:val="center"/>
          </w:tcPr>
          <w:p w:rsidR="00C65AC2" w:rsidRPr="00E87834" w:rsidRDefault="00C65AC2" w:rsidP="003309EF">
            <w:pPr>
              <w:jc w:val="center"/>
              <w:rPr>
                <w:color w:val="000000"/>
              </w:rPr>
            </w:pPr>
            <w:r w:rsidRPr="00E87834">
              <w:rPr>
                <w:color w:val="000000"/>
              </w:rPr>
              <w:t>0</w:t>
            </w:r>
          </w:p>
        </w:tc>
      </w:tr>
      <w:tr w:rsidR="00C65AC2" w:rsidRPr="00E87834" w:rsidTr="00D12C7B">
        <w:trPr>
          <w:cantSplit/>
          <w:trHeight w:val="243"/>
        </w:trPr>
        <w:tc>
          <w:tcPr>
            <w:tcW w:w="568" w:type="dxa"/>
            <w:shd w:val="clear" w:color="auto" w:fill="auto"/>
            <w:vAlign w:val="center"/>
          </w:tcPr>
          <w:p w:rsidR="00C65AC2" w:rsidRPr="00E87834" w:rsidRDefault="00C65AC2" w:rsidP="007225BE">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14</w:t>
            </w:r>
          </w:p>
        </w:tc>
        <w:tc>
          <w:tcPr>
            <w:tcW w:w="1842" w:type="dxa"/>
            <w:shd w:val="clear" w:color="auto" w:fill="auto"/>
            <w:vAlign w:val="bottom"/>
          </w:tcPr>
          <w:p w:rsidR="00C65AC2" w:rsidRPr="00E87834" w:rsidRDefault="00C65AC2" w:rsidP="003309EF">
            <w:pPr>
              <w:rPr>
                <w:color w:val="000000"/>
              </w:rPr>
            </w:pPr>
            <w:r w:rsidRPr="00E87834">
              <w:rPr>
                <w:color w:val="000000"/>
              </w:rPr>
              <w:t>СПО</w:t>
            </w:r>
          </w:p>
        </w:tc>
        <w:tc>
          <w:tcPr>
            <w:tcW w:w="1418" w:type="dxa"/>
            <w:shd w:val="clear" w:color="auto" w:fill="auto"/>
            <w:vAlign w:val="center"/>
          </w:tcPr>
          <w:p w:rsidR="00C65AC2" w:rsidRPr="00E87834" w:rsidRDefault="00C65AC2" w:rsidP="003309EF">
            <w:pPr>
              <w:jc w:val="center"/>
              <w:rPr>
                <w:color w:val="000000"/>
              </w:rPr>
            </w:pPr>
            <w:r w:rsidRPr="00E87834">
              <w:rPr>
                <w:color w:val="000000"/>
              </w:rPr>
              <w:t>28,6</w:t>
            </w:r>
          </w:p>
        </w:tc>
        <w:tc>
          <w:tcPr>
            <w:tcW w:w="1703" w:type="dxa"/>
            <w:shd w:val="clear" w:color="auto" w:fill="auto"/>
            <w:vAlign w:val="center"/>
          </w:tcPr>
          <w:p w:rsidR="00C65AC2" w:rsidRPr="00E87834" w:rsidRDefault="00C65AC2" w:rsidP="003309EF">
            <w:pPr>
              <w:jc w:val="center"/>
              <w:rPr>
                <w:color w:val="000000"/>
              </w:rPr>
            </w:pPr>
            <w:r w:rsidRPr="00E87834">
              <w:rPr>
                <w:color w:val="000000"/>
              </w:rPr>
              <w:t>42,8</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22,9</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5,7</w:t>
            </w:r>
          </w:p>
        </w:tc>
        <w:tc>
          <w:tcPr>
            <w:tcW w:w="1557" w:type="dxa"/>
            <w:shd w:val="clear" w:color="auto" w:fill="auto"/>
            <w:vAlign w:val="center"/>
          </w:tcPr>
          <w:p w:rsidR="00C65AC2" w:rsidRPr="00E87834" w:rsidRDefault="00C65AC2" w:rsidP="003309EF">
            <w:pPr>
              <w:jc w:val="center"/>
              <w:rPr>
                <w:color w:val="000000"/>
              </w:rPr>
            </w:pPr>
            <w:r w:rsidRPr="00E87834">
              <w:rPr>
                <w:color w:val="000000"/>
              </w:rPr>
              <w:t>0</w:t>
            </w:r>
          </w:p>
        </w:tc>
      </w:tr>
      <w:tr w:rsidR="00C65AC2" w:rsidRPr="00E87834" w:rsidTr="00D12C7B">
        <w:trPr>
          <w:cantSplit/>
          <w:trHeight w:val="243"/>
        </w:trPr>
        <w:tc>
          <w:tcPr>
            <w:tcW w:w="568" w:type="dxa"/>
            <w:shd w:val="clear" w:color="auto" w:fill="auto"/>
            <w:vAlign w:val="center"/>
          </w:tcPr>
          <w:p w:rsidR="00C65AC2" w:rsidRPr="00E87834" w:rsidRDefault="00C65AC2" w:rsidP="007225BE">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15</w:t>
            </w:r>
          </w:p>
        </w:tc>
        <w:tc>
          <w:tcPr>
            <w:tcW w:w="1842" w:type="dxa"/>
            <w:shd w:val="clear" w:color="auto" w:fill="auto"/>
            <w:vAlign w:val="bottom"/>
          </w:tcPr>
          <w:p w:rsidR="00C65AC2" w:rsidRPr="00E87834" w:rsidRDefault="00C65AC2" w:rsidP="003309EF">
            <w:pPr>
              <w:rPr>
                <w:color w:val="000000"/>
              </w:rPr>
            </w:pPr>
            <w:r w:rsidRPr="00E87834">
              <w:rPr>
                <w:color w:val="000000"/>
              </w:rPr>
              <w:t>ВПЛ</w:t>
            </w:r>
          </w:p>
        </w:tc>
        <w:tc>
          <w:tcPr>
            <w:tcW w:w="1418" w:type="dxa"/>
            <w:shd w:val="clear" w:color="auto" w:fill="auto"/>
            <w:vAlign w:val="center"/>
          </w:tcPr>
          <w:p w:rsidR="00C65AC2" w:rsidRPr="00E87834" w:rsidRDefault="00C65AC2" w:rsidP="003309EF">
            <w:pPr>
              <w:jc w:val="center"/>
              <w:rPr>
                <w:color w:val="000000"/>
              </w:rPr>
            </w:pPr>
            <w:r w:rsidRPr="00E87834">
              <w:rPr>
                <w:color w:val="000000"/>
              </w:rPr>
              <w:t>22,0</w:t>
            </w:r>
          </w:p>
        </w:tc>
        <w:tc>
          <w:tcPr>
            <w:tcW w:w="1703" w:type="dxa"/>
            <w:shd w:val="clear" w:color="auto" w:fill="auto"/>
            <w:vAlign w:val="center"/>
          </w:tcPr>
          <w:p w:rsidR="00C65AC2" w:rsidRPr="00E87834" w:rsidRDefault="00C65AC2" w:rsidP="003309EF">
            <w:pPr>
              <w:jc w:val="center"/>
              <w:rPr>
                <w:color w:val="000000"/>
              </w:rPr>
            </w:pPr>
            <w:r w:rsidRPr="00E87834">
              <w:rPr>
                <w:color w:val="000000"/>
              </w:rPr>
              <w:t>47,6</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22,0</w:t>
            </w:r>
          </w:p>
        </w:tc>
        <w:tc>
          <w:tcPr>
            <w:tcW w:w="1276" w:type="dxa"/>
            <w:shd w:val="clear" w:color="auto" w:fill="auto"/>
            <w:vAlign w:val="center"/>
          </w:tcPr>
          <w:p w:rsidR="00C65AC2" w:rsidRPr="00E87834" w:rsidRDefault="00C65AC2" w:rsidP="003309EF">
            <w:pPr>
              <w:jc w:val="center"/>
              <w:rPr>
                <w:color w:val="000000"/>
              </w:rPr>
            </w:pPr>
            <w:r w:rsidRPr="00E87834">
              <w:rPr>
                <w:color w:val="000000"/>
              </w:rPr>
              <w:t>8,0</w:t>
            </w:r>
          </w:p>
        </w:tc>
        <w:tc>
          <w:tcPr>
            <w:tcW w:w="1557" w:type="dxa"/>
            <w:shd w:val="clear" w:color="auto" w:fill="auto"/>
            <w:vAlign w:val="center"/>
          </w:tcPr>
          <w:p w:rsidR="00C65AC2" w:rsidRPr="00E87834" w:rsidRDefault="00C65AC2" w:rsidP="003309EF">
            <w:pPr>
              <w:jc w:val="center"/>
              <w:rPr>
                <w:color w:val="000000"/>
              </w:rPr>
            </w:pPr>
            <w:r w:rsidRPr="00E87834">
              <w:rPr>
                <w:color w:val="000000"/>
              </w:rPr>
              <w:t>1</w:t>
            </w:r>
          </w:p>
        </w:tc>
      </w:tr>
    </w:tbl>
    <w:p w:rsidR="000D0D9B" w:rsidRPr="00E87834" w:rsidRDefault="005060D9" w:rsidP="007225BE">
      <w:pPr>
        <w:pStyle w:val="3"/>
        <w:numPr>
          <w:ilvl w:val="1"/>
          <w:numId w:val="8"/>
        </w:numPr>
        <w:tabs>
          <w:tab w:val="left" w:pos="142"/>
        </w:tabs>
        <w:spacing w:before="100" w:beforeAutospacing="1" w:after="100" w:afterAutospacing="1"/>
        <w:ind w:left="0" w:firstLine="0"/>
        <w:rPr>
          <w:rFonts w:ascii="Times New Roman" w:hAnsi="Times New Roman"/>
        </w:rPr>
      </w:pPr>
      <w:r w:rsidRPr="00E87834">
        <w:rPr>
          <w:rFonts w:ascii="Times New Roman" w:hAnsi="Times New Roman"/>
        </w:rPr>
        <w:t xml:space="preserve">Выделение перечня ОО, продемонстрировавших наиболее высокие </w:t>
      </w:r>
      <w:r w:rsidR="00332A77" w:rsidRPr="00E87834">
        <w:rPr>
          <w:rFonts w:ascii="Times New Roman" w:hAnsi="Times New Roman"/>
        </w:rPr>
        <w:t xml:space="preserve">и низкие </w:t>
      </w:r>
      <w:r w:rsidRPr="00E87834">
        <w:rPr>
          <w:rFonts w:ascii="Times New Roman" w:hAnsi="Times New Roman"/>
        </w:rPr>
        <w:t>результаты ЕГЭ по предмету</w:t>
      </w:r>
    </w:p>
    <w:p w:rsidR="00332A77" w:rsidRPr="00E87834" w:rsidRDefault="00276E91" w:rsidP="007225BE">
      <w:pPr>
        <w:pStyle w:val="3"/>
        <w:numPr>
          <w:ilvl w:val="2"/>
          <w:numId w:val="8"/>
        </w:numPr>
        <w:spacing w:before="240"/>
        <w:ind w:left="709" w:firstLine="0"/>
        <w:jc w:val="both"/>
        <w:rPr>
          <w:rFonts w:ascii="Times New Roman" w:hAnsi="Times New Roman"/>
          <w:b w:val="0"/>
          <w:bCs w:val="0"/>
        </w:rPr>
      </w:pPr>
      <w:r w:rsidRPr="00E87834">
        <w:rPr>
          <w:rFonts w:ascii="Times New Roman" w:hAnsi="Times New Roman"/>
          <w:b w:val="0"/>
          <w:bCs w:val="0"/>
        </w:rPr>
        <w:t>П</w:t>
      </w:r>
      <w:r w:rsidR="00332A77" w:rsidRPr="00E87834">
        <w:rPr>
          <w:rFonts w:ascii="Times New Roman" w:hAnsi="Times New Roman"/>
          <w:b w:val="0"/>
          <w:bCs w:val="0"/>
        </w:rPr>
        <w:t>еречень ОО, продемонстрировавших наиболее высокие результаты ЕГЭ по предмету</w:t>
      </w:r>
    </w:p>
    <w:p w:rsidR="002B4243" w:rsidRPr="00E87834" w:rsidRDefault="002B4243" w:rsidP="006D2562">
      <w:pPr>
        <w:pStyle w:val="af7"/>
        <w:keepNext/>
      </w:pPr>
      <w:r w:rsidRPr="00E87834">
        <w:t xml:space="preserve">Таблица </w:t>
      </w:r>
      <w:r w:rsidR="00D12C7B" w:rsidRPr="00E87834">
        <w:t>2-</w:t>
      </w:r>
      <w:r w:rsidR="00E609F0" w:rsidRPr="00E87834">
        <w:rPr>
          <w:noProof/>
        </w:rPr>
        <w:fldChar w:fldCharType="begin"/>
      </w:r>
      <w:r w:rsidR="006746A4" w:rsidRPr="00E87834">
        <w:rPr>
          <w:noProof/>
        </w:rPr>
        <w:instrText xml:space="preserve"> SEQ Таблица \* ARABIC \s 1 </w:instrText>
      </w:r>
      <w:r w:rsidR="00E609F0" w:rsidRPr="00E87834">
        <w:rPr>
          <w:noProof/>
        </w:rPr>
        <w:fldChar w:fldCharType="separate"/>
      </w:r>
      <w:r w:rsidR="00032E83" w:rsidRPr="00E87834">
        <w:rPr>
          <w:noProof/>
        </w:rPr>
        <w:t>11</w:t>
      </w:r>
      <w:r w:rsidR="00E609F0" w:rsidRPr="00E87834">
        <w:rPr>
          <w:noProof/>
        </w:rPr>
        <w:fldChar w:fldCharType="end"/>
      </w:r>
    </w:p>
    <w:tbl>
      <w:tblPr>
        <w:tblW w:w="96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4162"/>
        <w:gridCol w:w="1671"/>
        <w:gridCol w:w="1671"/>
        <w:gridCol w:w="1671"/>
      </w:tblGrid>
      <w:tr w:rsidR="00332A77" w:rsidRPr="00E87834" w:rsidTr="00C65AC2">
        <w:trPr>
          <w:cantSplit/>
          <w:tblHeader/>
        </w:trPr>
        <w:tc>
          <w:tcPr>
            <w:tcW w:w="516" w:type="dxa"/>
            <w:shd w:val="clear" w:color="auto" w:fill="auto"/>
            <w:vAlign w:val="center"/>
          </w:tcPr>
          <w:p w:rsidR="000113C4" w:rsidRPr="00E87834" w:rsidRDefault="000113C4"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w:t>
            </w:r>
          </w:p>
        </w:tc>
        <w:tc>
          <w:tcPr>
            <w:tcW w:w="4162" w:type="dxa"/>
            <w:shd w:val="clear" w:color="auto" w:fill="auto"/>
            <w:vAlign w:val="center"/>
          </w:tcPr>
          <w:p w:rsidR="000113C4" w:rsidRPr="00E87834" w:rsidRDefault="000113C4"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hAnsi="Times New Roman"/>
                <w:sz w:val="24"/>
              </w:rPr>
              <w:t>Наименование</w:t>
            </w:r>
            <w:r w:rsidRPr="00E87834">
              <w:rPr>
                <w:rFonts w:ascii="Times New Roman" w:hAnsi="Times New Roman"/>
              </w:rPr>
              <w:t xml:space="preserve"> </w:t>
            </w:r>
            <w:r w:rsidRPr="00E87834">
              <w:rPr>
                <w:rFonts w:ascii="Times New Roman" w:eastAsia="Times New Roman" w:hAnsi="Times New Roman"/>
                <w:sz w:val="24"/>
                <w:szCs w:val="24"/>
                <w:lang w:eastAsia="ru-RU"/>
              </w:rPr>
              <w:t>ОО</w:t>
            </w:r>
          </w:p>
        </w:tc>
        <w:tc>
          <w:tcPr>
            <w:tcW w:w="1671" w:type="dxa"/>
            <w:shd w:val="clear" w:color="auto" w:fill="auto"/>
            <w:vAlign w:val="center"/>
          </w:tcPr>
          <w:p w:rsidR="000113C4" w:rsidRPr="00E87834" w:rsidRDefault="000113C4"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 xml:space="preserve">Доля участников, получивших </w:t>
            </w:r>
            <w:r w:rsidRPr="00E87834">
              <w:rPr>
                <w:rFonts w:ascii="Times New Roman" w:eastAsia="Times New Roman" w:hAnsi="Times New Roman"/>
                <w:sz w:val="24"/>
                <w:szCs w:val="24"/>
                <w:lang w:eastAsia="ru-RU"/>
              </w:rPr>
              <w:br/>
              <w:t>от 81 до 100 баллов</w:t>
            </w:r>
          </w:p>
        </w:tc>
        <w:tc>
          <w:tcPr>
            <w:tcW w:w="1671" w:type="dxa"/>
            <w:shd w:val="clear" w:color="auto" w:fill="auto"/>
            <w:vAlign w:val="center"/>
          </w:tcPr>
          <w:p w:rsidR="000113C4" w:rsidRPr="00E87834" w:rsidRDefault="000113C4"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 xml:space="preserve">Доля участников, получивших </w:t>
            </w:r>
            <w:r w:rsidRPr="00E87834">
              <w:rPr>
                <w:rFonts w:ascii="Times New Roman" w:eastAsia="Times New Roman" w:hAnsi="Times New Roman"/>
                <w:sz w:val="24"/>
                <w:szCs w:val="24"/>
                <w:lang w:eastAsia="ru-RU"/>
              </w:rPr>
              <w:br/>
              <w:t>от 61 до 80 баллов</w:t>
            </w:r>
          </w:p>
        </w:tc>
        <w:tc>
          <w:tcPr>
            <w:tcW w:w="1671" w:type="dxa"/>
            <w:shd w:val="clear" w:color="auto" w:fill="auto"/>
            <w:vAlign w:val="center"/>
          </w:tcPr>
          <w:p w:rsidR="000113C4" w:rsidRPr="00E87834" w:rsidRDefault="000113C4"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Доля участников,</w:t>
            </w:r>
          </w:p>
          <w:p w:rsidR="000113C4" w:rsidRPr="00E87834" w:rsidRDefault="000113C4"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не достигших минимального балла</w:t>
            </w:r>
          </w:p>
        </w:tc>
      </w:tr>
      <w:tr w:rsidR="00DA6DD3" w:rsidRPr="00E87834" w:rsidTr="00C65AC2">
        <w:trPr>
          <w:cantSplit/>
          <w:trHeight w:val="224"/>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1</w:t>
            </w:r>
          </w:p>
        </w:tc>
        <w:tc>
          <w:tcPr>
            <w:tcW w:w="4162" w:type="dxa"/>
            <w:shd w:val="clear" w:color="auto" w:fill="auto"/>
            <w:vAlign w:val="bottom"/>
          </w:tcPr>
          <w:p w:rsidR="00AA5C9F" w:rsidRPr="00E87834" w:rsidRDefault="004B184F" w:rsidP="006D2562">
            <w:pPr>
              <w:rPr>
                <w:color w:val="000000"/>
              </w:rPr>
            </w:pPr>
            <w:r w:rsidRPr="00E87834">
              <w:rPr>
                <w:color w:val="000000"/>
              </w:rPr>
              <w:t>МБОУ Лицей «Созвездие»</w:t>
            </w:r>
            <w:r w:rsidR="00DA6DD3" w:rsidRPr="00E87834">
              <w:rPr>
                <w:color w:val="000000"/>
              </w:rPr>
              <w:t xml:space="preserve"> № 131</w:t>
            </w:r>
          </w:p>
          <w:p w:rsidR="00DA6DD3" w:rsidRPr="00E87834" w:rsidRDefault="00DA6DD3" w:rsidP="006D2562">
            <w:pPr>
              <w:rPr>
                <w:color w:val="000000"/>
              </w:rPr>
            </w:pPr>
            <w:r w:rsidRPr="00E87834">
              <w:rPr>
                <w:color w:val="000000"/>
              </w:rPr>
              <w:t>г.о. Самара</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55,0</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40,0</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2</w:t>
            </w:r>
          </w:p>
        </w:tc>
        <w:tc>
          <w:tcPr>
            <w:tcW w:w="4162" w:type="dxa"/>
            <w:shd w:val="clear" w:color="auto" w:fill="auto"/>
            <w:vAlign w:val="bottom"/>
          </w:tcPr>
          <w:p w:rsidR="00DA6DD3" w:rsidRPr="00E87834" w:rsidRDefault="004B184F" w:rsidP="00C65AC2">
            <w:pPr>
              <w:rPr>
                <w:color w:val="000000"/>
              </w:rPr>
            </w:pPr>
            <w:r w:rsidRPr="00E87834">
              <w:rPr>
                <w:color w:val="000000"/>
              </w:rPr>
              <w:t>МБОУ Лицей «Престиж»</w:t>
            </w:r>
            <w:r w:rsidR="00DA6DD3" w:rsidRPr="00E87834">
              <w:rPr>
                <w:color w:val="000000"/>
              </w:rPr>
              <w:t xml:space="preserve"> г.о. Самара</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47,1</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23,5</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3</w:t>
            </w:r>
          </w:p>
        </w:tc>
        <w:tc>
          <w:tcPr>
            <w:tcW w:w="4162" w:type="dxa"/>
            <w:shd w:val="clear" w:color="auto" w:fill="auto"/>
            <w:vAlign w:val="bottom"/>
          </w:tcPr>
          <w:p w:rsidR="00DA6DD3" w:rsidRPr="00E87834" w:rsidRDefault="00DA6DD3" w:rsidP="00C65AC2">
            <w:pPr>
              <w:rPr>
                <w:color w:val="000000"/>
              </w:rPr>
            </w:pPr>
            <w:r w:rsidRPr="00E87834">
              <w:rPr>
                <w:color w:val="000000"/>
              </w:rPr>
              <w:t>ГБОУ СОШ №</w:t>
            </w:r>
            <w:r w:rsidR="00083F94" w:rsidRPr="00E87834">
              <w:rPr>
                <w:color w:val="000000"/>
              </w:rPr>
              <w:t xml:space="preserve"> </w:t>
            </w:r>
            <w:r w:rsidRPr="00E87834">
              <w:rPr>
                <w:color w:val="000000"/>
              </w:rPr>
              <w:t>2 с. Приволжье</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46,2</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23,1</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4</w:t>
            </w:r>
          </w:p>
        </w:tc>
        <w:tc>
          <w:tcPr>
            <w:tcW w:w="4162" w:type="dxa"/>
            <w:shd w:val="clear" w:color="auto" w:fill="auto"/>
            <w:vAlign w:val="bottom"/>
          </w:tcPr>
          <w:p w:rsidR="00DA6DD3" w:rsidRPr="00E87834" w:rsidRDefault="00DA6DD3" w:rsidP="006D2562">
            <w:pPr>
              <w:rPr>
                <w:color w:val="000000"/>
              </w:rPr>
            </w:pPr>
            <w:r w:rsidRPr="00E87834">
              <w:rPr>
                <w:color w:val="000000"/>
              </w:rPr>
              <w:t xml:space="preserve">МАОУ СМТЛ </w:t>
            </w:r>
            <w:r w:rsidR="004B184F" w:rsidRPr="00E87834">
              <w:rPr>
                <w:color w:val="000000"/>
              </w:rPr>
              <w:br/>
            </w:r>
            <w:r w:rsidRPr="00E87834">
              <w:rPr>
                <w:color w:val="000000"/>
              </w:rPr>
              <w:t>г.о. Самара</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45,8</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50,0</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5</w:t>
            </w:r>
          </w:p>
        </w:tc>
        <w:tc>
          <w:tcPr>
            <w:tcW w:w="4162" w:type="dxa"/>
            <w:shd w:val="clear" w:color="auto" w:fill="auto"/>
            <w:vAlign w:val="bottom"/>
          </w:tcPr>
          <w:p w:rsidR="00DA6DD3" w:rsidRPr="00E87834" w:rsidRDefault="004B184F" w:rsidP="004B184F">
            <w:pPr>
              <w:rPr>
                <w:color w:val="000000"/>
              </w:rPr>
            </w:pPr>
            <w:r w:rsidRPr="00E87834">
              <w:rPr>
                <w:color w:val="000000"/>
              </w:rPr>
              <w:t>ГБОУ СО «</w:t>
            </w:r>
            <w:r w:rsidR="00DA6DD3" w:rsidRPr="00E87834">
              <w:rPr>
                <w:color w:val="000000"/>
              </w:rPr>
              <w:t>Гимназия № 1 (Базовая школа РАН</w:t>
            </w:r>
            <w:r w:rsidRPr="00E87834">
              <w:rPr>
                <w:color w:val="000000"/>
              </w:rPr>
              <w:t>)»</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42,5</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37,5</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6</w:t>
            </w:r>
          </w:p>
        </w:tc>
        <w:tc>
          <w:tcPr>
            <w:tcW w:w="4162" w:type="dxa"/>
            <w:shd w:val="clear" w:color="auto" w:fill="auto"/>
            <w:vAlign w:val="bottom"/>
          </w:tcPr>
          <w:p w:rsidR="00DA6DD3" w:rsidRPr="00E87834" w:rsidRDefault="004B184F" w:rsidP="00C65AC2">
            <w:pPr>
              <w:rPr>
                <w:color w:val="000000"/>
              </w:rPr>
            </w:pPr>
            <w:r w:rsidRPr="00E87834">
              <w:rPr>
                <w:color w:val="000000"/>
              </w:rPr>
              <w:t xml:space="preserve">МБОУ лицей «Технический» </w:t>
            </w:r>
            <w:r w:rsidR="00C65AC2" w:rsidRPr="00E87834">
              <w:rPr>
                <w:color w:val="000000"/>
              </w:rPr>
              <w:br/>
            </w:r>
            <w:r w:rsidR="00DA6DD3" w:rsidRPr="00E87834">
              <w:rPr>
                <w:color w:val="000000"/>
              </w:rPr>
              <w:t>г.о. Самара</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42,3</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42,3</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7</w:t>
            </w:r>
          </w:p>
        </w:tc>
        <w:tc>
          <w:tcPr>
            <w:tcW w:w="4162" w:type="dxa"/>
            <w:shd w:val="clear" w:color="auto" w:fill="auto"/>
            <w:vAlign w:val="bottom"/>
          </w:tcPr>
          <w:p w:rsidR="00DA6DD3" w:rsidRPr="00E87834" w:rsidRDefault="00DA6DD3" w:rsidP="00C65AC2">
            <w:pPr>
              <w:rPr>
                <w:color w:val="000000"/>
              </w:rPr>
            </w:pPr>
            <w:r w:rsidRPr="00E87834">
              <w:rPr>
                <w:color w:val="000000"/>
              </w:rPr>
              <w:t>МБОУ Школа № 120 г.о. Самара</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40,9</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45,5</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8</w:t>
            </w:r>
          </w:p>
        </w:tc>
        <w:tc>
          <w:tcPr>
            <w:tcW w:w="4162" w:type="dxa"/>
            <w:shd w:val="clear" w:color="auto" w:fill="auto"/>
            <w:vAlign w:val="bottom"/>
          </w:tcPr>
          <w:p w:rsidR="00DA6DD3" w:rsidRPr="00E87834" w:rsidRDefault="004B184F" w:rsidP="006D2562">
            <w:pPr>
              <w:rPr>
                <w:color w:val="000000"/>
              </w:rPr>
            </w:pPr>
            <w:r w:rsidRPr="00E87834">
              <w:rPr>
                <w:color w:val="000000"/>
              </w:rPr>
              <w:t>МБУ «Школа № 58»</w:t>
            </w:r>
            <w:r w:rsidR="002309C8" w:rsidRPr="00E87834">
              <w:rPr>
                <w:color w:val="000000"/>
              </w:rPr>
              <w:t xml:space="preserve"> г.о. Тольятти</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38,9</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44,4</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9</w:t>
            </w:r>
          </w:p>
        </w:tc>
        <w:tc>
          <w:tcPr>
            <w:tcW w:w="4162" w:type="dxa"/>
            <w:shd w:val="clear" w:color="auto" w:fill="auto"/>
            <w:vAlign w:val="bottom"/>
          </w:tcPr>
          <w:p w:rsidR="00DA6DD3" w:rsidRPr="00E87834" w:rsidRDefault="004B184F" w:rsidP="00C65AC2">
            <w:pPr>
              <w:rPr>
                <w:color w:val="000000"/>
              </w:rPr>
            </w:pPr>
            <w:r w:rsidRPr="00E87834">
              <w:rPr>
                <w:color w:val="000000"/>
              </w:rPr>
              <w:t>МБОУ «Гимназия № 9»</w:t>
            </w:r>
            <w:r w:rsidR="002309C8" w:rsidRPr="00E87834">
              <w:rPr>
                <w:color w:val="000000"/>
              </w:rPr>
              <w:t xml:space="preserve"> г.о. Тольятти</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38,7</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48,4</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10</w:t>
            </w:r>
          </w:p>
        </w:tc>
        <w:tc>
          <w:tcPr>
            <w:tcW w:w="4162" w:type="dxa"/>
            <w:shd w:val="clear" w:color="auto" w:fill="auto"/>
            <w:vAlign w:val="bottom"/>
          </w:tcPr>
          <w:p w:rsidR="00DA6DD3" w:rsidRPr="00E87834" w:rsidRDefault="00083F94" w:rsidP="006D2562">
            <w:pPr>
              <w:rPr>
                <w:color w:val="000000"/>
              </w:rPr>
            </w:pPr>
            <w:r w:rsidRPr="00E87834">
              <w:rPr>
                <w:color w:val="000000"/>
              </w:rPr>
              <w:t>ГБОУ СО «Лицей № 57 (Базовая школа РАН)»</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37,1</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48,6</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11</w:t>
            </w:r>
          </w:p>
        </w:tc>
        <w:tc>
          <w:tcPr>
            <w:tcW w:w="4162" w:type="dxa"/>
            <w:shd w:val="clear" w:color="auto" w:fill="auto"/>
            <w:vAlign w:val="bottom"/>
          </w:tcPr>
          <w:p w:rsidR="00DA6DD3" w:rsidRPr="00E87834" w:rsidRDefault="00DA6DD3" w:rsidP="006D2562">
            <w:pPr>
              <w:rPr>
                <w:color w:val="000000"/>
              </w:rPr>
            </w:pPr>
            <w:r w:rsidRPr="00E87834">
              <w:rPr>
                <w:color w:val="000000"/>
              </w:rPr>
              <w:t>ГБОУ гимн</w:t>
            </w:r>
            <w:r w:rsidR="00AA5C9F" w:rsidRPr="00E87834">
              <w:rPr>
                <w:color w:val="000000"/>
              </w:rPr>
              <w:t xml:space="preserve">азия им. С. В. Байменова г.о. </w:t>
            </w:r>
            <w:r w:rsidRPr="00E87834">
              <w:rPr>
                <w:color w:val="000000"/>
              </w:rPr>
              <w:t>Похвистнево</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36,4</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27,3</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12</w:t>
            </w:r>
          </w:p>
        </w:tc>
        <w:tc>
          <w:tcPr>
            <w:tcW w:w="4162" w:type="dxa"/>
            <w:shd w:val="clear" w:color="auto" w:fill="auto"/>
            <w:vAlign w:val="bottom"/>
          </w:tcPr>
          <w:p w:rsidR="00DA6DD3" w:rsidRPr="00E87834" w:rsidRDefault="00083F94" w:rsidP="00C65AC2">
            <w:pPr>
              <w:rPr>
                <w:color w:val="000000"/>
              </w:rPr>
            </w:pPr>
            <w:r w:rsidRPr="00E87834">
              <w:rPr>
                <w:color w:val="000000"/>
              </w:rPr>
              <w:t xml:space="preserve">МБУ «Лицей № 67» </w:t>
            </w:r>
            <w:r w:rsidR="002309C8" w:rsidRPr="00E87834">
              <w:rPr>
                <w:color w:val="000000"/>
              </w:rPr>
              <w:t>г.о. Тольятти</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36,4</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40,9</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13</w:t>
            </w:r>
          </w:p>
        </w:tc>
        <w:tc>
          <w:tcPr>
            <w:tcW w:w="4162" w:type="dxa"/>
            <w:shd w:val="clear" w:color="auto" w:fill="auto"/>
            <w:vAlign w:val="bottom"/>
          </w:tcPr>
          <w:p w:rsidR="00DA6DD3" w:rsidRPr="00E87834" w:rsidRDefault="00DA6DD3" w:rsidP="00C65AC2">
            <w:pPr>
              <w:rPr>
                <w:color w:val="000000"/>
              </w:rPr>
            </w:pPr>
            <w:r w:rsidRPr="00E87834">
              <w:rPr>
                <w:color w:val="000000"/>
              </w:rPr>
              <w:t>МБОУ Школа № 16 г.о. Самара</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33,3</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60,0</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14</w:t>
            </w:r>
          </w:p>
        </w:tc>
        <w:tc>
          <w:tcPr>
            <w:tcW w:w="4162" w:type="dxa"/>
            <w:shd w:val="clear" w:color="auto" w:fill="auto"/>
            <w:vAlign w:val="bottom"/>
          </w:tcPr>
          <w:p w:rsidR="00DA6DD3" w:rsidRPr="00E87834" w:rsidRDefault="00DA6DD3" w:rsidP="00083F94">
            <w:pPr>
              <w:rPr>
                <w:color w:val="000000"/>
              </w:rPr>
            </w:pPr>
            <w:r w:rsidRPr="00E87834">
              <w:rPr>
                <w:color w:val="000000"/>
              </w:rPr>
              <w:t>ГБОУ СО «Гимназия № 11 (Базовая школа РАН</w:t>
            </w:r>
            <w:r w:rsidR="00083F94" w:rsidRPr="00E87834">
              <w:rPr>
                <w:color w:val="000000"/>
              </w:rPr>
              <w:t>)»</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32,4</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29,4</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15</w:t>
            </w:r>
          </w:p>
        </w:tc>
        <w:tc>
          <w:tcPr>
            <w:tcW w:w="4162" w:type="dxa"/>
            <w:shd w:val="clear" w:color="auto" w:fill="auto"/>
            <w:vAlign w:val="bottom"/>
          </w:tcPr>
          <w:p w:rsidR="00DA6DD3" w:rsidRPr="00E87834" w:rsidRDefault="00083F94" w:rsidP="006D2562">
            <w:pPr>
              <w:rPr>
                <w:color w:val="000000"/>
              </w:rPr>
            </w:pPr>
            <w:r w:rsidRPr="00E87834">
              <w:rPr>
                <w:color w:val="000000"/>
              </w:rPr>
              <w:t>МБУ «Школа № 32»</w:t>
            </w:r>
            <w:r w:rsidR="002309C8" w:rsidRPr="00E87834">
              <w:rPr>
                <w:color w:val="000000"/>
              </w:rPr>
              <w:t xml:space="preserve"> г.о. Тольятти</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30,8</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69,2</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16</w:t>
            </w:r>
          </w:p>
        </w:tc>
        <w:tc>
          <w:tcPr>
            <w:tcW w:w="4162" w:type="dxa"/>
            <w:shd w:val="clear" w:color="auto" w:fill="auto"/>
            <w:vAlign w:val="bottom"/>
          </w:tcPr>
          <w:p w:rsidR="00DA6DD3" w:rsidRPr="00E87834" w:rsidRDefault="00DA6DD3" w:rsidP="006D2562">
            <w:pPr>
              <w:rPr>
                <w:color w:val="000000"/>
              </w:rPr>
            </w:pPr>
            <w:r w:rsidRPr="00E87834">
              <w:rPr>
                <w:color w:val="000000"/>
              </w:rPr>
              <w:t>МБОУ Гимназия № 4 г.о. Самара</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30,4</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30,4</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17</w:t>
            </w:r>
          </w:p>
        </w:tc>
        <w:tc>
          <w:tcPr>
            <w:tcW w:w="4162" w:type="dxa"/>
            <w:shd w:val="clear" w:color="auto" w:fill="auto"/>
            <w:vAlign w:val="bottom"/>
          </w:tcPr>
          <w:p w:rsidR="00DA6DD3" w:rsidRPr="00E87834" w:rsidRDefault="00DA6DD3" w:rsidP="006D2562">
            <w:pPr>
              <w:rPr>
                <w:color w:val="000000"/>
              </w:rPr>
            </w:pPr>
            <w:r w:rsidRPr="00E87834">
              <w:rPr>
                <w:color w:val="000000"/>
              </w:rPr>
              <w:t>ГБОУ СОШ №1 «Образовательный центр» с.Сергиевск</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30,0</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30,0</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lastRenderedPageBreak/>
              <w:t>18</w:t>
            </w:r>
          </w:p>
        </w:tc>
        <w:tc>
          <w:tcPr>
            <w:tcW w:w="4162" w:type="dxa"/>
            <w:shd w:val="clear" w:color="auto" w:fill="auto"/>
            <w:vAlign w:val="bottom"/>
          </w:tcPr>
          <w:p w:rsidR="00DA6DD3" w:rsidRPr="00E87834" w:rsidRDefault="00083F94" w:rsidP="006D2562">
            <w:pPr>
              <w:rPr>
                <w:color w:val="000000"/>
              </w:rPr>
            </w:pPr>
            <w:r w:rsidRPr="00E87834">
              <w:rPr>
                <w:color w:val="000000"/>
              </w:rPr>
              <w:t>МБУ «Лицей № 76»</w:t>
            </w:r>
            <w:r w:rsidR="002309C8" w:rsidRPr="00E87834">
              <w:rPr>
                <w:color w:val="000000"/>
              </w:rPr>
              <w:t xml:space="preserve"> г.о. Тольятти</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29,4</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35,3</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19</w:t>
            </w:r>
          </w:p>
        </w:tc>
        <w:tc>
          <w:tcPr>
            <w:tcW w:w="4162" w:type="dxa"/>
            <w:shd w:val="clear" w:color="auto" w:fill="auto"/>
            <w:vAlign w:val="bottom"/>
          </w:tcPr>
          <w:p w:rsidR="00DA6DD3" w:rsidRPr="00E87834" w:rsidRDefault="00083F94" w:rsidP="006D2562">
            <w:pPr>
              <w:rPr>
                <w:color w:val="000000"/>
              </w:rPr>
            </w:pPr>
            <w:r w:rsidRPr="00E87834">
              <w:rPr>
                <w:color w:val="000000"/>
              </w:rPr>
              <w:t xml:space="preserve">МБУ «Лицей № 51» </w:t>
            </w:r>
            <w:r w:rsidR="002309C8" w:rsidRPr="00E87834">
              <w:rPr>
                <w:color w:val="000000"/>
              </w:rPr>
              <w:t>г.о. Тольятти</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29,2</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37,5</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20</w:t>
            </w:r>
          </w:p>
        </w:tc>
        <w:tc>
          <w:tcPr>
            <w:tcW w:w="4162" w:type="dxa"/>
            <w:shd w:val="clear" w:color="auto" w:fill="auto"/>
            <w:vAlign w:val="bottom"/>
          </w:tcPr>
          <w:p w:rsidR="00DA6DD3" w:rsidRPr="00E87834" w:rsidRDefault="00DA6DD3" w:rsidP="00C65AC2">
            <w:pPr>
              <w:rPr>
                <w:color w:val="000000"/>
              </w:rPr>
            </w:pPr>
            <w:r w:rsidRPr="00E87834">
              <w:rPr>
                <w:color w:val="000000"/>
              </w:rPr>
              <w:t>МБОУ Школа № 67 г.о. Самара</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28,6</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42,9</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21</w:t>
            </w:r>
          </w:p>
        </w:tc>
        <w:tc>
          <w:tcPr>
            <w:tcW w:w="4162" w:type="dxa"/>
            <w:shd w:val="clear" w:color="auto" w:fill="auto"/>
            <w:vAlign w:val="bottom"/>
          </w:tcPr>
          <w:p w:rsidR="00DA6DD3" w:rsidRPr="00E87834" w:rsidRDefault="00083F94" w:rsidP="006D2562">
            <w:pPr>
              <w:rPr>
                <w:color w:val="000000"/>
              </w:rPr>
            </w:pPr>
            <w:r w:rsidRPr="00E87834">
              <w:rPr>
                <w:color w:val="000000"/>
              </w:rPr>
              <w:t>МБУ «Школа № 70»</w:t>
            </w:r>
            <w:r w:rsidR="002309C8" w:rsidRPr="00E87834">
              <w:rPr>
                <w:color w:val="000000"/>
              </w:rPr>
              <w:t xml:space="preserve"> г.о. Тольятти</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27,8</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50,0</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22</w:t>
            </w:r>
          </w:p>
        </w:tc>
        <w:tc>
          <w:tcPr>
            <w:tcW w:w="4162" w:type="dxa"/>
            <w:shd w:val="clear" w:color="auto" w:fill="auto"/>
            <w:vAlign w:val="bottom"/>
          </w:tcPr>
          <w:p w:rsidR="00DA6DD3" w:rsidRPr="00E87834" w:rsidRDefault="00DA6DD3" w:rsidP="00C65AC2">
            <w:pPr>
              <w:rPr>
                <w:color w:val="000000"/>
              </w:rPr>
            </w:pPr>
            <w:r w:rsidRPr="00E87834">
              <w:rPr>
                <w:color w:val="000000"/>
              </w:rPr>
              <w:t>МБОУ Школа № 124 г.о. Самара</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27,3</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50,0</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23</w:t>
            </w:r>
          </w:p>
        </w:tc>
        <w:tc>
          <w:tcPr>
            <w:tcW w:w="4162" w:type="dxa"/>
            <w:shd w:val="clear" w:color="auto" w:fill="auto"/>
            <w:vAlign w:val="bottom"/>
          </w:tcPr>
          <w:p w:rsidR="00DA6DD3" w:rsidRPr="00E87834" w:rsidRDefault="00DA6DD3" w:rsidP="00C65AC2">
            <w:pPr>
              <w:rPr>
                <w:color w:val="000000"/>
              </w:rPr>
            </w:pPr>
            <w:r w:rsidRPr="00E87834">
              <w:rPr>
                <w:color w:val="000000"/>
              </w:rPr>
              <w:t xml:space="preserve">ГБОУ гимназия </w:t>
            </w:r>
            <w:r w:rsidR="00C65AC2" w:rsidRPr="00E87834">
              <w:rPr>
                <w:color w:val="000000"/>
              </w:rPr>
              <w:t xml:space="preserve">№ 1 </w:t>
            </w:r>
            <w:r w:rsidR="00C65AC2" w:rsidRPr="00E87834">
              <w:rPr>
                <w:color w:val="000000"/>
              </w:rPr>
              <w:br/>
              <w:t>г.</w:t>
            </w:r>
            <w:r w:rsidR="00AA5C9F" w:rsidRPr="00E87834">
              <w:rPr>
                <w:color w:val="000000"/>
              </w:rPr>
              <w:t>о.</w:t>
            </w:r>
            <w:r w:rsidR="00C65AC2" w:rsidRPr="00E87834">
              <w:rPr>
                <w:color w:val="000000"/>
              </w:rPr>
              <w:t xml:space="preserve"> </w:t>
            </w:r>
            <w:r w:rsidR="00AA5C9F" w:rsidRPr="00E87834">
              <w:rPr>
                <w:color w:val="000000"/>
              </w:rPr>
              <w:t>Новокуйбышевск</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26,9</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46,2</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24</w:t>
            </w:r>
          </w:p>
        </w:tc>
        <w:tc>
          <w:tcPr>
            <w:tcW w:w="4162" w:type="dxa"/>
            <w:shd w:val="clear" w:color="auto" w:fill="auto"/>
            <w:vAlign w:val="bottom"/>
          </w:tcPr>
          <w:p w:rsidR="00DA6DD3" w:rsidRPr="00E87834" w:rsidRDefault="00DA6DD3" w:rsidP="00C65AC2">
            <w:pPr>
              <w:rPr>
                <w:color w:val="000000"/>
              </w:rPr>
            </w:pPr>
            <w:r w:rsidRPr="00E87834">
              <w:rPr>
                <w:color w:val="000000"/>
              </w:rPr>
              <w:t>МБОУ Школа № 112 г.о. Самара</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26,7</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66,7</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25</w:t>
            </w:r>
          </w:p>
        </w:tc>
        <w:tc>
          <w:tcPr>
            <w:tcW w:w="4162" w:type="dxa"/>
            <w:shd w:val="clear" w:color="auto" w:fill="auto"/>
            <w:vAlign w:val="bottom"/>
          </w:tcPr>
          <w:p w:rsidR="00DA6DD3" w:rsidRPr="00E87834" w:rsidRDefault="00083F94" w:rsidP="006D2562">
            <w:pPr>
              <w:rPr>
                <w:color w:val="000000"/>
              </w:rPr>
            </w:pPr>
            <w:r w:rsidRPr="00E87834">
              <w:rPr>
                <w:color w:val="000000"/>
              </w:rPr>
              <w:t xml:space="preserve">ГБОУ СОШ № 33 </w:t>
            </w:r>
            <w:r w:rsidR="00DA6DD3" w:rsidRPr="00E87834">
              <w:rPr>
                <w:color w:val="000000"/>
              </w:rPr>
              <w:t>г.</w:t>
            </w:r>
            <w:r w:rsidR="00AA5C9F" w:rsidRPr="00E87834">
              <w:rPr>
                <w:color w:val="000000"/>
              </w:rPr>
              <w:t>о. Сызрань</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26,7</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26,7</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r w:rsidR="00DA6DD3" w:rsidRPr="00E87834" w:rsidTr="00C65AC2">
        <w:trPr>
          <w:cantSplit/>
        </w:trPr>
        <w:tc>
          <w:tcPr>
            <w:tcW w:w="516" w:type="dxa"/>
            <w:shd w:val="clear" w:color="auto" w:fill="auto"/>
            <w:vAlign w:val="center"/>
          </w:tcPr>
          <w:p w:rsidR="00DA6DD3" w:rsidRPr="00E87834" w:rsidRDefault="00DA6DD3" w:rsidP="006D2562">
            <w:pPr>
              <w:pStyle w:val="a3"/>
              <w:spacing w:after="0" w:line="240" w:lineRule="auto"/>
              <w:ind w:left="0"/>
              <w:contextualSpacing w:val="0"/>
              <w:jc w:val="center"/>
              <w:rPr>
                <w:rFonts w:ascii="Times New Roman" w:hAnsi="Times New Roman"/>
                <w:sz w:val="24"/>
                <w:szCs w:val="24"/>
              </w:rPr>
            </w:pPr>
            <w:r w:rsidRPr="00E87834">
              <w:rPr>
                <w:rFonts w:ascii="Times New Roman" w:hAnsi="Times New Roman"/>
                <w:sz w:val="24"/>
                <w:szCs w:val="24"/>
              </w:rPr>
              <w:t>26</w:t>
            </w:r>
          </w:p>
        </w:tc>
        <w:tc>
          <w:tcPr>
            <w:tcW w:w="4162" w:type="dxa"/>
            <w:shd w:val="clear" w:color="auto" w:fill="auto"/>
            <w:vAlign w:val="bottom"/>
          </w:tcPr>
          <w:p w:rsidR="00DA6DD3" w:rsidRPr="00E87834" w:rsidRDefault="00083F94" w:rsidP="00C65AC2">
            <w:pPr>
              <w:rPr>
                <w:color w:val="000000"/>
              </w:rPr>
            </w:pPr>
            <w:r w:rsidRPr="00E87834">
              <w:rPr>
                <w:color w:val="000000"/>
              </w:rPr>
              <w:t>МБОУ Школа «Яктылык»</w:t>
            </w:r>
            <w:r w:rsidR="00DA6DD3" w:rsidRPr="00E87834">
              <w:rPr>
                <w:color w:val="000000"/>
              </w:rPr>
              <w:t xml:space="preserve"> г.о. Самара</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25,0</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50,0</w:t>
            </w:r>
          </w:p>
        </w:tc>
        <w:tc>
          <w:tcPr>
            <w:tcW w:w="1671" w:type="dxa"/>
            <w:shd w:val="clear" w:color="auto" w:fill="auto"/>
            <w:vAlign w:val="center"/>
          </w:tcPr>
          <w:p w:rsidR="00DA6DD3" w:rsidRPr="00E87834" w:rsidRDefault="00DA6DD3" w:rsidP="006D2562">
            <w:pPr>
              <w:jc w:val="center"/>
              <w:rPr>
                <w:color w:val="000000"/>
              </w:rPr>
            </w:pPr>
            <w:r w:rsidRPr="00E87834">
              <w:rPr>
                <w:color w:val="000000"/>
              </w:rPr>
              <w:t>0,0</w:t>
            </w:r>
          </w:p>
        </w:tc>
      </w:tr>
    </w:tbl>
    <w:p w:rsidR="000D0D9B" w:rsidRPr="00E87834" w:rsidRDefault="002A7B98" w:rsidP="007225BE">
      <w:pPr>
        <w:pStyle w:val="3"/>
        <w:numPr>
          <w:ilvl w:val="0"/>
          <w:numId w:val="0"/>
        </w:numPr>
        <w:spacing w:before="100" w:beforeAutospacing="1" w:after="100" w:afterAutospacing="1"/>
        <w:ind w:left="709"/>
        <w:jc w:val="both"/>
        <w:rPr>
          <w:rFonts w:ascii="Times New Roman" w:hAnsi="Times New Roman"/>
          <w:b w:val="0"/>
          <w:bCs w:val="0"/>
        </w:rPr>
      </w:pPr>
      <w:bookmarkStart w:id="5" w:name="_Toc395183674"/>
      <w:bookmarkStart w:id="6" w:name="_Toc423954908"/>
      <w:bookmarkStart w:id="7" w:name="_Toc424490594"/>
      <w:r w:rsidRPr="00E87834">
        <w:rPr>
          <w:rFonts w:ascii="Times New Roman" w:hAnsi="Times New Roman"/>
          <w:bCs w:val="0"/>
        </w:rPr>
        <w:t>2.4.2</w:t>
      </w:r>
      <w:r w:rsidRPr="00E87834">
        <w:rPr>
          <w:rFonts w:ascii="Times New Roman" w:hAnsi="Times New Roman"/>
          <w:b w:val="0"/>
          <w:bCs w:val="0"/>
        </w:rPr>
        <w:t xml:space="preserve"> </w:t>
      </w:r>
      <w:r w:rsidR="00276E91" w:rsidRPr="00E87834">
        <w:rPr>
          <w:rFonts w:ascii="Times New Roman" w:hAnsi="Times New Roman"/>
          <w:b w:val="0"/>
          <w:bCs w:val="0"/>
        </w:rPr>
        <w:t>П</w:t>
      </w:r>
      <w:r w:rsidR="005060D9" w:rsidRPr="00E87834">
        <w:rPr>
          <w:rFonts w:ascii="Times New Roman" w:hAnsi="Times New Roman"/>
          <w:b w:val="0"/>
          <w:bCs w:val="0"/>
        </w:rPr>
        <w:t>ереч</w:t>
      </w:r>
      <w:r w:rsidR="00332A77" w:rsidRPr="00E87834">
        <w:rPr>
          <w:rFonts w:ascii="Times New Roman" w:hAnsi="Times New Roman"/>
          <w:b w:val="0"/>
          <w:bCs w:val="0"/>
        </w:rPr>
        <w:t>е</w:t>
      </w:r>
      <w:r w:rsidR="005060D9" w:rsidRPr="00E87834">
        <w:rPr>
          <w:rFonts w:ascii="Times New Roman" w:hAnsi="Times New Roman"/>
          <w:b w:val="0"/>
          <w:bCs w:val="0"/>
        </w:rPr>
        <w:t>н</w:t>
      </w:r>
      <w:r w:rsidR="00332A77" w:rsidRPr="00E87834">
        <w:rPr>
          <w:rFonts w:ascii="Times New Roman" w:hAnsi="Times New Roman"/>
          <w:b w:val="0"/>
          <w:bCs w:val="0"/>
        </w:rPr>
        <w:t>ь</w:t>
      </w:r>
      <w:r w:rsidR="005060D9" w:rsidRPr="00E87834">
        <w:rPr>
          <w:rFonts w:ascii="Times New Roman" w:hAnsi="Times New Roman"/>
          <w:b w:val="0"/>
          <w:bCs w:val="0"/>
        </w:rPr>
        <w:t xml:space="preserve"> ОО, продемонстрировавших низкие результаты ЕГЭ по предмет</w:t>
      </w:r>
      <w:r w:rsidR="000D0D9B" w:rsidRPr="00E87834">
        <w:rPr>
          <w:rFonts w:ascii="Times New Roman" w:hAnsi="Times New Roman"/>
          <w:b w:val="0"/>
          <w:bCs w:val="0"/>
        </w:rPr>
        <w:t>у</w:t>
      </w:r>
    </w:p>
    <w:p w:rsidR="002B4243" w:rsidRPr="00E87834" w:rsidRDefault="002B4243" w:rsidP="006D2562">
      <w:pPr>
        <w:pStyle w:val="af7"/>
        <w:keepNext/>
      </w:pPr>
      <w:r w:rsidRPr="00E87834">
        <w:t xml:space="preserve">Таблица </w:t>
      </w:r>
      <w:r w:rsidR="00D12C7B" w:rsidRPr="00E87834">
        <w:t>2-</w:t>
      </w:r>
      <w:r w:rsidR="00E609F0" w:rsidRPr="00E87834">
        <w:rPr>
          <w:noProof/>
        </w:rPr>
        <w:fldChar w:fldCharType="begin"/>
      </w:r>
      <w:r w:rsidR="006746A4" w:rsidRPr="00E87834">
        <w:rPr>
          <w:noProof/>
        </w:rPr>
        <w:instrText xml:space="preserve"> SEQ Таблица \* ARABIC \s 1 </w:instrText>
      </w:r>
      <w:r w:rsidR="00E609F0" w:rsidRPr="00E87834">
        <w:rPr>
          <w:noProof/>
        </w:rPr>
        <w:fldChar w:fldCharType="separate"/>
      </w:r>
      <w:r w:rsidR="00032E83" w:rsidRPr="00E87834">
        <w:rPr>
          <w:noProof/>
        </w:rPr>
        <w:t>12</w:t>
      </w:r>
      <w:r w:rsidR="00E609F0" w:rsidRPr="00E87834">
        <w:rPr>
          <w:noProof/>
        </w:rPr>
        <w:fldChar w:fldCharType="end"/>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3879"/>
        <w:gridCol w:w="1795"/>
        <w:gridCol w:w="1795"/>
        <w:gridCol w:w="1796"/>
      </w:tblGrid>
      <w:tr w:rsidR="000113C4" w:rsidRPr="00E87834" w:rsidTr="00C65AC2">
        <w:trPr>
          <w:cantSplit/>
          <w:tblHeader/>
        </w:trPr>
        <w:tc>
          <w:tcPr>
            <w:tcW w:w="516" w:type="dxa"/>
            <w:vAlign w:val="center"/>
          </w:tcPr>
          <w:p w:rsidR="000113C4" w:rsidRPr="00E87834" w:rsidRDefault="000113C4"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w:t>
            </w:r>
          </w:p>
        </w:tc>
        <w:tc>
          <w:tcPr>
            <w:tcW w:w="3879" w:type="dxa"/>
            <w:vAlign w:val="center"/>
          </w:tcPr>
          <w:p w:rsidR="000113C4" w:rsidRPr="00E87834" w:rsidRDefault="000113C4"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hAnsi="Times New Roman"/>
                <w:sz w:val="24"/>
              </w:rPr>
              <w:t>Наименование</w:t>
            </w:r>
            <w:r w:rsidRPr="00E87834">
              <w:rPr>
                <w:rFonts w:ascii="Times New Roman" w:eastAsia="Times New Roman" w:hAnsi="Times New Roman"/>
                <w:sz w:val="24"/>
                <w:szCs w:val="24"/>
                <w:lang w:eastAsia="ru-RU"/>
              </w:rPr>
              <w:t xml:space="preserve"> ОО</w:t>
            </w:r>
          </w:p>
        </w:tc>
        <w:tc>
          <w:tcPr>
            <w:tcW w:w="1795" w:type="dxa"/>
            <w:vAlign w:val="center"/>
          </w:tcPr>
          <w:p w:rsidR="000113C4" w:rsidRPr="00E87834" w:rsidRDefault="000113C4"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Доля участников,</w:t>
            </w:r>
          </w:p>
          <w:p w:rsidR="000113C4" w:rsidRPr="00E87834" w:rsidRDefault="000113C4"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не достигших минимального балла</w:t>
            </w:r>
          </w:p>
        </w:tc>
        <w:tc>
          <w:tcPr>
            <w:tcW w:w="1795" w:type="dxa"/>
            <w:vAlign w:val="center"/>
          </w:tcPr>
          <w:p w:rsidR="000113C4" w:rsidRPr="00E87834" w:rsidRDefault="000113C4"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 xml:space="preserve">Доля участников, получивших </w:t>
            </w:r>
            <w:r w:rsidRPr="00E87834">
              <w:rPr>
                <w:rFonts w:ascii="Times New Roman" w:eastAsia="Times New Roman" w:hAnsi="Times New Roman"/>
                <w:sz w:val="24"/>
                <w:szCs w:val="24"/>
                <w:lang w:eastAsia="ru-RU"/>
              </w:rPr>
              <w:br/>
              <w:t>от 61 до 80 баллов</w:t>
            </w:r>
          </w:p>
        </w:tc>
        <w:tc>
          <w:tcPr>
            <w:tcW w:w="1796" w:type="dxa"/>
            <w:vAlign w:val="center"/>
          </w:tcPr>
          <w:p w:rsidR="000113C4" w:rsidRPr="00E87834" w:rsidRDefault="000113C4"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 xml:space="preserve">Доля участников, получивших </w:t>
            </w:r>
            <w:r w:rsidRPr="00E87834">
              <w:rPr>
                <w:rFonts w:ascii="Times New Roman" w:eastAsia="Times New Roman" w:hAnsi="Times New Roman"/>
                <w:sz w:val="24"/>
                <w:szCs w:val="24"/>
                <w:lang w:eastAsia="ru-RU"/>
              </w:rPr>
              <w:br/>
              <w:t>от 81 до 100 баллов</w:t>
            </w:r>
          </w:p>
        </w:tc>
      </w:tr>
      <w:tr w:rsidR="00F5353E" w:rsidRPr="00E87834" w:rsidTr="00C65AC2">
        <w:trPr>
          <w:cantSplit/>
        </w:trPr>
        <w:tc>
          <w:tcPr>
            <w:tcW w:w="516" w:type="dxa"/>
            <w:vAlign w:val="center"/>
          </w:tcPr>
          <w:p w:rsidR="00F5353E" w:rsidRPr="00E87834" w:rsidRDefault="007225B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1</w:t>
            </w:r>
          </w:p>
        </w:tc>
        <w:tc>
          <w:tcPr>
            <w:tcW w:w="3879" w:type="dxa"/>
            <w:vAlign w:val="bottom"/>
          </w:tcPr>
          <w:p w:rsidR="00F5353E" w:rsidRPr="00E87834" w:rsidRDefault="00F5353E" w:rsidP="006D2562">
            <w:pPr>
              <w:rPr>
                <w:color w:val="000000"/>
              </w:rPr>
            </w:pPr>
            <w:r w:rsidRPr="00E87834">
              <w:rPr>
                <w:color w:val="000000"/>
              </w:rPr>
              <w:t>МБОУ Школа № 45 г.о. Самара</w:t>
            </w:r>
          </w:p>
        </w:tc>
        <w:tc>
          <w:tcPr>
            <w:tcW w:w="1795" w:type="dxa"/>
            <w:vAlign w:val="center"/>
          </w:tcPr>
          <w:p w:rsidR="00F5353E" w:rsidRPr="00E87834" w:rsidRDefault="00F5353E" w:rsidP="006D2562">
            <w:pPr>
              <w:jc w:val="center"/>
              <w:rPr>
                <w:color w:val="000000"/>
              </w:rPr>
            </w:pPr>
            <w:r w:rsidRPr="00E87834">
              <w:rPr>
                <w:color w:val="000000"/>
              </w:rPr>
              <w:t>53,8</w:t>
            </w:r>
          </w:p>
        </w:tc>
        <w:tc>
          <w:tcPr>
            <w:tcW w:w="1795" w:type="dxa"/>
            <w:vAlign w:val="center"/>
          </w:tcPr>
          <w:p w:rsidR="00F5353E" w:rsidRPr="00E87834" w:rsidRDefault="00F5353E" w:rsidP="006D2562">
            <w:pPr>
              <w:jc w:val="center"/>
              <w:rPr>
                <w:color w:val="000000"/>
              </w:rPr>
            </w:pPr>
            <w:r w:rsidRPr="00E87834">
              <w:rPr>
                <w:color w:val="000000"/>
              </w:rPr>
              <w:t>0,0</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2</w:t>
            </w:r>
          </w:p>
        </w:tc>
        <w:tc>
          <w:tcPr>
            <w:tcW w:w="3879" w:type="dxa"/>
            <w:vAlign w:val="bottom"/>
          </w:tcPr>
          <w:p w:rsidR="00F5353E" w:rsidRPr="00E87834" w:rsidRDefault="00F5353E" w:rsidP="00C65AC2">
            <w:pPr>
              <w:rPr>
                <w:color w:val="000000"/>
              </w:rPr>
            </w:pPr>
            <w:r w:rsidRPr="00E87834">
              <w:rPr>
                <w:color w:val="000000"/>
              </w:rPr>
              <w:t>МБОУ Школа № 153 г.о. Самара</w:t>
            </w:r>
          </w:p>
        </w:tc>
        <w:tc>
          <w:tcPr>
            <w:tcW w:w="1795" w:type="dxa"/>
            <w:vAlign w:val="center"/>
          </w:tcPr>
          <w:p w:rsidR="00F5353E" w:rsidRPr="00E87834" w:rsidRDefault="00F5353E" w:rsidP="006D2562">
            <w:pPr>
              <w:jc w:val="center"/>
              <w:rPr>
                <w:color w:val="000000"/>
              </w:rPr>
            </w:pPr>
            <w:r w:rsidRPr="00E87834">
              <w:rPr>
                <w:color w:val="000000"/>
              </w:rPr>
              <w:t>51,6</w:t>
            </w:r>
          </w:p>
        </w:tc>
        <w:tc>
          <w:tcPr>
            <w:tcW w:w="1795" w:type="dxa"/>
            <w:vAlign w:val="center"/>
          </w:tcPr>
          <w:p w:rsidR="00F5353E" w:rsidRPr="00E87834" w:rsidRDefault="00F5353E" w:rsidP="006D2562">
            <w:pPr>
              <w:jc w:val="center"/>
              <w:rPr>
                <w:color w:val="000000"/>
              </w:rPr>
            </w:pPr>
            <w:r w:rsidRPr="00E87834">
              <w:rPr>
                <w:color w:val="000000"/>
              </w:rPr>
              <w:t>6,5</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3</w:t>
            </w:r>
          </w:p>
        </w:tc>
        <w:tc>
          <w:tcPr>
            <w:tcW w:w="3879" w:type="dxa"/>
            <w:vAlign w:val="bottom"/>
          </w:tcPr>
          <w:p w:rsidR="00F5353E" w:rsidRPr="00E87834" w:rsidRDefault="00F5353E" w:rsidP="00C65AC2">
            <w:pPr>
              <w:rPr>
                <w:color w:val="000000"/>
              </w:rPr>
            </w:pPr>
            <w:r w:rsidRPr="00E87834">
              <w:rPr>
                <w:color w:val="000000"/>
              </w:rPr>
              <w:t>МБОУ Школа № 123 г.о. Самара</w:t>
            </w:r>
          </w:p>
        </w:tc>
        <w:tc>
          <w:tcPr>
            <w:tcW w:w="1795" w:type="dxa"/>
            <w:vAlign w:val="center"/>
          </w:tcPr>
          <w:p w:rsidR="00F5353E" w:rsidRPr="00E87834" w:rsidRDefault="00F5353E" w:rsidP="006D2562">
            <w:pPr>
              <w:jc w:val="center"/>
              <w:rPr>
                <w:color w:val="000000"/>
              </w:rPr>
            </w:pPr>
            <w:r w:rsidRPr="00E87834">
              <w:rPr>
                <w:color w:val="000000"/>
              </w:rPr>
              <w:t>50,0</w:t>
            </w:r>
          </w:p>
        </w:tc>
        <w:tc>
          <w:tcPr>
            <w:tcW w:w="1795" w:type="dxa"/>
            <w:vAlign w:val="center"/>
          </w:tcPr>
          <w:p w:rsidR="00F5353E" w:rsidRPr="00E87834" w:rsidRDefault="00F5353E" w:rsidP="006D2562">
            <w:pPr>
              <w:jc w:val="center"/>
              <w:rPr>
                <w:color w:val="000000"/>
              </w:rPr>
            </w:pPr>
            <w:r w:rsidRPr="00E87834">
              <w:rPr>
                <w:color w:val="000000"/>
              </w:rPr>
              <w:t>0,0</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4</w:t>
            </w:r>
          </w:p>
        </w:tc>
        <w:tc>
          <w:tcPr>
            <w:tcW w:w="3879" w:type="dxa"/>
            <w:vAlign w:val="bottom"/>
          </w:tcPr>
          <w:p w:rsidR="00F5353E" w:rsidRPr="00E87834" w:rsidRDefault="00F55DA6" w:rsidP="00C65AC2">
            <w:pPr>
              <w:rPr>
                <w:color w:val="000000"/>
              </w:rPr>
            </w:pPr>
            <w:r w:rsidRPr="00E87834">
              <w:rPr>
                <w:color w:val="000000"/>
              </w:rPr>
              <w:t>МБУ «</w:t>
            </w:r>
            <w:r w:rsidR="00F5353E" w:rsidRPr="00E87834">
              <w:rPr>
                <w:color w:val="000000"/>
              </w:rPr>
              <w:t xml:space="preserve">Школа </w:t>
            </w:r>
            <w:r w:rsidRPr="00E87834">
              <w:rPr>
                <w:color w:val="000000"/>
              </w:rPr>
              <w:t xml:space="preserve">№ 16» </w:t>
            </w:r>
            <w:r w:rsidR="00462640" w:rsidRPr="00E87834">
              <w:rPr>
                <w:color w:val="000000"/>
              </w:rPr>
              <w:t>г.о. Тольятти</w:t>
            </w:r>
          </w:p>
        </w:tc>
        <w:tc>
          <w:tcPr>
            <w:tcW w:w="1795" w:type="dxa"/>
            <w:vAlign w:val="center"/>
          </w:tcPr>
          <w:p w:rsidR="00F5353E" w:rsidRPr="00E87834" w:rsidRDefault="00F5353E" w:rsidP="006D2562">
            <w:pPr>
              <w:jc w:val="center"/>
              <w:rPr>
                <w:color w:val="000000"/>
              </w:rPr>
            </w:pPr>
            <w:r w:rsidRPr="00E87834">
              <w:rPr>
                <w:color w:val="000000"/>
              </w:rPr>
              <w:t>46,7</w:t>
            </w:r>
          </w:p>
        </w:tc>
        <w:tc>
          <w:tcPr>
            <w:tcW w:w="1795" w:type="dxa"/>
            <w:vAlign w:val="center"/>
          </w:tcPr>
          <w:p w:rsidR="00F5353E" w:rsidRPr="00E87834" w:rsidRDefault="00F5353E" w:rsidP="006D2562">
            <w:pPr>
              <w:jc w:val="center"/>
              <w:rPr>
                <w:color w:val="000000"/>
              </w:rPr>
            </w:pPr>
            <w:r w:rsidRPr="00E87834">
              <w:rPr>
                <w:color w:val="000000"/>
              </w:rPr>
              <w:t>6,7</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5</w:t>
            </w:r>
          </w:p>
        </w:tc>
        <w:tc>
          <w:tcPr>
            <w:tcW w:w="3879" w:type="dxa"/>
            <w:vAlign w:val="bottom"/>
          </w:tcPr>
          <w:p w:rsidR="00F5353E" w:rsidRPr="00E87834" w:rsidRDefault="00F55DA6" w:rsidP="00C65AC2">
            <w:pPr>
              <w:rPr>
                <w:color w:val="000000"/>
              </w:rPr>
            </w:pPr>
            <w:r w:rsidRPr="00E87834">
              <w:rPr>
                <w:color w:val="000000"/>
              </w:rPr>
              <w:t>МБУ «Школа № 14»</w:t>
            </w:r>
            <w:r w:rsidR="00C65AC2" w:rsidRPr="00E87834">
              <w:rPr>
                <w:color w:val="000000"/>
              </w:rPr>
              <w:t xml:space="preserve"> </w:t>
            </w:r>
            <w:r w:rsidR="00462640" w:rsidRPr="00E87834">
              <w:rPr>
                <w:color w:val="000000"/>
              </w:rPr>
              <w:t>г.о. Тольятти</w:t>
            </w:r>
          </w:p>
        </w:tc>
        <w:tc>
          <w:tcPr>
            <w:tcW w:w="1795" w:type="dxa"/>
            <w:vAlign w:val="center"/>
          </w:tcPr>
          <w:p w:rsidR="00F5353E" w:rsidRPr="00E87834" w:rsidRDefault="00F5353E" w:rsidP="006D2562">
            <w:pPr>
              <w:jc w:val="center"/>
              <w:rPr>
                <w:color w:val="000000"/>
              </w:rPr>
            </w:pPr>
            <w:r w:rsidRPr="00E87834">
              <w:rPr>
                <w:color w:val="000000"/>
              </w:rPr>
              <w:t>46,2</w:t>
            </w:r>
          </w:p>
        </w:tc>
        <w:tc>
          <w:tcPr>
            <w:tcW w:w="1795" w:type="dxa"/>
            <w:vAlign w:val="center"/>
          </w:tcPr>
          <w:p w:rsidR="00F5353E" w:rsidRPr="00E87834" w:rsidRDefault="00F5353E" w:rsidP="006D2562">
            <w:pPr>
              <w:jc w:val="center"/>
              <w:rPr>
                <w:color w:val="000000"/>
              </w:rPr>
            </w:pPr>
            <w:r w:rsidRPr="00E87834">
              <w:rPr>
                <w:color w:val="000000"/>
              </w:rPr>
              <w:t>23,1</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6</w:t>
            </w:r>
          </w:p>
        </w:tc>
        <w:tc>
          <w:tcPr>
            <w:tcW w:w="3879" w:type="dxa"/>
            <w:vAlign w:val="bottom"/>
          </w:tcPr>
          <w:p w:rsidR="00F5353E" w:rsidRPr="00E87834" w:rsidRDefault="00F55DA6" w:rsidP="00C65AC2">
            <w:pPr>
              <w:rPr>
                <w:color w:val="000000"/>
              </w:rPr>
            </w:pPr>
            <w:r w:rsidRPr="00E87834">
              <w:rPr>
                <w:color w:val="000000"/>
              </w:rPr>
              <w:t>МБУ «Школа № 56»</w:t>
            </w:r>
            <w:r w:rsidR="007F12C0" w:rsidRPr="00E87834">
              <w:rPr>
                <w:color w:val="000000"/>
              </w:rPr>
              <w:t xml:space="preserve"> г.о. Тольятти</w:t>
            </w:r>
          </w:p>
        </w:tc>
        <w:tc>
          <w:tcPr>
            <w:tcW w:w="1795" w:type="dxa"/>
            <w:vAlign w:val="center"/>
          </w:tcPr>
          <w:p w:rsidR="00F5353E" w:rsidRPr="00E87834" w:rsidRDefault="00F5353E" w:rsidP="006D2562">
            <w:pPr>
              <w:jc w:val="center"/>
              <w:rPr>
                <w:color w:val="000000"/>
              </w:rPr>
            </w:pPr>
            <w:r w:rsidRPr="00E87834">
              <w:rPr>
                <w:color w:val="000000"/>
              </w:rPr>
              <w:t>44,0</w:t>
            </w:r>
          </w:p>
        </w:tc>
        <w:tc>
          <w:tcPr>
            <w:tcW w:w="1795" w:type="dxa"/>
            <w:vAlign w:val="center"/>
          </w:tcPr>
          <w:p w:rsidR="00F5353E" w:rsidRPr="00E87834" w:rsidRDefault="00F5353E" w:rsidP="006D2562">
            <w:pPr>
              <w:jc w:val="center"/>
              <w:rPr>
                <w:color w:val="000000"/>
              </w:rPr>
            </w:pPr>
            <w:r w:rsidRPr="00E87834">
              <w:rPr>
                <w:color w:val="000000"/>
              </w:rPr>
              <w:t>16,0</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7</w:t>
            </w:r>
          </w:p>
        </w:tc>
        <w:tc>
          <w:tcPr>
            <w:tcW w:w="3879" w:type="dxa"/>
            <w:vAlign w:val="bottom"/>
          </w:tcPr>
          <w:p w:rsidR="00F5353E" w:rsidRPr="00E87834" w:rsidRDefault="00F5353E" w:rsidP="006D2562">
            <w:pPr>
              <w:rPr>
                <w:color w:val="000000"/>
              </w:rPr>
            </w:pPr>
            <w:r w:rsidRPr="00E87834">
              <w:rPr>
                <w:color w:val="000000"/>
              </w:rPr>
              <w:t>МБОУ Школа № 20 г.о. Самара</w:t>
            </w:r>
          </w:p>
        </w:tc>
        <w:tc>
          <w:tcPr>
            <w:tcW w:w="1795" w:type="dxa"/>
            <w:vAlign w:val="center"/>
          </w:tcPr>
          <w:p w:rsidR="00F5353E" w:rsidRPr="00E87834" w:rsidRDefault="00F5353E" w:rsidP="006D2562">
            <w:pPr>
              <w:jc w:val="center"/>
              <w:rPr>
                <w:color w:val="000000"/>
              </w:rPr>
            </w:pPr>
            <w:r w:rsidRPr="00E87834">
              <w:rPr>
                <w:color w:val="000000"/>
              </w:rPr>
              <w:t>38,5</w:t>
            </w:r>
          </w:p>
        </w:tc>
        <w:tc>
          <w:tcPr>
            <w:tcW w:w="1795" w:type="dxa"/>
            <w:vAlign w:val="center"/>
          </w:tcPr>
          <w:p w:rsidR="00F5353E" w:rsidRPr="00E87834" w:rsidRDefault="00F5353E" w:rsidP="006D2562">
            <w:pPr>
              <w:jc w:val="center"/>
              <w:rPr>
                <w:color w:val="000000"/>
              </w:rPr>
            </w:pPr>
            <w:r w:rsidRPr="00E87834">
              <w:rPr>
                <w:color w:val="000000"/>
              </w:rPr>
              <w:t>23,1</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8</w:t>
            </w:r>
          </w:p>
        </w:tc>
        <w:tc>
          <w:tcPr>
            <w:tcW w:w="3879" w:type="dxa"/>
            <w:vAlign w:val="bottom"/>
          </w:tcPr>
          <w:p w:rsidR="00F5353E" w:rsidRPr="00E87834" w:rsidRDefault="00F55DA6" w:rsidP="00C65AC2">
            <w:pPr>
              <w:rPr>
                <w:color w:val="000000"/>
              </w:rPr>
            </w:pPr>
            <w:r w:rsidRPr="00E87834">
              <w:rPr>
                <w:color w:val="000000"/>
              </w:rPr>
              <w:t>МБУ «Школа № 40»</w:t>
            </w:r>
            <w:r w:rsidR="007F12C0" w:rsidRPr="00E87834">
              <w:t xml:space="preserve"> </w:t>
            </w:r>
            <w:r w:rsidR="007F12C0" w:rsidRPr="00E87834">
              <w:rPr>
                <w:color w:val="000000"/>
              </w:rPr>
              <w:t>г.о. Тольятти</w:t>
            </w:r>
          </w:p>
        </w:tc>
        <w:tc>
          <w:tcPr>
            <w:tcW w:w="1795" w:type="dxa"/>
            <w:vAlign w:val="center"/>
          </w:tcPr>
          <w:p w:rsidR="00F5353E" w:rsidRPr="00E87834" w:rsidRDefault="00F5353E" w:rsidP="006D2562">
            <w:pPr>
              <w:jc w:val="center"/>
              <w:rPr>
                <w:color w:val="000000"/>
              </w:rPr>
            </w:pPr>
            <w:r w:rsidRPr="00E87834">
              <w:rPr>
                <w:color w:val="000000"/>
              </w:rPr>
              <w:t>34,6</w:t>
            </w:r>
          </w:p>
        </w:tc>
        <w:tc>
          <w:tcPr>
            <w:tcW w:w="1795" w:type="dxa"/>
            <w:vAlign w:val="center"/>
          </w:tcPr>
          <w:p w:rsidR="00F5353E" w:rsidRPr="00E87834" w:rsidRDefault="00F5353E" w:rsidP="006D2562">
            <w:pPr>
              <w:jc w:val="center"/>
              <w:rPr>
                <w:color w:val="000000"/>
              </w:rPr>
            </w:pPr>
            <w:r w:rsidRPr="00E87834">
              <w:rPr>
                <w:color w:val="000000"/>
              </w:rPr>
              <w:t>19,2</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9</w:t>
            </w:r>
          </w:p>
        </w:tc>
        <w:tc>
          <w:tcPr>
            <w:tcW w:w="3879" w:type="dxa"/>
            <w:vAlign w:val="bottom"/>
          </w:tcPr>
          <w:p w:rsidR="00F5353E" w:rsidRPr="00E87834" w:rsidRDefault="00F5353E" w:rsidP="00C65AC2">
            <w:pPr>
              <w:rPr>
                <w:color w:val="000000"/>
              </w:rPr>
            </w:pPr>
            <w:r w:rsidRPr="00E87834">
              <w:rPr>
                <w:color w:val="000000"/>
              </w:rPr>
              <w:t>ГБОУ СОШ № 17 г.</w:t>
            </w:r>
            <w:r w:rsidR="00AA5C9F" w:rsidRPr="00E87834">
              <w:rPr>
                <w:color w:val="000000"/>
              </w:rPr>
              <w:t>о. Сызрань</w:t>
            </w:r>
          </w:p>
        </w:tc>
        <w:tc>
          <w:tcPr>
            <w:tcW w:w="1795" w:type="dxa"/>
            <w:vAlign w:val="center"/>
          </w:tcPr>
          <w:p w:rsidR="00F5353E" w:rsidRPr="00E87834" w:rsidRDefault="00F5353E" w:rsidP="006D2562">
            <w:pPr>
              <w:jc w:val="center"/>
              <w:rPr>
                <w:color w:val="000000"/>
              </w:rPr>
            </w:pPr>
            <w:r w:rsidRPr="00E87834">
              <w:rPr>
                <w:color w:val="000000"/>
              </w:rPr>
              <w:t>33,3</w:t>
            </w:r>
          </w:p>
        </w:tc>
        <w:tc>
          <w:tcPr>
            <w:tcW w:w="1795" w:type="dxa"/>
            <w:vAlign w:val="center"/>
          </w:tcPr>
          <w:p w:rsidR="00F5353E" w:rsidRPr="00E87834" w:rsidRDefault="00F5353E" w:rsidP="006D2562">
            <w:pPr>
              <w:jc w:val="center"/>
              <w:rPr>
                <w:color w:val="000000"/>
              </w:rPr>
            </w:pPr>
            <w:r w:rsidRPr="00E87834">
              <w:rPr>
                <w:color w:val="000000"/>
              </w:rPr>
              <w:t>33,3</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10</w:t>
            </w:r>
          </w:p>
        </w:tc>
        <w:tc>
          <w:tcPr>
            <w:tcW w:w="3879" w:type="dxa"/>
            <w:vAlign w:val="bottom"/>
          </w:tcPr>
          <w:p w:rsidR="00F5353E" w:rsidRPr="00E87834" w:rsidRDefault="00F55DA6" w:rsidP="00C65AC2">
            <w:pPr>
              <w:rPr>
                <w:color w:val="000000"/>
              </w:rPr>
            </w:pPr>
            <w:r w:rsidRPr="00E87834">
              <w:rPr>
                <w:color w:val="000000"/>
              </w:rPr>
              <w:t>МБУ «Школа № 25»</w:t>
            </w:r>
            <w:r w:rsidR="007F12C0" w:rsidRPr="00E87834">
              <w:t xml:space="preserve"> </w:t>
            </w:r>
            <w:r w:rsidR="007F12C0" w:rsidRPr="00E87834">
              <w:rPr>
                <w:color w:val="000000"/>
              </w:rPr>
              <w:t>г.о. Тольятти</w:t>
            </w:r>
          </w:p>
        </w:tc>
        <w:tc>
          <w:tcPr>
            <w:tcW w:w="1795" w:type="dxa"/>
            <w:vAlign w:val="center"/>
          </w:tcPr>
          <w:p w:rsidR="00F5353E" w:rsidRPr="00E87834" w:rsidRDefault="00F5353E" w:rsidP="006D2562">
            <w:pPr>
              <w:jc w:val="center"/>
              <w:rPr>
                <w:color w:val="000000"/>
              </w:rPr>
            </w:pPr>
            <w:r w:rsidRPr="00E87834">
              <w:rPr>
                <w:color w:val="000000"/>
              </w:rPr>
              <w:t>33,3</w:t>
            </w:r>
          </w:p>
        </w:tc>
        <w:tc>
          <w:tcPr>
            <w:tcW w:w="1795" w:type="dxa"/>
            <w:vAlign w:val="center"/>
          </w:tcPr>
          <w:p w:rsidR="00F5353E" w:rsidRPr="00E87834" w:rsidRDefault="00F5353E" w:rsidP="006D2562">
            <w:pPr>
              <w:jc w:val="center"/>
              <w:rPr>
                <w:color w:val="000000"/>
              </w:rPr>
            </w:pPr>
            <w:r w:rsidRPr="00E87834">
              <w:rPr>
                <w:color w:val="000000"/>
              </w:rPr>
              <w:t>16,7</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11</w:t>
            </w:r>
          </w:p>
        </w:tc>
        <w:tc>
          <w:tcPr>
            <w:tcW w:w="3879" w:type="dxa"/>
            <w:vAlign w:val="bottom"/>
          </w:tcPr>
          <w:p w:rsidR="00F5353E" w:rsidRPr="00E87834" w:rsidRDefault="00F5353E" w:rsidP="006D2562">
            <w:pPr>
              <w:rPr>
                <w:color w:val="000000"/>
              </w:rPr>
            </w:pPr>
            <w:r w:rsidRPr="00E87834">
              <w:rPr>
                <w:color w:val="000000"/>
              </w:rPr>
              <w:t>МБОУ Школа № 37 г.о. Самара</w:t>
            </w:r>
          </w:p>
        </w:tc>
        <w:tc>
          <w:tcPr>
            <w:tcW w:w="1795" w:type="dxa"/>
            <w:vAlign w:val="center"/>
          </w:tcPr>
          <w:p w:rsidR="00F5353E" w:rsidRPr="00E87834" w:rsidRDefault="00F5353E" w:rsidP="006D2562">
            <w:pPr>
              <w:jc w:val="center"/>
              <w:rPr>
                <w:color w:val="000000"/>
              </w:rPr>
            </w:pPr>
            <w:r w:rsidRPr="00E87834">
              <w:rPr>
                <w:color w:val="000000"/>
              </w:rPr>
              <w:t>29,0</w:t>
            </w:r>
          </w:p>
        </w:tc>
        <w:tc>
          <w:tcPr>
            <w:tcW w:w="1795" w:type="dxa"/>
            <w:vAlign w:val="center"/>
          </w:tcPr>
          <w:p w:rsidR="00F5353E" w:rsidRPr="00E87834" w:rsidRDefault="00F5353E" w:rsidP="006D2562">
            <w:pPr>
              <w:jc w:val="center"/>
              <w:rPr>
                <w:color w:val="000000"/>
              </w:rPr>
            </w:pPr>
            <w:r w:rsidRPr="00E87834">
              <w:rPr>
                <w:color w:val="000000"/>
              </w:rPr>
              <w:t>29,0</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12</w:t>
            </w:r>
          </w:p>
        </w:tc>
        <w:tc>
          <w:tcPr>
            <w:tcW w:w="3879" w:type="dxa"/>
            <w:vAlign w:val="bottom"/>
          </w:tcPr>
          <w:p w:rsidR="00F5353E" w:rsidRPr="00E87834" w:rsidRDefault="00F5353E" w:rsidP="00C65AC2">
            <w:pPr>
              <w:rPr>
                <w:color w:val="000000"/>
              </w:rPr>
            </w:pPr>
            <w:r w:rsidRPr="00E87834">
              <w:rPr>
                <w:color w:val="000000"/>
              </w:rPr>
              <w:t>МБОУ Школа № 139 г.о. Самара</w:t>
            </w:r>
          </w:p>
        </w:tc>
        <w:tc>
          <w:tcPr>
            <w:tcW w:w="1795" w:type="dxa"/>
            <w:vAlign w:val="center"/>
          </w:tcPr>
          <w:p w:rsidR="00F5353E" w:rsidRPr="00E87834" w:rsidRDefault="00F5353E" w:rsidP="006D2562">
            <w:pPr>
              <w:jc w:val="center"/>
              <w:rPr>
                <w:color w:val="000000"/>
              </w:rPr>
            </w:pPr>
            <w:r w:rsidRPr="00E87834">
              <w:rPr>
                <w:color w:val="000000"/>
              </w:rPr>
              <w:t>27,3</w:t>
            </w:r>
          </w:p>
        </w:tc>
        <w:tc>
          <w:tcPr>
            <w:tcW w:w="1795" w:type="dxa"/>
            <w:vAlign w:val="center"/>
          </w:tcPr>
          <w:p w:rsidR="00F5353E" w:rsidRPr="00E87834" w:rsidRDefault="00F5353E" w:rsidP="006D2562">
            <w:pPr>
              <w:jc w:val="center"/>
              <w:rPr>
                <w:color w:val="000000"/>
              </w:rPr>
            </w:pPr>
            <w:r w:rsidRPr="00E87834">
              <w:rPr>
                <w:color w:val="000000"/>
              </w:rPr>
              <w:t>36,4</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13</w:t>
            </w:r>
          </w:p>
        </w:tc>
        <w:tc>
          <w:tcPr>
            <w:tcW w:w="3879" w:type="dxa"/>
            <w:vAlign w:val="bottom"/>
          </w:tcPr>
          <w:p w:rsidR="00F5353E" w:rsidRPr="00E87834" w:rsidRDefault="00F55DA6" w:rsidP="00C65AC2">
            <w:pPr>
              <w:rPr>
                <w:color w:val="000000"/>
              </w:rPr>
            </w:pPr>
            <w:r w:rsidRPr="00E87834">
              <w:rPr>
                <w:color w:val="000000"/>
              </w:rPr>
              <w:t>МБУ «Школа № 73»</w:t>
            </w:r>
            <w:r w:rsidR="007F12C0" w:rsidRPr="00E87834">
              <w:t xml:space="preserve"> </w:t>
            </w:r>
            <w:r w:rsidR="007F12C0" w:rsidRPr="00E87834">
              <w:rPr>
                <w:color w:val="000000"/>
              </w:rPr>
              <w:t>г.о. Тольятти</w:t>
            </w:r>
          </w:p>
        </w:tc>
        <w:tc>
          <w:tcPr>
            <w:tcW w:w="1795" w:type="dxa"/>
            <w:vAlign w:val="center"/>
          </w:tcPr>
          <w:p w:rsidR="00F5353E" w:rsidRPr="00E87834" w:rsidRDefault="00F5353E" w:rsidP="006D2562">
            <w:pPr>
              <w:jc w:val="center"/>
              <w:rPr>
                <w:color w:val="000000"/>
              </w:rPr>
            </w:pPr>
            <w:r w:rsidRPr="00E87834">
              <w:rPr>
                <w:color w:val="000000"/>
              </w:rPr>
              <w:t>18,2</w:t>
            </w:r>
          </w:p>
        </w:tc>
        <w:tc>
          <w:tcPr>
            <w:tcW w:w="1795" w:type="dxa"/>
            <w:vAlign w:val="center"/>
          </w:tcPr>
          <w:p w:rsidR="00F5353E" w:rsidRPr="00E87834" w:rsidRDefault="00F5353E" w:rsidP="006D2562">
            <w:pPr>
              <w:jc w:val="center"/>
              <w:rPr>
                <w:color w:val="000000"/>
              </w:rPr>
            </w:pPr>
            <w:r w:rsidRPr="00E87834">
              <w:rPr>
                <w:color w:val="000000"/>
              </w:rPr>
              <w:t>27,3</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14</w:t>
            </w:r>
          </w:p>
        </w:tc>
        <w:tc>
          <w:tcPr>
            <w:tcW w:w="3879" w:type="dxa"/>
            <w:vAlign w:val="bottom"/>
          </w:tcPr>
          <w:p w:rsidR="00F5353E" w:rsidRPr="00E87834" w:rsidRDefault="00F5353E" w:rsidP="006D2562">
            <w:pPr>
              <w:rPr>
                <w:color w:val="000000"/>
              </w:rPr>
            </w:pPr>
            <w:r w:rsidRPr="00E87834">
              <w:rPr>
                <w:color w:val="000000"/>
              </w:rPr>
              <w:t>МБОУ Школа № 98 г.о. Самара</w:t>
            </w:r>
          </w:p>
        </w:tc>
        <w:tc>
          <w:tcPr>
            <w:tcW w:w="1795" w:type="dxa"/>
            <w:vAlign w:val="center"/>
          </w:tcPr>
          <w:p w:rsidR="00F5353E" w:rsidRPr="00E87834" w:rsidRDefault="00F5353E" w:rsidP="006D2562">
            <w:pPr>
              <w:jc w:val="center"/>
              <w:rPr>
                <w:color w:val="000000"/>
              </w:rPr>
            </w:pPr>
            <w:r w:rsidRPr="00E87834">
              <w:rPr>
                <w:color w:val="000000"/>
              </w:rPr>
              <w:t>16,7</w:t>
            </w:r>
          </w:p>
        </w:tc>
        <w:tc>
          <w:tcPr>
            <w:tcW w:w="1795" w:type="dxa"/>
            <w:vAlign w:val="center"/>
          </w:tcPr>
          <w:p w:rsidR="00F5353E" w:rsidRPr="00E87834" w:rsidRDefault="00F5353E" w:rsidP="006D2562">
            <w:pPr>
              <w:jc w:val="center"/>
              <w:rPr>
                <w:color w:val="000000"/>
              </w:rPr>
            </w:pPr>
            <w:r w:rsidRPr="00E87834">
              <w:rPr>
                <w:color w:val="000000"/>
              </w:rPr>
              <w:t>0,0</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15</w:t>
            </w:r>
          </w:p>
        </w:tc>
        <w:tc>
          <w:tcPr>
            <w:tcW w:w="3879" w:type="dxa"/>
            <w:vAlign w:val="bottom"/>
          </w:tcPr>
          <w:p w:rsidR="00F5353E" w:rsidRPr="00E87834" w:rsidRDefault="00F5353E" w:rsidP="006D2562">
            <w:pPr>
              <w:rPr>
                <w:color w:val="000000"/>
              </w:rPr>
            </w:pPr>
            <w:r w:rsidRPr="00E87834">
              <w:rPr>
                <w:color w:val="000000"/>
              </w:rPr>
              <w:t>МБОУ Школа № 90 г.о. Самара</w:t>
            </w:r>
          </w:p>
        </w:tc>
        <w:tc>
          <w:tcPr>
            <w:tcW w:w="1795" w:type="dxa"/>
            <w:vAlign w:val="center"/>
          </w:tcPr>
          <w:p w:rsidR="00F5353E" w:rsidRPr="00E87834" w:rsidRDefault="00F5353E" w:rsidP="006D2562">
            <w:pPr>
              <w:jc w:val="center"/>
              <w:rPr>
                <w:color w:val="000000"/>
              </w:rPr>
            </w:pPr>
            <w:r w:rsidRPr="00E87834">
              <w:rPr>
                <w:color w:val="000000"/>
              </w:rPr>
              <w:t>15,8</w:t>
            </w:r>
          </w:p>
        </w:tc>
        <w:tc>
          <w:tcPr>
            <w:tcW w:w="1795" w:type="dxa"/>
            <w:vAlign w:val="center"/>
          </w:tcPr>
          <w:p w:rsidR="00F5353E" w:rsidRPr="00E87834" w:rsidRDefault="00F5353E" w:rsidP="006D2562">
            <w:pPr>
              <w:jc w:val="center"/>
              <w:rPr>
                <w:color w:val="000000"/>
              </w:rPr>
            </w:pPr>
            <w:r w:rsidRPr="00E87834">
              <w:rPr>
                <w:color w:val="000000"/>
              </w:rPr>
              <w:t>31,6</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16</w:t>
            </w:r>
          </w:p>
        </w:tc>
        <w:tc>
          <w:tcPr>
            <w:tcW w:w="3879" w:type="dxa"/>
            <w:vAlign w:val="bottom"/>
          </w:tcPr>
          <w:p w:rsidR="00F5353E" w:rsidRPr="00E87834" w:rsidRDefault="00F55DA6" w:rsidP="00C65AC2">
            <w:pPr>
              <w:rPr>
                <w:color w:val="000000"/>
              </w:rPr>
            </w:pPr>
            <w:r w:rsidRPr="00E87834">
              <w:rPr>
                <w:color w:val="000000"/>
              </w:rPr>
              <w:t>МБУ «Школа № 31»</w:t>
            </w:r>
            <w:r w:rsidR="007F12C0" w:rsidRPr="00E87834">
              <w:t xml:space="preserve"> </w:t>
            </w:r>
            <w:r w:rsidR="007F12C0" w:rsidRPr="00E87834">
              <w:rPr>
                <w:color w:val="000000"/>
              </w:rPr>
              <w:t>г.о. Тольятти</w:t>
            </w:r>
          </w:p>
        </w:tc>
        <w:tc>
          <w:tcPr>
            <w:tcW w:w="1795" w:type="dxa"/>
            <w:vAlign w:val="center"/>
          </w:tcPr>
          <w:p w:rsidR="00F5353E" w:rsidRPr="00E87834" w:rsidRDefault="00F5353E" w:rsidP="006D2562">
            <w:pPr>
              <w:jc w:val="center"/>
              <w:rPr>
                <w:color w:val="000000"/>
              </w:rPr>
            </w:pPr>
            <w:r w:rsidRPr="00E87834">
              <w:rPr>
                <w:color w:val="000000"/>
              </w:rPr>
              <w:t>14,3</w:t>
            </w:r>
          </w:p>
        </w:tc>
        <w:tc>
          <w:tcPr>
            <w:tcW w:w="1795" w:type="dxa"/>
            <w:vAlign w:val="center"/>
          </w:tcPr>
          <w:p w:rsidR="00F5353E" w:rsidRPr="00E87834" w:rsidRDefault="00F5353E" w:rsidP="006D2562">
            <w:pPr>
              <w:jc w:val="center"/>
              <w:rPr>
                <w:color w:val="000000"/>
              </w:rPr>
            </w:pPr>
            <w:r w:rsidRPr="00E87834">
              <w:rPr>
                <w:color w:val="000000"/>
              </w:rPr>
              <w:t>28,6</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17</w:t>
            </w:r>
          </w:p>
        </w:tc>
        <w:tc>
          <w:tcPr>
            <w:tcW w:w="3879" w:type="dxa"/>
            <w:vAlign w:val="bottom"/>
          </w:tcPr>
          <w:p w:rsidR="00F5353E" w:rsidRPr="00E87834" w:rsidRDefault="00F5353E" w:rsidP="00C65AC2">
            <w:pPr>
              <w:rPr>
                <w:color w:val="000000"/>
              </w:rPr>
            </w:pPr>
            <w:r w:rsidRPr="00E87834">
              <w:rPr>
                <w:color w:val="000000"/>
              </w:rPr>
              <w:t>МБОУ Школа № 163 г.о. Самара</w:t>
            </w:r>
          </w:p>
        </w:tc>
        <w:tc>
          <w:tcPr>
            <w:tcW w:w="1795" w:type="dxa"/>
            <w:vAlign w:val="center"/>
          </w:tcPr>
          <w:p w:rsidR="00F5353E" w:rsidRPr="00E87834" w:rsidRDefault="00F5353E" w:rsidP="006D2562">
            <w:pPr>
              <w:jc w:val="center"/>
              <w:rPr>
                <w:color w:val="000000"/>
              </w:rPr>
            </w:pPr>
            <w:r w:rsidRPr="00E87834">
              <w:rPr>
                <w:color w:val="000000"/>
              </w:rPr>
              <w:t>11,1</w:t>
            </w:r>
          </w:p>
        </w:tc>
        <w:tc>
          <w:tcPr>
            <w:tcW w:w="1795" w:type="dxa"/>
            <w:vAlign w:val="center"/>
          </w:tcPr>
          <w:p w:rsidR="00F5353E" w:rsidRPr="00E87834" w:rsidRDefault="00F5353E" w:rsidP="006D2562">
            <w:pPr>
              <w:jc w:val="center"/>
              <w:rPr>
                <w:color w:val="000000"/>
              </w:rPr>
            </w:pPr>
            <w:r w:rsidRPr="00E87834">
              <w:rPr>
                <w:color w:val="000000"/>
              </w:rPr>
              <w:t>16,7</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18</w:t>
            </w:r>
          </w:p>
        </w:tc>
        <w:tc>
          <w:tcPr>
            <w:tcW w:w="3879" w:type="dxa"/>
            <w:vAlign w:val="bottom"/>
          </w:tcPr>
          <w:p w:rsidR="00F5353E" w:rsidRPr="00E87834" w:rsidRDefault="00F5353E" w:rsidP="006D2562">
            <w:pPr>
              <w:rPr>
                <w:color w:val="000000"/>
              </w:rPr>
            </w:pPr>
            <w:r w:rsidRPr="00E87834">
              <w:rPr>
                <w:color w:val="000000"/>
              </w:rPr>
              <w:t>МБОУ школа № 94 г.о. Самара</w:t>
            </w:r>
          </w:p>
        </w:tc>
        <w:tc>
          <w:tcPr>
            <w:tcW w:w="1795" w:type="dxa"/>
            <w:vAlign w:val="center"/>
          </w:tcPr>
          <w:p w:rsidR="00F5353E" w:rsidRPr="00E87834" w:rsidRDefault="00F5353E" w:rsidP="006D2562">
            <w:pPr>
              <w:jc w:val="center"/>
              <w:rPr>
                <w:color w:val="000000"/>
              </w:rPr>
            </w:pPr>
            <w:r w:rsidRPr="00E87834">
              <w:rPr>
                <w:color w:val="000000"/>
              </w:rPr>
              <w:t>10,0</w:t>
            </w:r>
          </w:p>
        </w:tc>
        <w:tc>
          <w:tcPr>
            <w:tcW w:w="1795" w:type="dxa"/>
            <w:vAlign w:val="center"/>
          </w:tcPr>
          <w:p w:rsidR="00F5353E" w:rsidRPr="00E87834" w:rsidRDefault="00F5353E" w:rsidP="006D2562">
            <w:pPr>
              <w:jc w:val="center"/>
              <w:rPr>
                <w:color w:val="000000"/>
              </w:rPr>
            </w:pPr>
            <w:r w:rsidRPr="00E87834">
              <w:rPr>
                <w:color w:val="000000"/>
              </w:rPr>
              <w:t>30,0</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19</w:t>
            </w:r>
          </w:p>
        </w:tc>
        <w:tc>
          <w:tcPr>
            <w:tcW w:w="3879" w:type="dxa"/>
            <w:vAlign w:val="bottom"/>
          </w:tcPr>
          <w:p w:rsidR="00F5353E" w:rsidRPr="00E87834" w:rsidRDefault="00F5353E" w:rsidP="006D2562">
            <w:pPr>
              <w:rPr>
                <w:color w:val="000000"/>
              </w:rPr>
            </w:pPr>
            <w:r w:rsidRPr="00E87834">
              <w:rPr>
                <w:color w:val="000000"/>
              </w:rPr>
              <w:t>МБОУ Школа № 65 г.о. Самара</w:t>
            </w:r>
          </w:p>
        </w:tc>
        <w:tc>
          <w:tcPr>
            <w:tcW w:w="1795" w:type="dxa"/>
            <w:vAlign w:val="center"/>
          </w:tcPr>
          <w:p w:rsidR="00F5353E" w:rsidRPr="00E87834" w:rsidRDefault="00F5353E" w:rsidP="006D2562">
            <w:pPr>
              <w:jc w:val="center"/>
              <w:rPr>
                <w:color w:val="000000"/>
              </w:rPr>
            </w:pPr>
            <w:r w:rsidRPr="00E87834">
              <w:rPr>
                <w:color w:val="000000"/>
              </w:rPr>
              <w:t>10,0</w:t>
            </w:r>
          </w:p>
        </w:tc>
        <w:tc>
          <w:tcPr>
            <w:tcW w:w="1795" w:type="dxa"/>
            <w:vAlign w:val="center"/>
          </w:tcPr>
          <w:p w:rsidR="00F5353E" w:rsidRPr="00E87834" w:rsidRDefault="00F5353E" w:rsidP="006D2562">
            <w:pPr>
              <w:jc w:val="center"/>
              <w:rPr>
                <w:color w:val="000000"/>
              </w:rPr>
            </w:pPr>
            <w:r w:rsidRPr="00E87834">
              <w:rPr>
                <w:color w:val="000000"/>
              </w:rPr>
              <w:t>30,0</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20</w:t>
            </w:r>
          </w:p>
        </w:tc>
        <w:tc>
          <w:tcPr>
            <w:tcW w:w="3879" w:type="dxa"/>
            <w:vAlign w:val="bottom"/>
          </w:tcPr>
          <w:p w:rsidR="00F5353E" w:rsidRPr="00E87834" w:rsidRDefault="00F55DA6" w:rsidP="00C65AC2">
            <w:pPr>
              <w:rPr>
                <w:color w:val="000000"/>
              </w:rPr>
            </w:pPr>
            <w:r w:rsidRPr="00E87834">
              <w:rPr>
                <w:color w:val="000000"/>
              </w:rPr>
              <w:t>МБУ «Школа № 59»</w:t>
            </w:r>
            <w:r w:rsidR="007F12C0" w:rsidRPr="00E87834">
              <w:t xml:space="preserve"> </w:t>
            </w:r>
            <w:r w:rsidR="007F12C0" w:rsidRPr="00E87834">
              <w:rPr>
                <w:color w:val="000000"/>
              </w:rPr>
              <w:t>г.о. Тольятти</w:t>
            </w:r>
          </w:p>
        </w:tc>
        <w:tc>
          <w:tcPr>
            <w:tcW w:w="1795" w:type="dxa"/>
            <w:vAlign w:val="center"/>
          </w:tcPr>
          <w:p w:rsidR="00F5353E" w:rsidRPr="00E87834" w:rsidRDefault="00F5353E" w:rsidP="006D2562">
            <w:pPr>
              <w:jc w:val="center"/>
              <w:rPr>
                <w:color w:val="000000"/>
              </w:rPr>
            </w:pPr>
            <w:r w:rsidRPr="00E87834">
              <w:rPr>
                <w:color w:val="000000"/>
              </w:rPr>
              <w:t>10,0</w:t>
            </w:r>
          </w:p>
        </w:tc>
        <w:tc>
          <w:tcPr>
            <w:tcW w:w="1795" w:type="dxa"/>
            <w:vAlign w:val="center"/>
          </w:tcPr>
          <w:p w:rsidR="00F5353E" w:rsidRPr="00E87834" w:rsidRDefault="00F5353E" w:rsidP="006D2562">
            <w:pPr>
              <w:jc w:val="center"/>
              <w:rPr>
                <w:color w:val="000000"/>
              </w:rPr>
            </w:pPr>
            <w:r w:rsidRPr="00E87834">
              <w:rPr>
                <w:color w:val="000000"/>
              </w:rPr>
              <w:t>30,0</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21</w:t>
            </w:r>
          </w:p>
        </w:tc>
        <w:tc>
          <w:tcPr>
            <w:tcW w:w="3879" w:type="dxa"/>
            <w:vAlign w:val="bottom"/>
          </w:tcPr>
          <w:p w:rsidR="00F5353E" w:rsidRPr="00E87834" w:rsidRDefault="00F5353E" w:rsidP="006D2562">
            <w:pPr>
              <w:rPr>
                <w:color w:val="000000"/>
              </w:rPr>
            </w:pPr>
            <w:r w:rsidRPr="00E87834">
              <w:rPr>
                <w:color w:val="000000"/>
              </w:rPr>
              <w:t>МБОУ Школа № 50 г.о. Самара</w:t>
            </w:r>
          </w:p>
        </w:tc>
        <w:tc>
          <w:tcPr>
            <w:tcW w:w="1795" w:type="dxa"/>
            <w:vAlign w:val="center"/>
          </w:tcPr>
          <w:p w:rsidR="00F5353E" w:rsidRPr="00E87834" w:rsidRDefault="00F5353E" w:rsidP="006D2562">
            <w:pPr>
              <w:jc w:val="center"/>
              <w:rPr>
                <w:color w:val="000000"/>
              </w:rPr>
            </w:pPr>
            <w:r w:rsidRPr="00E87834">
              <w:rPr>
                <w:color w:val="000000"/>
              </w:rPr>
              <w:t>9,1</w:t>
            </w:r>
          </w:p>
        </w:tc>
        <w:tc>
          <w:tcPr>
            <w:tcW w:w="1795" w:type="dxa"/>
            <w:vAlign w:val="center"/>
          </w:tcPr>
          <w:p w:rsidR="00F5353E" w:rsidRPr="00E87834" w:rsidRDefault="00F5353E" w:rsidP="006D2562">
            <w:pPr>
              <w:jc w:val="center"/>
              <w:rPr>
                <w:color w:val="000000"/>
              </w:rPr>
            </w:pPr>
            <w:r w:rsidRPr="00E87834">
              <w:rPr>
                <w:color w:val="000000"/>
              </w:rPr>
              <w:t>36,4</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22</w:t>
            </w:r>
          </w:p>
        </w:tc>
        <w:tc>
          <w:tcPr>
            <w:tcW w:w="3879" w:type="dxa"/>
            <w:vAlign w:val="bottom"/>
          </w:tcPr>
          <w:p w:rsidR="00F5353E" w:rsidRPr="00E87834" w:rsidRDefault="00F5353E" w:rsidP="00C65AC2">
            <w:pPr>
              <w:rPr>
                <w:color w:val="000000"/>
              </w:rPr>
            </w:pPr>
            <w:r w:rsidRPr="00E87834">
              <w:rPr>
                <w:color w:val="000000"/>
              </w:rPr>
              <w:t>ГБОУ СОШ с. Камышла</w:t>
            </w:r>
          </w:p>
        </w:tc>
        <w:tc>
          <w:tcPr>
            <w:tcW w:w="1795" w:type="dxa"/>
            <w:vAlign w:val="center"/>
          </w:tcPr>
          <w:p w:rsidR="00F5353E" w:rsidRPr="00E87834" w:rsidRDefault="00F5353E" w:rsidP="006D2562">
            <w:pPr>
              <w:jc w:val="center"/>
              <w:rPr>
                <w:color w:val="000000"/>
              </w:rPr>
            </w:pPr>
            <w:r w:rsidRPr="00E87834">
              <w:rPr>
                <w:color w:val="000000"/>
              </w:rPr>
              <w:t>9,1</w:t>
            </w:r>
          </w:p>
        </w:tc>
        <w:tc>
          <w:tcPr>
            <w:tcW w:w="1795" w:type="dxa"/>
            <w:vAlign w:val="center"/>
          </w:tcPr>
          <w:p w:rsidR="00F5353E" w:rsidRPr="00E87834" w:rsidRDefault="00F5353E" w:rsidP="006D2562">
            <w:pPr>
              <w:jc w:val="center"/>
              <w:rPr>
                <w:color w:val="000000"/>
              </w:rPr>
            </w:pPr>
            <w:r w:rsidRPr="00E87834">
              <w:rPr>
                <w:color w:val="000000"/>
              </w:rPr>
              <w:t>18,2</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23</w:t>
            </w:r>
          </w:p>
        </w:tc>
        <w:tc>
          <w:tcPr>
            <w:tcW w:w="3879" w:type="dxa"/>
            <w:vAlign w:val="bottom"/>
          </w:tcPr>
          <w:p w:rsidR="00F5353E" w:rsidRPr="00E87834" w:rsidRDefault="00F5353E" w:rsidP="006D2562">
            <w:pPr>
              <w:rPr>
                <w:color w:val="000000"/>
              </w:rPr>
            </w:pPr>
            <w:r w:rsidRPr="00E87834">
              <w:rPr>
                <w:color w:val="000000"/>
              </w:rPr>
              <w:t>МБОУ Школа № 80 г.о. Самара</w:t>
            </w:r>
          </w:p>
        </w:tc>
        <w:tc>
          <w:tcPr>
            <w:tcW w:w="1795" w:type="dxa"/>
            <w:vAlign w:val="center"/>
          </w:tcPr>
          <w:p w:rsidR="00F5353E" w:rsidRPr="00E87834" w:rsidRDefault="00F5353E" w:rsidP="006D2562">
            <w:pPr>
              <w:jc w:val="center"/>
              <w:rPr>
                <w:color w:val="000000"/>
              </w:rPr>
            </w:pPr>
            <w:r w:rsidRPr="00E87834">
              <w:rPr>
                <w:color w:val="000000"/>
              </w:rPr>
              <w:t>8,3</w:t>
            </w:r>
          </w:p>
        </w:tc>
        <w:tc>
          <w:tcPr>
            <w:tcW w:w="1795" w:type="dxa"/>
            <w:vAlign w:val="center"/>
          </w:tcPr>
          <w:p w:rsidR="00F5353E" w:rsidRPr="00E87834" w:rsidRDefault="00F5353E" w:rsidP="006D2562">
            <w:pPr>
              <w:jc w:val="center"/>
              <w:rPr>
                <w:color w:val="000000"/>
              </w:rPr>
            </w:pPr>
            <w:r w:rsidRPr="00E87834">
              <w:rPr>
                <w:color w:val="000000"/>
              </w:rPr>
              <w:t>25,0</w:t>
            </w:r>
          </w:p>
        </w:tc>
        <w:tc>
          <w:tcPr>
            <w:tcW w:w="1796" w:type="dxa"/>
            <w:vAlign w:val="center"/>
          </w:tcPr>
          <w:p w:rsidR="00F5353E" w:rsidRPr="00E87834" w:rsidRDefault="00F5353E" w:rsidP="006D2562">
            <w:pPr>
              <w:jc w:val="center"/>
              <w:rPr>
                <w:color w:val="000000"/>
              </w:rPr>
            </w:pPr>
            <w:r w:rsidRPr="00E87834">
              <w:rPr>
                <w:color w:val="000000"/>
              </w:rPr>
              <w:t>0,0</w:t>
            </w:r>
          </w:p>
        </w:tc>
      </w:tr>
      <w:tr w:rsidR="00F5353E" w:rsidRPr="00E87834" w:rsidTr="00C65AC2">
        <w:trPr>
          <w:cantSplit/>
        </w:trPr>
        <w:tc>
          <w:tcPr>
            <w:tcW w:w="516" w:type="dxa"/>
            <w:vAlign w:val="center"/>
          </w:tcPr>
          <w:p w:rsidR="00F5353E" w:rsidRPr="00E87834" w:rsidRDefault="00F5353E" w:rsidP="006D2562">
            <w:pPr>
              <w:pStyle w:val="a3"/>
              <w:spacing w:after="0" w:line="240" w:lineRule="auto"/>
              <w:ind w:left="0"/>
              <w:jc w:val="center"/>
              <w:rPr>
                <w:rFonts w:ascii="Times New Roman" w:eastAsia="Times New Roman" w:hAnsi="Times New Roman"/>
                <w:sz w:val="24"/>
                <w:szCs w:val="24"/>
                <w:lang w:eastAsia="ru-RU"/>
              </w:rPr>
            </w:pPr>
            <w:r w:rsidRPr="00E87834">
              <w:rPr>
                <w:rFonts w:ascii="Times New Roman" w:eastAsia="Times New Roman" w:hAnsi="Times New Roman"/>
                <w:sz w:val="24"/>
                <w:szCs w:val="24"/>
                <w:lang w:eastAsia="ru-RU"/>
              </w:rPr>
              <w:t>24</w:t>
            </w:r>
          </w:p>
        </w:tc>
        <w:tc>
          <w:tcPr>
            <w:tcW w:w="3879" w:type="dxa"/>
            <w:vAlign w:val="bottom"/>
          </w:tcPr>
          <w:p w:rsidR="00F5353E" w:rsidRPr="00E87834" w:rsidRDefault="00F5353E" w:rsidP="006D2562">
            <w:pPr>
              <w:rPr>
                <w:color w:val="000000"/>
              </w:rPr>
            </w:pPr>
            <w:r w:rsidRPr="00E87834">
              <w:rPr>
                <w:color w:val="000000"/>
              </w:rPr>
              <w:t>МБОУ Самарский спортивный лицей г.о. Самара</w:t>
            </w:r>
          </w:p>
        </w:tc>
        <w:tc>
          <w:tcPr>
            <w:tcW w:w="1795" w:type="dxa"/>
            <w:vAlign w:val="center"/>
          </w:tcPr>
          <w:p w:rsidR="00F5353E" w:rsidRPr="00E87834" w:rsidRDefault="00F5353E" w:rsidP="006D2562">
            <w:pPr>
              <w:jc w:val="center"/>
              <w:rPr>
                <w:color w:val="000000"/>
              </w:rPr>
            </w:pPr>
            <w:r w:rsidRPr="00E87834">
              <w:rPr>
                <w:color w:val="000000"/>
              </w:rPr>
              <w:t>5,3</w:t>
            </w:r>
          </w:p>
        </w:tc>
        <w:tc>
          <w:tcPr>
            <w:tcW w:w="1795" w:type="dxa"/>
            <w:vAlign w:val="center"/>
          </w:tcPr>
          <w:p w:rsidR="00F5353E" w:rsidRPr="00E87834" w:rsidRDefault="00F5353E" w:rsidP="006D2562">
            <w:pPr>
              <w:jc w:val="center"/>
              <w:rPr>
                <w:color w:val="000000"/>
              </w:rPr>
            </w:pPr>
            <w:r w:rsidRPr="00E87834">
              <w:rPr>
                <w:color w:val="000000"/>
              </w:rPr>
              <w:t>26,3</w:t>
            </w:r>
          </w:p>
        </w:tc>
        <w:tc>
          <w:tcPr>
            <w:tcW w:w="1796" w:type="dxa"/>
            <w:vAlign w:val="center"/>
          </w:tcPr>
          <w:p w:rsidR="00F5353E" w:rsidRPr="00E87834" w:rsidRDefault="00F5353E" w:rsidP="006D2562">
            <w:pPr>
              <w:jc w:val="center"/>
              <w:rPr>
                <w:color w:val="000000"/>
              </w:rPr>
            </w:pPr>
            <w:r w:rsidRPr="00E87834">
              <w:rPr>
                <w:color w:val="000000"/>
              </w:rPr>
              <w:t>0,0</w:t>
            </w:r>
          </w:p>
        </w:tc>
      </w:tr>
    </w:tbl>
    <w:bookmarkEnd w:id="5"/>
    <w:bookmarkEnd w:id="6"/>
    <w:bookmarkEnd w:id="7"/>
    <w:p w:rsidR="000D0D9B" w:rsidRPr="00E87834" w:rsidRDefault="00010690" w:rsidP="007225BE">
      <w:pPr>
        <w:pStyle w:val="3"/>
        <w:numPr>
          <w:ilvl w:val="1"/>
          <w:numId w:val="8"/>
        </w:numPr>
        <w:tabs>
          <w:tab w:val="left" w:pos="567"/>
        </w:tabs>
        <w:spacing w:before="100" w:beforeAutospacing="1" w:after="100" w:afterAutospacing="1"/>
        <w:ind w:left="0" w:firstLine="0"/>
        <w:rPr>
          <w:rFonts w:ascii="Times New Roman" w:hAnsi="Times New Roman"/>
        </w:rPr>
      </w:pPr>
      <w:r w:rsidRPr="00E87834">
        <w:rPr>
          <w:rFonts w:ascii="Times New Roman" w:hAnsi="Times New Roman"/>
        </w:rPr>
        <w:lastRenderedPageBreak/>
        <w:t>ВЫВОДЫ</w:t>
      </w:r>
      <w:r w:rsidR="005060D9" w:rsidRPr="00E87834">
        <w:rPr>
          <w:rFonts w:ascii="Times New Roman" w:hAnsi="Times New Roman"/>
        </w:rPr>
        <w:t xml:space="preserve"> о характере изменения результатов ЕГЭ по предмету</w:t>
      </w:r>
    </w:p>
    <w:p w:rsidR="00C0347A" w:rsidRPr="00E87834" w:rsidRDefault="005D7F83" w:rsidP="007C6E5F">
      <w:pPr>
        <w:spacing w:line="360" w:lineRule="auto"/>
        <w:ind w:firstLine="709"/>
        <w:jc w:val="both"/>
        <w:rPr>
          <w:sz w:val="28"/>
          <w:szCs w:val="28"/>
        </w:rPr>
      </w:pPr>
      <w:r w:rsidRPr="00E87834">
        <w:rPr>
          <w:sz w:val="28"/>
          <w:szCs w:val="28"/>
        </w:rPr>
        <w:t>Единый</w:t>
      </w:r>
      <w:r w:rsidR="004155BB" w:rsidRPr="00E87834">
        <w:rPr>
          <w:sz w:val="28"/>
          <w:szCs w:val="28"/>
        </w:rPr>
        <w:t xml:space="preserve"> </w:t>
      </w:r>
      <w:r w:rsidRPr="00E87834">
        <w:rPr>
          <w:sz w:val="28"/>
          <w:szCs w:val="28"/>
        </w:rPr>
        <w:t xml:space="preserve">государственный экзамен по обществознанию в 2021 году в Самарской области сдавали </w:t>
      </w:r>
      <w:r w:rsidR="00B8076F" w:rsidRPr="00E87834">
        <w:rPr>
          <w:sz w:val="28"/>
          <w:szCs w:val="28"/>
        </w:rPr>
        <w:t>5624</w:t>
      </w:r>
      <w:r w:rsidRPr="00E87834">
        <w:rPr>
          <w:sz w:val="28"/>
          <w:szCs w:val="28"/>
        </w:rPr>
        <w:t xml:space="preserve"> учащихся, что составляет </w:t>
      </w:r>
      <w:r w:rsidR="00B8076F" w:rsidRPr="00E87834">
        <w:rPr>
          <w:sz w:val="28"/>
          <w:szCs w:val="28"/>
        </w:rPr>
        <w:t>39,3</w:t>
      </w:r>
      <w:r w:rsidRPr="00E87834">
        <w:rPr>
          <w:sz w:val="28"/>
          <w:szCs w:val="28"/>
        </w:rPr>
        <w:t>% от общего количества выпускников и подтверждает востребованность этого предмета у выпускнико</w:t>
      </w:r>
      <w:r w:rsidR="00C0347A" w:rsidRPr="00E87834">
        <w:rPr>
          <w:sz w:val="28"/>
          <w:szCs w:val="28"/>
        </w:rPr>
        <w:t xml:space="preserve">в на протяжении последних лет. </w:t>
      </w:r>
    </w:p>
    <w:p w:rsidR="00BD0C76" w:rsidRPr="00E87834" w:rsidRDefault="00C0347A" w:rsidP="007C6E5F">
      <w:pPr>
        <w:spacing w:line="360" w:lineRule="auto"/>
        <w:ind w:firstLine="709"/>
        <w:jc w:val="both"/>
        <w:rPr>
          <w:sz w:val="28"/>
          <w:szCs w:val="28"/>
        </w:rPr>
      </w:pPr>
      <w:r w:rsidRPr="00E87834">
        <w:rPr>
          <w:sz w:val="28"/>
          <w:szCs w:val="28"/>
        </w:rPr>
        <w:t xml:space="preserve">А) </w:t>
      </w:r>
      <w:r w:rsidR="006A488B" w:rsidRPr="00E87834">
        <w:rPr>
          <w:sz w:val="28"/>
          <w:szCs w:val="28"/>
        </w:rPr>
        <w:t>Наличие стабильной и качественной подготовки, дистанционного контроля и постоянной помощи со стороны  учителя в 2020 и 2021 годах привели к повышению среднего балла в 2020 на 1,1%, а в 2021 на 2,4%</w:t>
      </w:r>
      <w:r w:rsidR="00BD0C76" w:rsidRPr="00E87834">
        <w:rPr>
          <w:sz w:val="28"/>
          <w:szCs w:val="28"/>
        </w:rPr>
        <w:t xml:space="preserve"> и составил 60,6 баллов.</w:t>
      </w:r>
    </w:p>
    <w:p w:rsidR="00893D1C" w:rsidRPr="00E87834" w:rsidRDefault="005D7F83" w:rsidP="007C6E5F">
      <w:pPr>
        <w:spacing w:line="360" w:lineRule="auto"/>
        <w:ind w:firstLine="709"/>
        <w:jc w:val="both"/>
        <w:rPr>
          <w:sz w:val="28"/>
          <w:szCs w:val="28"/>
        </w:rPr>
      </w:pPr>
      <w:r w:rsidRPr="00E87834">
        <w:rPr>
          <w:sz w:val="28"/>
          <w:szCs w:val="28"/>
        </w:rPr>
        <w:t xml:space="preserve">Анализ результатов ЕГЭ по обществознанию за последние 3 года показывает, что процент участников, не преодолевших минимальный балл, </w:t>
      </w:r>
      <w:r w:rsidR="00B8076F" w:rsidRPr="00E87834">
        <w:rPr>
          <w:sz w:val="28"/>
          <w:szCs w:val="28"/>
        </w:rPr>
        <w:t xml:space="preserve">имеет тенденцию к снижению </w:t>
      </w:r>
      <w:r w:rsidR="00D651EF" w:rsidRPr="00E87834">
        <w:rPr>
          <w:sz w:val="28"/>
          <w:szCs w:val="28"/>
        </w:rPr>
        <w:t>-</w:t>
      </w:r>
      <w:r w:rsidR="00B8076F" w:rsidRPr="00E87834">
        <w:rPr>
          <w:sz w:val="28"/>
          <w:szCs w:val="28"/>
        </w:rPr>
        <w:t xml:space="preserve"> с</w:t>
      </w:r>
      <w:r w:rsidRPr="00E87834">
        <w:rPr>
          <w:sz w:val="28"/>
          <w:szCs w:val="28"/>
        </w:rPr>
        <w:t xml:space="preserve"> 1</w:t>
      </w:r>
      <w:r w:rsidR="00B8076F" w:rsidRPr="00E87834">
        <w:rPr>
          <w:sz w:val="28"/>
          <w:szCs w:val="28"/>
        </w:rPr>
        <w:t>5</w:t>
      </w:r>
      <w:r w:rsidRPr="00E87834">
        <w:rPr>
          <w:sz w:val="28"/>
          <w:szCs w:val="28"/>
        </w:rPr>
        <w:t>,4% (20</w:t>
      </w:r>
      <w:r w:rsidR="00B8076F" w:rsidRPr="00E87834">
        <w:rPr>
          <w:sz w:val="28"/>
          <w:szCs w:val="28"/>
        </w:rPr>
        <w:t>19</w:t>
      </w:r>
      <w:r w:rsidRPr="00E87834">
        <w:rPr>
          <w:sz w:val="28"/>
          <w:szCs w:val="28"/>
        </w:rPr>
        <w:t>)</w:t>
      </w:r>
      <w:r w:rsidR="0092078A" w:rsidRPr="00E87834">
        <w:rPr>
          <w:sz w:val="28"/>
          <w:szCs w:val="28"/>
        </w:rPr>
        <w:t xml:space="preserve">, </w:t>
      </w:r>
      <w:r w:rsidRPr="00E87834">
        <w:rPr>
          <w:sz w:val="28"/>
          <w:szCs w:val="28"/>
        </w:rPr>
        <w:t xml:space="preserve"> 15,3% (2020), </w:t>
      </w:r>
      <w:r w:rsidR="0092078A" w:rsidRPr="00E87834">
        <w:rPr>
          <w:sz w:val="28"/>
          <w:szCs w:val="28"/>
        </w:rPr>
        <w:t xml:space="preserve"> до</w:t>
      </w:r>
      <w:r w:rsidR="00B8076F" w:rsidRPr="00E87834">
        <w:rPr>
          <w:sz w:val="28"/>
          <w:szCs w:val="28"/>
        </w:rPr>
        <w:t xml:space="preserve"> </w:t>
      </w:r>
      <w:r w:rsidR="0092078A" w:rsidRPr="00E87834">
        <w:rPr>
          <w:sz w:val="28"/>
          <w:szCs w:val="28"/>
        </w:rPr>
        <w:t xml:space="preserve">11,1% </w:t>
      </w:r>
      <w:r w:rsidR="00B8076F" w:rsidRPr="00E87834">
        <w:rPr>
          <w:sz w:val="28"/>
          <w:szCs w:val="28"/>
        </w:rPr>
        <w:t>в</w:t>
      </w:r>
      <w:r w:rsidRPr="00E87834">
        <w:rPr>
          <w:sz w:val="28"/>
          <w:szCs w:val="28"/>
        </w:rPr>
        <w:t xml:space="preserve"> 20</w:t>
      </w:r>
      <w:r w:rsidR="00B8076F" w:rsidRPr="00E87834">
        <w:rPr>
          <w:sz w:val="28"/>
          <w:szCs w:val="28"/>
        </w:rPr>
        <w:t>21</w:t>
      </w:r>
      <w:r w:rsidRPr="00E87834">
        <w:rPr>
          <w:sz w:val="28"/>
          <w:szCs w:val="28"/>
        </w:rPr>
        <w:t xml:space="preserve"> год</w:t>
      </w:r>
      <w:r w:rsidR="00B8076F" w:rsidRPr="00E87834">
        <w:rPr>
          <w:sz w:val="28"/>
          <w:szCs w:val="28"/>
        </w:rPr>
        <w:t>у</w:t>
      </w:r>
      <w:r w:rsidR="00D35E46" w:rsidRPr="00E87834">
        <w:rPr>
          <w:sz w:val="28"/>
          <w:szCs w:val="28"/>
        </w:rPr>
        <w:t xml:space="preserve">. </w:t>
      </w:r>
      <w:r w:rsidR="00BD0C76" w:rsidRPr="00E87834">
        <w:rPr>
          <w:sz w:val="28"/>
          <w:szCs w:val="28"/>
        </w:rPr>
        <w:t xml:space="preserve"> </w:t>
      </w:r>
      <w:r w:rsidR="00893D1C" w:rsidRPr="00E87834">
        <w:rPr>
          <w:sz w:val="28"/>
          <w:szCs w:val="28"/>
        </w:rPr>
        <w:t>Среди участников экзамена в разрезе типа ОО самый низкий результат показывают выпускники вечерних школ, среди них 87,5% не преодолели минимальный порог. За ними следуют выпускники СПО – 28,6% не преодолели порог. Профессиональное образование, как видно, ставит перед собой другие задачи, не связанные со сдачей ЕГЭ и получением высшего образования, поэтому подготовка к ЕГЭ на уровне СОШ, СОШ с углубленным изучением, гимназий</w:t>
      </w:r>
      <w:r w:rsidR="003F4E4B" w:rsidRPr="00E87834">
        <w:rPr>
          <w:sz w:val="28"/>
          <w:szCs w:val="28"/>
        </w:rPr>
        <w:t xml:space="preserve"> и</w:t>
      </w:r>
      <w:r w:rsidR="00893D1C" w:rsidRPr="00E87834">
        <w:rPr>
          <w:sz w:val="28"/>
          <w:szCs w:val="28"/>
        </w:rPr>
        <w:t xml:space="preserve"> лицеев в них не ведется. </w:t>
      </w:r>
    </w:p>
    <w:p w:rsidR="00C0347A" w:rsidRPr="00E87834" w:rsidRDefault="00D35E46" w:rsidP="007C6E5F">
      <w:pPr>
        <w:spacing w:line="360" w:lineRule="auto"/>
        <w:ind w:firstLine="709"/>
        <w:jc w:val="both"/>
        <w:rPr>
          <w:sz w:val="28"/>
          <w:szCs w:val="28"/>
        </w:rPr>
      </w:pPr>
      <w:r w:rsidRPr="00E87834">
        <w:rPr>
          <w:sz w:val="28"/>
          <w:szCs w:val="28"/>
        </w:rPr>
        <w:t xml:space="preserve">В 2021 году </w:t>
      </w:r>
      <w:r w:rsidR="005D7F83" w:rsidRPr="00E87834">
        <w:rPr>
          <w:sz w:val="28"/>
          <w:szCs w:val="28"/>
        </w:rPr>
        <w:t>увеличилось количество высокобалльников с 11,2%</w:t>
      </w:r>
      <w:r w:rsidR="00D7164E" w:rsidRPr="00E87834">
        <w:rPr>
          <w:sz w:val="28"/>
          <w:szCs w:val="28"/>
        </w:rPr>
        <w:t xml:space="preserve"> до 12,9%</w:t>
      </w:r>
      <w:r w:rsidR="005D7F83" w:rsidRPr="00E87834">
        <w:rPr>
          <w:sz w:val="28"/>
          <w:szCs w:val="28"/>
        </w:rPr>
        <w:t xml:space="preserve">, а также количество участников, получивших 100 баллов, </w:t>
      </w:r>
      <w:r w:rsidR="001559D7" w:rsidRPr="00E87834">
        <w:rPr>
          <w:sz w:val="28"/>
          <w:szCs w:val="28"/>
        </w:rPr>
        <w:br/>
      </w:r>
      <w:r w:rsidR="005D7F83" w:rsidRPr="00E87834">
        <w:rPr>
          <w:sz w:val="28"/>
          <w:szCs w:val="28"/>
        </w:rPr>
        <w:t>с 11-</w:t>
      </w:r>
      <w:r w:rsidR="000F301F" w:rsidRPr="00E87834">
        <w:rPr>
          <w:sz w:val="28"/>
          <w:szCs w:val="28"/>
        </w:rPr>
        <w:t>ти</w:t>
      </w:r>
      <w:r w:rsidR="005D7F83" w:rsidRPr="00E87834">
        <w:rPr>
          <w:sz w:val="28"/>
          <w:szCs w:val="28"/>
        </w:rPr>
        <w:t xml:space="preserve"> до 17-ти участников.</w:t>
      </w:r>
      <w:r w:rsidR="00A948BB" w:rsidRPr="00E87834">
        <w:rPr>
          <w:sz w:val="28"/>
          <w:szCs w:val="28"/>
        </w:rPr>
        <w:t xml:space="preserve"> </w:t>
      </w:r>
    </w:p>
    <w:p w:rsidR="005D7F83" w:rsidRPr="00E87834" w:rsidRDefault="000F301F" w:rsidP="007C6E5F">
      <w:pPr>
        <w:spacing w:line="360" w:lineRule="auto"/>
        <w:ind w:firstLine="709"/>
        <w:jc w:val="both"/>
        <w:rPr>
          <w:sz w:val="28"/>
          <w:szCs w:val="28"/>
        </w:rPr>
      </w:pPr>
      <w:r w:rsidRPr="00E87834">
        <w:rPr>
          <w:sz w:val="28"/>
          <w:szCs w:val="28"/>
        </w:rPr>
        <w:t xml:space="preserve">Б) </w:t>
      </w:r>
      <w:r w:rsidR="00D7164E" w:rsidRPr="00E87834">
        <w:rPr>
          <w:sz w:val="28"/>
          <w:szCs w:val="28"/>
        </w:rPr>
        <w:t>Данные показатели свидетельствует о реализации целого ряда мероприятий, проведенных с целью повысить качество подготовки к единому государственному экзамену. Также э</w:t>
      </w:r>
      <w:r w:rsidR="005D7F83" w:rsidRPr="00E87834">
        <w:rPr>
          <w:sz w:val="28"/>
          <w:szCs w:val="28"/>
        </w:rPr>
        <w:t xml:space="preserve">то может быть связано с тем, что </w:t>
      </w:r>
      <w:r w:rsidRPr="00E87834">
        <w:rPr>
          <w:sz w:val="28"/>
          <w:szCs w:val="28"/>
        </w:rPr>
        <w:t>учителя стали активно совмещать</w:t>
      </w:r>
      <w:r w:rsidR="005D7F83" w:rsidRPr="00E87834">
        <w:rPr>
          <w:sz w:val="28"/>
          <w:szCs w:val="28"/>
        </w:rPr>
        <w:t xml:space="preserve"> и ис</w:t>
      </w:r>
      <w:r w:rsidRPr="00E87834">
        <w:rPr>
          <w:sz w:val="28"/>
          <w:szCs w:val="28"/>
        </w:rPr>
        <w:t>пользовать</w:t>
      </w:r>
      <w:r w:rsidR="005D7F83" w:rsidRPr="00E87834">
        <w:rPr>
          <w:sz w:val="28"/>
          <w:szCs w:val="28"/>
        </w:rPr>
        <w:t xml:space="preserve"> очные и диста</w:t>
      </w:r>
      <w:r w:rsidRPr="00E87834">
        <w:rPr>
          <w:sz w:val="28"/>
          <w:szCs w:val="28"/>
        </w:rPr>
        <w:t>нционные формы при подготовк</w:t>
      </w:r>
      <w:r w:rsidR="004C3410" w:rsidRPr="00E87834">
        <w:rPr>
          <w:sz w:val="28"/>
          <w:szCs w:val="28"/>
        </w:rPr>
        <w:t>е</w:t>
      </w:r>
      <w:r w:rsidRPr="00E87834">
        <w:rPr>
          <w:sz w:val="28"/>
          <w:szCs w:val="28"/>
        </w:rPr>
        <w:t xml:space="preserve"> к</w:t>
      </w:r>
      <w:r w:rsidR="005D7F83" w:rsidRPr="00E87834">
        <w:rPr>
          <w:sz w:val="28"/>
          <w:szCs w:val="28"/>
        </w:rPr>
        <w:t xml:space="preserve"> ЕГЭ. Выпускникам данная работа дала</w:t>
      </w:r>
      <w:r w:rsidRPr="00E87834">
        <w:rPr>
          <w:sz w:val="28"/>
          <w:szCs w:val="28"/>
        </w:rPr>
        <w:t xml:space="preserve"> </w:t>
      </w:r>
      <w:r w:rsidR="005D7F83" w:rsidRPr="00E87834">
        <w:rPr>
          <w:sz w:val="28"/>
          <w:szCs w:val="28"/>
        </w:rPr>
        <w:t>возможность более тщательно подготовиться к экзамену.</w:t>
      </w:r>
    </w:p>
    <w:p w:rsidR="0094794E" w:rsidRPr="00E87834" w:rsidRDefault="0094794E" w:rsidP="007C6E5F">
      <w:pPr>
        <w:spacing w:line="360" w:lineRule="auto"/>
        <w:ind w:firstLine="709"/>
        <w:jc w:val="both"/>
        <w:rPr>
          <w:sz w:val="28"/>
          <w:szCs w:val="28"/>
        </w:rPr>
      </w:pPr>
      <w:r w:rsidRPr="00E87834">
        <w:rPr>
          <w:sz w:val="28"/>
          <w:szCs w:val="28"/>
        </w:rPr>
        <w:t>Самыми успешными по итогам сдачи экзамена по обществознанию можно считать выпускников 2021 года, обучавшихся по программам СОО (низкий процент набравших баллы ниже минимального)</w:t>
      </w:r>
      <w:r w:rsidR="00884AD8" w:rsidRPr="00E87834">
        <w:rPr>
          <w:sz w:val="28"/>
          <w:szCs w:val="28"/>
        </w:rPr>
        <w:t>.</w:t>
      </w:r>
    </w:p>
    <w:p w:rsidR="0094794E" w:rsidRPr="00E87834" w:rsidRDefault="0094794E" w:rsidP="007C6E5F">
      <w:pPr>
        <w:spacing w:line="360" w:lineRule="auto"/>
        <w:ind w:firstLine="709"/>
        <w:jc w:val="both"/>
        <w:rPr>
          <w:sz w:val="28"/>
          <w:szCs w:val="28"/>
        </w:rPr>
      </w:pPr>
      <w:r w:rsidRPr="00E87834">
        <w:rPr>
          <w:sz w:val="28"/>
          <w:szCs w:val="28"/>
        </w:rPr>
        <w:lastRenderedPageBreak/>
        <w:t>В группе участников, получивших от 61 до 80 баллов, самыми успешными оказались выпускники школ 2021 года и участники ЕГЭ с ОВЗ (37</w:t>
      </w:r>
      <w:r w:rsidR="00884AD8" w:rsidRPr="00E87834">
        <w:rPr>
          <w:sz w:val="28"/>
          <w:szCs w:val="28"/>
        </w:rPr>
        <w:t>,</w:t>
      </w:r>
      <w:r w:rsidRPr="00E87834">
        <w:rPr>
          <w:sz w:val="28"/>
          <w:szCs w:val="28"/>
        </w:rPr>
        <w:t xml:space="preserve">1% и 60%). Объяснить это можно двумя причинами: стремлением обычных школьников занять бюджетные места в </w:t>
      </w:r>
      <w:r w:rsidR="003F4E4B" w:rsidRPr="00E87834">
        <w:rPr>
          <w:sz w:val="28"/>
          <w:szCs w:val="28"/>
        </w:rPr>
        <w:t>ВУЗ</w:t>
      </w:r>
      <w:r w:rsidRPr="00E87834">
        <w:rPr>
          <w:sz w:val="28"/>
          <w:szCs w:val="28"/>
        </w:rPr>
        <w:t>ах</w:t>
      </w:r>
      <w:r w:rsidR="003F4E4B" w:rsidRPr="00E87834">
        <w:rPr>
          <w:sz w:val="28"/>
          <w:szCs w:val="28"/>
        </w:rPr>
        <w:t>,</w:t>
      </w:r>
      <w:r w:rsidRPr="00E87834">
        <w:rPr>
          <w:sz w:val="28"/>
          <w:szCs w:val="28"/>
        </w:rPr>
        <w:t xml:space="preserve"> ответственностью и качественной самоподготовкой участников ЕГЭ с ОВЗ. </w:t>
      </w:r>
    </w:p>
    <w:p w:rsidR="0094794E" w:rsidRPr="00E87834" w:rsidRDefault="0094794E" w:rsidP="007C6E5F">
      <w:pPr>
        <w:spacing w:line="360" w:lineRule="auto"/>
        <w:ind w:firstLine="709"/>
        <w:jc w:val="both"/>
        <w:rPr>
          <w:sz w:val="28"/>
          <w:szCs w:val="28"/>
        </w:rPr>
      </w:pPr>
      <w:r w:rsidRPr="00E87834">
        <w:rPr>
          <w:sz w:val="28"/>
          <w:szCs w:val="28"/>
        </w:rPr>
        <w:t>Наиболее высокие результаты показали обучающиеся СОО. Их работы оценены выше соответствующих работ представителей других категорий сдававших</w:t>
      </w:r>
      <w:r w:rsidR="003F4E4B" w:rsidRPr="00E87834">
        <w:rPr>
          <w:sz w:val="28"/>
          <w:szCs w:val="28"/>
        </w:rPr>
        <w:t xml:space="preserve"> экзамен</w:t>
      </w:r>
      <w:r w:rsidRPr="00E87834">
        <w:rPr>
          <w:sz w:val="28"/>
          <w:szCs w:val="28"/>
        </w:rPr>
        <w:t xml:space="preserve">. В группе от 81 до 99 баллов их </w:t>
      </w:r>
      <w:r w:rsidR="003F4E4B" w:rsidRPr="00E87834">
        <w:rPr>
          <w:sz w:val="28"/>
          <w:szCs w:val="28"/>
        </w:rPr>
        <w:t>доля составила</w:t>
      </w:r>
      <w:r w:rsidRPr="00E87834">
        <w:rPr>
          <w:sz w:val="28"/>
          <w:szCs w:val="28"/>
        </w:rPr>
        <w:t xml:space="preserve"> 13,1%. Они стабильно работали в последние полтора года, и изменившиеся условия обучения для большей части выпускников не повлияли на их результаты.</w:t>
      </w:r>
    </w:p>
    <w:p w:rsidR="0094794E" w:rsidRPr="00E87834" w:rsidRDefault="0094794E" w:rsidP="007C6E5F">
      <w:pPr>
        <w:spacing w:line="360" w:lineRule="auto"/>
        <w:ind w:firstLine="709"/>
        <w:jc w:val="both"/>
        <w:rPr>
          <w:sz w:val="28"/>
          <w:szCs w:val="28"/>
        </w:rPr>
      </w:pPr>
      <w:r w:rsidRPr="00E87834">
        <w:rPr>
          <w:sz w:val="28"/>
          <w:szCs w:val="28"/>
        </w:rPr>
        <w:t>100 баллов получили 1</w:t>
      </w:r>
      <w:r w:rsidR="006A488B" w:rsidRPr="00E87834">
        <w:rPr>
          <w:sz w:val="28"/>
          <w:szCs w:val="28"/>
        </w:rPr>
        <w:t>7</w:t>
      </w:r>
      <w:r w:rsidRPr="00E87834">
        <w:rPr>
          <w:sz w:val="28"/>
          <w:szCs w:val="28"/>
        </w:rPr>
        <w:t xml:space="preserve"> человек,</w:t>
      </w:r>
      <w:r w:rsidR="00BD0C76" w:rsidRPr="00E87834">
        <w:rPr>
          <w:sz w:val="28"/>
          <w:szCs w:val="28"/>
        </w:rPr>
        <w:t xml:space="preserve"> </w:t>
      </w:r>
      <w:r w:rsidRPr="00E87834">
        <w:rPr>
          <w:sz w:val="28"/>
          <w:szCs w:val="28"/>
        </w:rPr>
        <w:t>из них 16 - выпускники СОО этого года</w:t>
      </w:r>
      <w:r w:rsidR="00BD0C76" w:rsidRPr="00E87834">
        <w:rPr>
          <w:sz w:val="28"/>
          <w:szCs w:val="28"/>
        </w:rPr>
        <w:t>, среди них один из участников закончил малокомплектную школу</w:t>
      </w:r>
      <w:r w:rsidR="003F4E4B" w:rsidRPr="00E87834">
        <w:rPr>
          <w:sz w:val="28"/>
          <w:szCs w:val="28"/>
        </w:rPr>
        <w:t>, а второй -</w:t>
      </w:r>
      <w:r w:rsidRPr="00E87834">
        <w:rPr>
          <w:sz w:val="28"/>
          <w:szCs w:val="28"/>
        </w:rPr>
        <w:t xml:space="preserve"> выпускник прошлых лет</w:t>
      </w:r>
      <w:r w:rsidR="003309EF" w:rsidRPr="00E87834">
        <w:rPr>
          <w:sz w:val="28"/>
          <w:szCs w:val="28"/>
        </w:rPr>
        <w:t>.</w:t>
      </w:r>
    </w:p>
    <w:p w:rsidR="00B91B37" w:rsidRPr="00E87834" w:rsidRDefault="009D58B6" w:rsidP="007C6E5F">
      <w:pPr>
        <w:spacing w:line="360" w:lineRule="auto"/>
        <w:ind w:firstLine="709"/>
        <w:jc w:val="both"/>
        <w:rPr>
          <w:color w:val="000000"/>
          <w:sz w:val="28"/>
          <w:szCs w:val="28"/>
        </w:rPr>
      </w:pPr>
      <w:r w:rsidRPr="00E87834">
        <w:rPr>
          <w:bCs/>
          <w:sz w:val="28"/>
          <w:szCs w:val="28"/>
        </w:rPr>
        <w:t>В п</w:t>
      </w:r>
      <w:r w:rsidR="003309EF" w:rsidRPr="00E87834">
        <w:rPr>
          <w:bCs/>
          <w:sz w:val="28"/>
          <w:szCs w:val="28"/>
        </w:rPr>
        <w:t>еречень ОО, продемонстрировавших наиболее высокие результаты ЕГЭ по предмету</w:t>
      </w:r>
      <w:r w:rsidRPr="00E87834">
        <w:rPr>
          <w:bCs/>
          <w:sz w:val="28"/>
          <w:szCs w:val="28"/>
        </w:rPr>
        <w:t xml:space="preserve"> из 26 образовательных организаций вошло 17 лицеев, гимназий, школ с углубленным изучением предметов.</w:t>
      </w:r>
      <w:r w:rsidR="00B91B37" w:rsidRPr="00E87834">
        <w:rPr>
          <w:bCs/>
          <w:sz w:val="28"/>
          <w:szCs w:val="28"/>
        </w:rPr>
        <w:t xml:space="preserve"> </w:t>
      </w:r>
      <w:r w:rsidR="00B91B37" w:rsidRPr="00E87834">
        <w:rPr>
          <w:color w:val="000000"/>
          <w:sz w:val="28"/>
          <w:szCs w:val="28"/>
        </w:rPr>
        <w:t>В группе участников, набравших от 81 до 100 баллов, лидирует МБОУ Лицей «Созвездие» № 131 г.о. Самара -</w:t>
      </w:r>
      <w:r w:rsidR="00B91B37" w:rsidRPr="00E87834">
        <w:rPr>
          <w:color w:val="000000"/>
          <w:sz w:val="28"/>
          <w:szCs w:val="28"/>
        </w:rPr>
        <w:tab/>
        <w:t xml:space="preserve">55 %, МБОУ Лицей «Престиж» г.о. Самара - 47,1%, ГБОУ СОШ №2 с. Приволжье - 46,2%.  </w:t>
      </w:r>
    </w:p>
    <w:p w:rsidR="003309EF" w:rsidRPr="00E87834" w:rsidRDefault="00B91B37" w:rsidP="007C6E5F">
      <w:pPr>
        <w:spacing w:line="360" w:lineRule="auto"/>
        <w:ind w:firstLine="709"/>
        <w:jc w:val="both"/>
        <w:rPr>
          <w:color w:val="000000"/>
          <w:sz w:val="28"/>
          <w:szCs w:val="28"/>
        </w:rPr>
      </w:pPr>
      <w:r w:rsidRPr="00E87834">
        <w:rPr>
          <w:color w:val="000000"/>
          <w:sz w:val="28"/>
          <w:szCs w:val="28"/>
        </w:rPr>
        <w:t>100% выпускников МБУ «Школа № 32» г.о. Тольятти</w:t>
      </w:r>
      <w:r w:rsidR="003F4E4B" w:rsidRPr="00E87834">
        <w:rPr>
          <w:color w:val="000000"/>
          <w:sz w:val="28"/>
          <w:szCs w:val="28"/>
        </w:rPr>
        <w:t xml:space="preserve"> </w:t>
      </w:r>
      <w:r w:rsidRPr="00E87834">
        <w:rPr>
          <w:color w:val="000000"/>
          <w:sz w:val="28"/>
          <w:szCs w:val="28"/>
        </w:rPr>
        <w:t>сдали экзамен на 61-100 баллов.  В МАОУ СМТЛ г.о. Самара и МБОУ Лицей «Созвездие» № 131 г.о. Самара</w:t>
      </w:r>
      <w:r w:rsidR="003F4E4B" w:rsidRPr="00E87834">
        <w:rPr>
          <w:color w:val="000000"/>
          <w:sz w:val="28"/>
          <w:szCs w:val="28"/>
        </w:rPr>
        <w:t xml:space="preserve"> </w:t>
      </w:r>
      <w:r w:rsidRPr="00E87834">
        <w:rPr>
          <w:color w:val="000000"/>
          <w:sz w:val="28"/>
          <w:szCs w:val="28"/>
        </w:rPr>
        <w:tab/>
        <w:t>таких обучающихся 95,8% и 95% соответственно, то есть все сдававшие получили хорошую подготовку и имели высокую мотивацию к успешной сдаче. Во всех образовательных организациях с наиболее высокими результатами нет участников, которые не преодолели минимальный порог.</w:t>
      </w:r>
      <w:r w:rsidR="007C6E5F" w:rsidRPr="00E87834">
        <w:rPr>
          <w:color w:val="000000"/>
          <w:sz w:val="28"/>
          <w:szCs w:val="28"/>
        </w:rPr>
        <w:t xml:space="preserve"> </w:t>
      </w:r>
      <w:r w:rsidRPr="00E87834">
        <w:rPr>
          <w:color w:val="000000"/>
          <w:sz w:val="28"/>
          <w:szCs w:val="28"/>
        </w:rPr>
        <w:t>Важной причиной успешности следует считать ответственность учащихся СОШ, представляющих сложность поставленной задачи – поступления на бюджетное отделение или в престижный вуз.</w:t>
      </w:r>
    </w:p>
    <w:p w:rsidR="00884AD8" w:rsidRPr="00E87834" w:rsidRDefault="00884AD8" w:rsidP="003F4E4B">
      <w:pPr>
        <w:spacing w:line="360" w:lineRule="auto"/>
        <w:ind w:firstLine="708"/>
        <w:jc w:val="both"/>
      </w:pPr>
      <w:r w:rsidRPr="00E87834">
        <w:rPr>
          <w:color w:val="000000"/>
          <w:sz w:val="28"/>
          <w:szCs w:val="28"/>
        </w:rPr>
        <w:t>Рассматривая основные результаты в сравнении по АТЕ, следует отметить долю учащихся, получивших тестовый балл ниже минимального в Северо-Восточном (13,4%)</w:t>
      </w:r>
      <w:r w:rsidR="003F4E4B" w:rsidRPr="00E87834">
        <w:rPr>
          <w:color w:val="000000"/>
          <w:sz w:val="28"/>
          <w:szCs w:val="28"/>
        </w:rPr>
        <w:t xml:space="preserve"> и</w:t>
      </w:r>
      <w:r w:rsidRPr="00E87834">
        <w:rPr>
          <w:color w:val="000000"/>
          <w:sz w:val="28"/>
          <w:szCs w:val="28"/>
        </w:rPr>
        <w:t xml:space="preserve"> Самарском (11,4%)</w:t>
      </w:r>
      <w:r w:rsidR="003F4E4B" w:rsidRPr="00E87834">
        <w:rPr>
          <w:color w:val="000000"/>
          <w:sz w:val="28"/>
          <w:szCs w:val="28"/>
        </w:rPr>
        <w:t xml:space="preserve"> управлениях</w:t>
      </w:r>
      <w:r w:rsidRPr="00E87834">
        <w:rPr>
          <w:color w:val="000000"/>
          <w:sz w:val="28"/>
          <w:szCs w:val="28"/>
        </w:rPr>
        <w:t xml:space="preserve"> – это самое </w:t>
      </w:r>
      <w:r w:rsidRPr="00E87834">
        <w:rPr>
          <w:color w:val="000000"/>
          <w:sz w:val="28"/>
          <w:szCs w:val="28"/>
        </w:rPr>
        <w:lastRenderedPageBreak/>
        <w:t xml:space="preserve">большое значение, а самое минимальное значение 2,5% </w:t>
      </w:r>
      <w:r w:rsidR="003F4E4B" w:rsidRPr="00E87834">
        <w:rPr>
          <w:color w:val="000000"/>
          <w:sz w:val="28"/>
          <w:szCs w:val="28"/>
        </w:rPr>
        <w:t>- в</w:t>
      </w:r>
      <w:r w:rsidRPr="00E87834">
        <w:rPr>
          <w:color w:val="000000"/>
          <w:sz w:val="28"/>
          <w:szCs w:val="28"/>
        </w:rPr>
        <w:t xml:space="preserve"> Северном </w:t>
      </w:r>
      <w:r w:rsidR="003F4E4B" w:rsidRPr="00E87834">
        <w:rPr>
          <w:color w:val="000000"/>
          <w:sz w:val="28"/>
          <w:szCs w:val="28"/>
        </w:rPr>
        <w:t>управлении.</w:t>
      </w:r>
    </w:p>
    <w:p w:rsidR="007249A2" w:rsidRPr="00E87834" w:rsidRDefault="007249A2" w:rsidP="007C6E5F">
      <w:pPr>
        <w:spacing w:line="360" w:lineRule="auto"/>
        <w:ind w:firstLine="709"/>
        <w:jc w:val="both"/>
        <w:rPr>
          <w:color w:val="000000"/>
          <w:sz w:val="28"/>
          <w:szCs w:val="28"/>
        </w:rPr>
      </w:pPr>
      <w:r w:rsidRPr="00E87834">
        <w:rPr>
          <w:color w:val="000000"/>
          <w:sz w:val="28"/>
          <w:szCs w:val="28"/>
        </w:rPr>
        <w:t>Доля</w:t>
      </w:r>
      <w:r w:rsidR="003F4E4B" w:rsidRPr="00E87834">
        <w:rPr>
          <w:color w:val="000000"/>
          <w:sz w:val="28"/>
          <w:szCs w:val="28"/>
        </w:rPr>
        <w:t>,</w:t>
      </w:r>
      <w:r w:rsidRPr="00E87834">
        <w:rPr>
          <w:color w:val="000000"/>
          <w:sz w:val="28"/>
          <w:szCs w:val="28"/>
        </w:rPr>
        <w:t xml:space="preserve"> получивших тестовый балл в </w:t>
      </w:r>
      <w:r w:rsidR="003F4E4B" w:rsidRPr="00E87834">
        <w:rPr>
          <w:color w:val="000000"/>
          <w:sz w:val="28"/>
          <w:szCs w:val="28"/>
        </w:rPr>
        <w:t>категории</w:t>
      </w:r>
      <w:r w:rsidRPr="00E87834">
        <w:rPr>
          <w:color w:val="000000"/>
          <w:sz w:val="28"/>
          <w:szCs w:val="28"/>
        </w:rPr>
        <w:t xml:space="preserve"> от минимального до 60 баллов</w:t>
      </w:r>
      <w:r w:rsidR="003F4E4B" w:rsidRPr="00E87834">
        <w:rPr>
          <w:color w:val="000000"/>
          <w:sz w:val="28"/>
          <w:szCs w:val="28"/>
        </w:rPr>
        <w:t>,</w:t>
      </w:r>
      <w:r w:rsidRPr="00E87834">
        <w:rPr>
          <w:color w:val="000000"/>
          <w:sz w:val="28"/>
          <w:szCs w:val="28"/>
        </w:rPr>
        <w:t xml:space="preserve"> выше всего в Северо-Восточном </w:t>
      </w:r>
      <w:r w:rsidR="003F4E4B" w:rsidRPr="00E87834">
        <w:rPr>
          <w:color w:val="000000"/>
          <w:sz w:val="28"/>
          <w:szCs w:val="28"/>
        </w:rPr>
        <w:t>управлении</w:t>
      </w:r>
      <w:r w:rsidRPr="00E87834">
        <w:rPr>
          <w:color w:val="000000"/>
          <w:sz w:val="28"/>
          <w:szCs w:val="28"/>
        </w:rPr>
        <w:t xml:space="preserve"> – 48%, ниже всего в Юго-Восточном – 27,5%. Юго-Восточное </w:t>
      </w:r>
      <w:r w:rsidR="00A948BB" w:rsidRPr="00E87834">
        <w:rPr>
          <w:color w:val="000000"/>
          <w:sz w:val="28"/>
          <w:szCs w:val="28"/>
        </w:rPr>
        <w:t>управление лидирует</w:t>
      </w:r>
      <w:r w:rsidRPr="00E87834">
        <w:rPr>
          <w:color w:val="000000"/>
          <w:sz w:val="28"/>
          <w:szCs w:val="28"/>
        </w:rPr>
        <w:t xml:space="preserve"> в группе от 61 до 80 баллов (51%), а самый низкий результат отмечен в Северо-Восточном и Кинельско</w:t>
      </w:r>
      <w:r w:rsidR="003F4E4B" w:rsidRPr="00E87834">
        <w:rPr>
          <w:color w:val="000000"/>
          <w:sz w:val="28"/>
          <w:szCs w:val="28"/>
        </w:rPr>
        <w:t>м</w:t>
      </w:r>
      <w:r w:rsidRPr="00E87834">
        <w:rPr>
          <w:color w:val="000000"/>
          <w:sz w:val="28"/>
          <w:szCs w:val="28"/>
        </w:rPr>
        <w:t xml:space="preserve"> </w:t>
      </w:r>
      <w:r w:rsidR="00E05696" w:rsidRPr="00E87834">
        <w:rPr>
          <w:color w:val="000000"/>
          <w:sz w:val="28"/>
          <w:szCs w:val="28"/>
        </w:rPr>
        <w:t>управлениях</w:t>
      </w:r>
      <w:r w:rsidRPr="00E87834">
        <w:rPr>
          <w:color w:val="000000"/>
          <w:sz w:val="28"/>
          <w:szCs w:val="28"/>
        </w:rPr>
        <w:t xml:space="preserve"> – 27,6% и 27,7% соответственно. </w:t>
      </w:r>
      <w:r w:rsidR="003F4E4B" w:rsidRPr="00E87834">
        <w:rPr>
          <w:color w:val="000000"/>
          <w:sz w:val="28"/>
          <w:szCs w:val="28"/>
        </w:rPr>
        <w:t>При этом</w:t>
      </w:r>
      <w:r w:rsidRPr="00E87834">
        <w:rPr>
          <w:color w:val="000000"/>
          <w:sz w:val="28"/>
          <w:szCs w:val="28"/>
        </w:rPr>
        <w:t xml:space="preserve"> Кинельск</w:t>
      </w:r>
      <w:r w:rsidR="003F4E4B" w:rsidRPr="00E87834">
        <w:rPr>
          <w:color w:val="000000"/>
          <w:sz w:val="28"/>
          <w:szCs w:val="28"/>
        </w:rPr>
        <w:t>ое</w:t>
      </w:r>
      <w:r w:rsidRPr="00E87834">
        <w:rPr>
          <w:color w:val="000000"/>
          <w:sz w:val="28"/>
          <w:szCs w:val="28"/>
        </w:rPr>
        <w:t xml:space="preserve"> </w:t>
      </w:r>
      <w:r w:rsidR="00E05696" w:rsidRPr="00E87834">
        <w:rPr>
          <w:color w:val="000000"/>
          <w:sz w:val="28"/>
          <w:szCs w:val="28"/>
        </w:rPr>
        <w:t>управление</w:t>
      </w:r>
      <w:r w:rsidRPr="00E87834">
        <w:rPr>
          <w:color w:val="000000"/>
          <w:sz w:val="28"/>
          <w:szCs w:val="28"/>
        </w:rPr>
        <w:t xml:space="preserve"> показывает первый результат в группе от 81 до 99 баллов (</w:t>
      </w:r>
      <w:r w:rsidR="00DA65FA" w:rsidRPr="00E87834">
        <w:rPr>
          <w:color w:val="000000"/>
          <w:sz w:val="28"/>
          <w:szCs w:val="28"/>
        </w:rPr>
        <w:t>14,9</w:t>
      </w:r>
      <w:r w:rsidRPr="00E87834">
        <w:rPr>
          <w:color w:val="000000"/>
          <w:sz w:val="28"/>
          <w:szCs w:val="28"/>
        </w:rPr>
        <w:t xml:space="preserve">%), за ним следует </w:t>
      </w:r>
      <w:r w:rsidR="00DA65FA" w:rsidRPr="00E87834">
        <w:rPr>
          <w:color w:val="000000"/>
          <w:sz w:val="28"/>
          <w:szCs w:val="28"/>
        </w:rPr>
        <w:t>Западное</w:t>
      </w:r>
      <w:r w:rsidR="003F4E4B" w:rsidRPr="00E87834">
        <w:rPr>
          <w:color w:val="000000"/>
          <w:sz w:val="28"/>
          <w:szCs w:val="28"/>
        </w:rPr>
        <w:t xml:space="preserve"> </w:t>
      </w:r>
      <w:r w:rsidR="00E05696" w:rsidRPr="00E87834">
        <w:rPr>
          <w:color w:val="000000"/>
          <w:sz w:val="28"/>
          <w:szCs w:val="28"/>
        </w:rPr>
        <w:t>управление</w:t>
      </w:r>
      <w:r w:rsidRPr="00E87834">
        <w:rPr>
          <w:color w:val="000000"/>
          <w:sz w:val="28"/>
          <w:szCs w:val="28"/>
        </w:rPr>
        <w:t xml:space="preserve"> (</w:t>
      </w:r>
      <w:r w:rsidR="00DA65FA" w:rsidRPr="00E87834">
        <w:rPr>
          <w:color w:val="000000"/>
          <w:sz w:val="28"/>
          <w:szCs w:val="28"/>
        </w:rPr>
        <w:t>14,6</w:t>
      </w:r>
      <w:r w:rsidRPr="00E87834">
        <w:rPr>
          <w:color w:val="000000"/>
          <w:sz w:val="28"/>
          <w:szCs w:val="28"/>
        </w:rPr>
        <w:t>%)</w:t>
      </w:r>
      <w:r w:rsidR="00DA65FA" w:rsidRPr="00E87834">
        <w:rPr>
          <w:color w:val="000000"/>
          <w:sz w:val="28"/>
          <w:szCs w:val="28"/>
        </w:rPr>
        <w:t>.</w:t>
      </w:r>
      <w:r w:rsidRPr="00E87834">
        <w:rPr>
          <w:color w:val="000000"/>
          <w:sz w:val="28"/>
          <w:szCs w:val="28"/>
        </w:rPr>
        <w:t xml:space="preserve"> </w:t>
      </w:r>
    </w:p>
    <w:p w:rsidR="00DA65FA" w:rsidRPr="00E87834" w:rsidRDefault="003F4E4B" w:rsidP="007C6E5F">
      <w:pPr>
        <w:spacing w:line="360" w:lineRule="auto"/>
        <w:ind w:firstLine="709"/>
        <w:jc w:val="both"/>
        <w:rPr>
          <w:color w:val="000000"/>
          <w:sz w:val="28"/>
          <w:szCs w:val="28"/>
        </w:rPr>
      </w:pPr>
      <w:r w:rsidRPr="00E87834">
        <w:rPr>
          <w:color w:val="000000"/>
          <w:sz w:val="28"/>
          <w:szCs w:val="28"/>
        </w:rPr>
        <w:t>Наибольшее количество</w:t>
      </w:r>
      <w:r w:rsidR="00DA65FA" w:rsidRPr="00E87834">
        <w:rPr>
          <w:color w:val="000000"/>
          <w:sz w:val="28"/>
          <w:szCs w:val="28"/>
        </w:rPr>
        <w:t xml:space="preserve"> стобалльников приходится на </w:t>
      </w:r>
      <w:r w:rsidR="00E05696" w:rsidRPr="00E87834">
        <w:rPr>
          <w:color w:val="000000"/>
          <w:sz w:val="28"/>
          <w:szCs w:val="28"/>
        </w:rPr>
        <w:t>г.о. Самара</w:t>
      </w:r>
      <w:r w:rsidR="00DA65FA" w:rsidRPr="00E87834">
        <w:rPr>
          <w:color w:val="000000"/>
          <w:sz w:val="28"/>
          <w:szCs w:val="28"/>
        </w:rPr>
        <w:t xml:space="preserve"> – 6 человек, в </w:t>
      </w:r>
      <w:r w:rsidR="00E05696" w:rsidRPr="00E87834">
        <w:rPr>
          <w:color w:val="000000"/>
          <w:sz w:val="28"/>
          <w:szCs w:val="28"/>
        </w:rPr>
        <w:t>г.о. Тольятти</w:t>
      </w:r>
      <w:r w:rsidR="00DA65FA" w:rsidRPr="00E87834">
        <w:rPr>
          <w:color w:val="000000"/>
          <w:sz w:val="28"/>
          <w:szCs w:val="28"/>
        </w:rPr>
        <w:t xml:space="preserve"> – 3 человека.</w:t>
      </w:r>
      <w:r w:rsidR="00731BF3" w:rsidRPr="00E87834">
        <w:rPr>
          <w:color w:val="000000"/>
          <w:sz w:val="28"/>
          <w:szCs w:val="28"/>
        </w:rPr>
        <w:t xml:space="preserve"> </w:t>
      </w:r>
      <w:r w:rsidR="00DA65FA" w:rsidRPr="00E87834">
        <w:rPr>
          <w:color w:val="000000"/>
          <w:sz w:val="28"/>
          <w:szCs w:val="28"/>
        </w:rPr>
        <w:t xml:space="preserve">Стабильно высокое качество образования в этих АТЕ </w:t>
      </w:r>
      <w:r w:rsidR="00731BF3" w:rsidRPr="00E87834">
        <w:rPr>
          <w:color w:val="000000"/>
          <w:sz w:val="28"/>
          <w:szCs w:val="28"/>
        </w:rPr>
        <w:t>определяет результаты</w:t>
      </w:r>
      <w:r w:rsidR="00DA65FA" w:rsidRPr="00E87834">
        <w:rPr>
          <w:color w:val="000000"/>
          <w:sz w:val="28"/>
          <w:szCs w:val="28"/>
        </w:rPr>
        <w:t xml:space="preserve"> сдачи. Второй важной причиной успешности следует считать ответственность учащихся СОШ, представляющих сложность поставленной задачи – поступлени</w:t>
      </w:r>
      <w:r w:rsidR="00E05696" w:rsidRPr="00E87834">
        <w:rPr>
          <w:color w:val="000000"/>
          <w:sz w:val="28"/>
          <w:szCs w:val="28"/>
        </w:rPr>
        <w:t>е</w:t>
      </w:r>
      <w:r w:rsidR="00DA65FA" w:rsidRPr="00E87834">
        <w:rPr>
          <w:color w:val="000000"/>
          <w:sz w:val="28"/>
          <w:szCs w:val="28"/>
        </w:rPr>
        <w:t xml:space="preserve"> на бюджетное отделение</w:t>
      </w:r>
      <w:r w:rsidR="00E05696" w:rsidRPr="00E87834">
        <w:rPr>
          <w:color w:val="000000"/>
          <w:sz w:val="28"/>
          <w:szCs w:val="28"/>
        </w:rPr>
        <w:t xml:space="preserve"> ВУЗов</w:t>
      </w:r>
      <w:r w:rsidR="00DA65FA" w:rsidRPr="00E87834">
        <w:rPr>
          <w:color w:val="000000"/>
          <w:sz w:val="28"/>
          <w:szCs w:val="28"/>
        </w:rPr>
        <w:t xml:space="preserve"> или</w:t>
      </w:r>
      <w:r w:rsidR="00E05696" w:rsidRPr="00E87834">
        <w:rPr>
          <w:color w:val="000000"/>
          <w:sz w:val="28"/>
          <w:szCs w:val="28"/>
        </w:rPr>
        <w:t xml:space="preserve"> поступление</w:t>
      </w:r>
      <w:r w:rsidR="00DA65FA" w:rsidRPr="00E87834">
        <w:rPr>
          <w:color w:val="000000"/>
          <w:sz w:val="28"/>
          <w:szCs w:val="28"/>
        </w:rPr>
        <w:t xml:space="preserve"> в престижный </w:t>
      </w:r>
      <w:r w:rsidR="00E05696" w:rsidRPr="00E87834">
        <w:rPr>
          <w:color w:val="000000"/>
          <w:sz w:val="28"/>
          <w:szCs w:val="28"/>
        </w:rPr>
        <w:t>ВУЗ</w:t>
      </w:r>
      <w:r w:rsidR="00DA65FA" w:rsidRPr="00E87834">
        <w:rPr>
          <w:color w:val="000000"/>
          <w:sz w:val="28"/>
          <w:szCs w:val="28"/>
        </w:rPr>
        <w:t>.</w:t>
      </w:r>
    </w:p>
    <w:p w:rsidR="00B91B37" w:rsidRPr="00E87834" w:rsidRDefault="00B91B37" w:rsidP="007C6E5F">
      <w:pPr>
        <w:spacing w:line="360" w:lineRule="auto"/>
        <w:ind w:firstLine="709"/>
        <w:jc w:val="both"/>
        <w:rPr>
          <w:color w:val="000000"/>
          <w:sz w:val="28"/>
          <w:szCs w:val="28"/>
        </w:rPr>
      </w:pPr>
      <w:r w:rsidRPr="00E87834">
        <w:rPr>
          <w:color w:val="000000"/>
          <w:sz w:val="28"/>
          <w:szCs w:val="28"/>
        </w:rPr>
        <w:t>ВПЛ и СПО в этой таблице не привязаны к определенной территории. Максимальное значение у ВПЛ наблюдается в группе от минимума до 60</w:t>
      </w:r>
      <w:r w:rsidR="00E05696" w:rsidRPr="00E87834">
        <w:rPr>
          <w:color w:val="000000"/>
          <w:sz w:val="28"/>
          <w:szCs w:val="28"/>
        </w:rPr>
        <w:t xml:space="preserve"> баллов</w:t>
      </w:r>
      <w:r w:rsidRPr="00E87834">
        <w:rPr>
          <w:color w:val="000000"/>
          <w:sz w:val="28"/>
          <w:szCs w:val="28"/>
        </w:rPr>
        <w:t>, у СПО этот показатель – 42,8%. В группе ВПЛ стоит отметить появление результата 100 баллов, целеустремленность и ответственность з</w:t>
      </w:r>
      <w:r w:rsidR="00E05696" w:rsidRPr="00E87834">
        <w:rPr>
          <w:color w:val="000000"/>
          <w:sz w:val="28"/>
          <w:szCs w:val="28"/>
        </w:rPr>
        <w:t xml:space="preserve">аслуживает самой высокой оценки. </w:t>
      </w:r>
      <w:r w:rsidRPr="00E87834">
        <w:rPr>
          <w:color w:val="000000"/>
          <w:sz w:val="28"/>
          <w:szCs w:val="28"/>
        </w:rPr>
        <w:t>Это преобладающие показатели, далее в этих группах происходит естественное уменьшение количества успешных сдач.</w:t>
      </w:r>
    </w:p>
    <w:p w:rsidR="00B91B37" w:rsidRPr="00E87834" w:rsidRDefault="003F454D" w:rsidP="007C6E5F">
      <w:pPr>
        <w:spacing w:line="360" w:lineRule="auto"/>
        <w:ind w:firstLine="709"/>
        <w:jc w:val="both"/>
        <w:rPr>
          <w:color w:val="000000"/>
          <w:sz w:val="28"/>
          <w:szCs w:val="28"/>
        </w:rPr>
      </w:pPr>
      <w:r w:rsidRPr="00E87834">
        <w:rPr>
          <w:color w:val="000000"/>
          <w:sz w:val="28"/>
          <w:szCs w:val="28"/>
        </w:rPr>
        <w:t>В группе от 61 до 80</w:t>
      </w:r>
      <w:r w:rsidR="00E05696" w:rsidRPr="00E87834">
        <w:rPr>
          <w:color w:val="000000"/>
          <w:sz w:val="28"/>
          <w:szCs w:val="28"/>
        </w:rPr>
        <w:t xml:space="preserve"> баллов</w:t>
      </w:r>
      <w:r w:rsidRPr="00E87834">
        <w:rPr>
          <w:color w:val="000000"/>
          <w:sz w:val="28"/>
          <w:szCs w:val="28"/>
        </w:rPr>
        <w:t xml:space="preserve"> лидируют</w:t>
      </w:r>
      <w:r w:rsidR="00E05696" w:rsidRPr="00E87834">
        <w:rPr>
          <w:color w:val="000000"/>
          <w:sz w:val="28"/>
          <w:szCs w:val="28"/>
        </w:rPr>
        <w:t xml:space="preserve"> следующие виды ОО:</w:t>
      </w:r>
      <w:r w:rsidRPr="00E87834">
        <w:rPr>
          <w:color w:val="000000"/>
          <w:sz w:val="28"/>
          <w:szCs w:val="28"/>
        </w:rPr>
        <w:t xml:space="preserve"> школа-интернат (50%), гимназии (40,5%) и лицеи (39,9%). Слабее всего выглядят </w:t>
      </w:r>
      <w:r w:rsidR="00E05696" w:rsidRPr="00E87834">
        <w:rPr>
          <w:color w:val="000000"/>
          <w:sz w:val="28"/>
          <w:szCs w:val="28"/>
        </w:rPr>
        <w:t>в</w:t>
      </w:r>
      <w:r w:rsidRPr="00E87834">
        <w:rPr>
          <w:color w:val="000000"/>
          <w:sz w:val="28"/>
          <w:szCs w:val="28"/>
        </w:rPr>
        <w:t>ечерн</w:t>
      </w:r>
      <w:r w:rsidR="00E05696" w:rsidRPr="00E87834">
        <w:rPr>
          <w:color w:val="000000"/>
          <w:sz w:val="28"/>
          <w:szCs w:val="28"/>
        </w:rPr>
        <w:t xml:space="preserve">ие школы </w:t>
      </w:r>
      <w:r w:rsidRPr="00E87834">
        <w:rPr>
          <w:color w:val="000000"/>
          <w:sz w:val="28"/>
          <w:szCs w:val="28"/>
        </w:rPr>
        <w:t>(12,5%), так как там в основном обучается контингент выпускников</w:t>
      </w:r>
      <w:r w:rsidR="00E05696" w:rsidRPr="00E87834">
        <w:rPr>
          <w:color w:val="000000"/>
          <w:sz w:val="28"/>
          <w:szCs w:val="28"/>
        </w:rPr>
        <w:t>,</w:t>
      </w:r>
      <w:r w:rsidRPr="00E87834">
        <w:rPr>
          <w:color w:val="000000"/>
          <w:sz w:val="28"/>
          <w:szCs w:val="28"/>
        </w:rPr>
        <w:t xml:space="preserve"> не замотивированных на продолжение образования в высших учебных заведениях</w:t>
      </w:r>
      <w:r w:rsidR="00E05696" w:rsidRPr="00E87834">
        <w:rPr>
          <w:color w:val="000000"/>
          <w:sz w:val="28"/>
          <w:szCs w:val="28"/>
        </w:rPr>
        <w:t>,</w:t>
      </w:r>
      <w:r w:rsidRPr="00E87834">
        <w:rPr>
          <w:color w:val="000000"/>
          <w:sz w:val="28"/>
          <w:szCs w:val="28"/>
        </w:rPr>
        <w:t xml:space="preserve"> и соответственно программа обучения ориентирована на получение базовых знаний по предмету, которые не дают достаточной подготовки к экзамену.</w:t>
      </w:r>
    </w:p>
    <w:p w:rsidR="00467817" w:rsidRPr="00E87834" w:rsidRDefault="002D33AE" w:rsidP="00E05696">
      <w:pPr>
        <w:spacing w:line="360" w:lineRule="auto"/>
        <w:ind w:firstLine="708"/>
        <w:jc w:val="both"/>
        <w:rPr>
          <w:color w:val="000000"/>
          <w:sz w:val="28"/>
          <w:szCs w:val="28"/>
        </w:rPr>
      </w:pPr>
      <w:r w:rsidRPr="00E87834">
        <w:rPr>
          <w:bCs/>
          <w:sz w:val="28"/>
          <w:szCs w:val="28"/>
        </w:rPr>
        <w:t>В перечень ОО, продемонстрировавших наиболее низкие результаты ЕГЭ по предмету</w:t>
      </w:r>
      <w:r w:rsidR="00E05696" w:rsidRPr="00E87834">
        <w:rPr>
          <w:bCs/>
          <w:sz w:val="28"/>
          <w:szCs w:val="28"/>
        </w:rPr>
        <w:t>, вошли</w:t>
      </w:r>
      <w:r w:rsidRPr="00E87834">
        <w:rPr>
          <w:bCs/>
          <w:sz w:val="28"/>
          <w:szCs w:val="28"/>
        </w:rPr>
        <w:t xml:space="preserve"> 24 образовательные организации, являющ</w:t>
      </w:r>
      <w:r w:rsidR="00CE2F1A" w:rsidRPr="00E87834">
        <w:rPr>
          <w:bCs/>
          <w:sz w:val="28"/>
          <w:szCs w:val="28"/>
        </w:rPr>
        <w:t>иеся СОШ</w:t>
      </w:r>
      <w:r w:rsidR="00467817" w:rsidRPr="00E87834">
        <w:rPr>
          <w:bCs/>
          <w:sz w:val="28"/>
          <w:szCs w:val="28"/>
        </w:rPr>
        <w:t>.</w:t>
      </w:r>
      <w:r w:rsidR="00CF3C65" w:rsidRPr="00E87834">
        <w:rPr>
          <w:bCs/>
          <w:sz w:val="28"/>
          <w:szCs w:val="28"/>
        </w:rPr>
        <w:t xml:space="preserve"> 14 школ – г.о. Самара, 8 – г.о. Тольятти, 1- </w:t>
      </w:r>
      <w:r w:rsidR="00E05696" w:rsidRPr="00E87834">
        <w:rPr>
          <w:bCs/>
          <w:sz w:val="28"/>
          <w:szCs w:val="28"/>
        </w:rPr>
        <w:t xml:space="preserve">г.о. </w:t>
      </w:r>
      <w:r w:rsidR="00CF3C65" w:rsidRPr="00E87834">
        <w:rPr>
          <w:bCs/>
          <w:sz w:val="28"/>
          <w:szCs w:val="28"/>
        </w:rPr>
        <w:t xml:space="preserve">Сызрань, 1 – с. Камышла. </w:t>
      </w:r>
      <w:r w:rsidR="00467817" w:rsidRPr="00E87834">
        <w:rPr>
          <w:bCs/>
          <w:sz w:val="28"/>
          <w:szCs w:val="28"/>
        </w:rPr>
        <w:t xml:space="preserve"> </w:t>
      </w:r>
      <w:r w:rsidR="00F931E0" w:rsidRPr="00E87834">
        <w:rPr>
          <w:bCs/>
          <w:sz w:val="28"/>
          <w:szCs w:val="28"/>
        </w:rPr>
        <w:t xml:space="preserve">Среди </w:t>
      </w:r>
      <w:r w:rsidR="00F931E0" w:rsidRPr="00E87834">
        <w:rPr>
          <w:bCs/>
          <w:sz w:val="28"/>
          <w:szCs w:val="28"/>
        </w:rPr>
        <w:lastRenderedPageBreak/>
        <w:t xml:space="preserve">них самый низкий показатель не преодолевших минимальный порог в </w:t>
      </w:r>
      <w:r w:rsidR="00F931E0" w:rsidRPr="00E87834">
        <w:rPr>
          <w:color w:val="000000"/>
          <w:sz w:val="28"/>
          <w:szCs w:val="28"/>
        </w:rPr>
        <w:t>МБОУ Школа № 45 г.о. Самара (53,8%) и в МБОУ Школа № 153 г.о. Самара (51,6%)</w:t>
      </w:r>
      <w:r w:rsidR="00CF3C65" w:rsidRPr="00E87834">
        <w:rPr>
          <w:color w:val="000000"/>
          <w:sz w:val="28"/>
          <w:szCs w:val="28"/>
        </w:rPr>
        <w:t xml:space="preserve">. В данной группе </w:t>
      </w:r>
      <w:r w:rsidR="00E05696" w:rsidRPr="00E87834">
        <w:rPr>
          <w:color w:val="000000"/>
          <w:sz w:val="28"/>
          <w:szCs w:val="28"/>
        </w:rPr>
        <w:t>ни один обучающийся</w:t>
      </w:r>
      <w:r w:rsidR="00CF3C65" w:rsidRPr="00E87834">
        <w:rPr>
          <w:color w:val="000000"/>
          <w:sz w:val="28"/>
          <w:szCs w:val="28"/>
        </w:rPr>
        <w:t xml:space="preserve"> не</w:t>
      </w:r>
      <w:r w:rsidR="00F931E0" w:rsidRPr="00E87834">
        <w:rPr>
          <w:color w:val="000000"/>
          <w:sz w:val="28"/>
          <w:szCs w:val="28"/>
        </w:rPr>
        <w:t xml:space="preserve"> попал в группу высокобальников, что</w:t>
      </w:r>
      <w:r w:rsidR="00CF3C65" w:rsidRPr="00E87834">
        <w:rPr>
          <w:color w:val="000000"/>
          <w:sz w:val="28"/>
          <w:szCs w:val="28"/>
        </w:rPr>
        <w:t xml:space="preserve"> свидетельствуют об отсутствии в представленных образовательных организациях планомерной работы по диагностике </w:t>
      </w:r>
      <w:r w:rsidR="003F454D" w:rsidRPr="00E87834">
        <w:rPr>
          <w:color w:val="000000"/>
          <w:sz w:val="28"/>
          <w:szCs w:val="28"/>
        </w:rPr>
        <w:t xml:space="preserve">и </w:t>
      </w:r>
      <w:r w:rsidR="00CF3C65" w:rsidRPr="00E87834">
        <w:rPr>
          <w:color w:val="000000"/>
          <w:sz w:val="28"/>
          <w:szCs w:val="28"/>
        </w:rPr>
        <w:t>подготовк</w:t>
      </w:r>
      <w:r w:rsidR="003F454D" w:rsidRPr="00E87834">
        <w:rPr>
          <w:color w:val="000000"/>
          <w:sz w:val="28"/>
          <w:szCs w:val="28"/>
        </w:rPr>
        <w:t>е</w:t>
      </w:r>
      <w:r w:rsidR="00CF3C65" w:rsidRPr="00E87834">
        <w:rPr>
          <w:color w:val="000000"/>
          <w:sz w:val="28"/>
          <w:szCs w:val="28"/>
        </w:rPr>
        <w:t xml:space="preserve"> к сдаче </w:t>
      </w:r>
      <w:r w:rsidR="003F454D" w:rsidRPr="00E87834">
        <w:rPr>
          <w:color w:val="000000"/>
          <w:sz w:val="28"/>
          <w:szCs w:val="28"/>
        </w:rPr>
        <w:t>единого государственного экзамена по обществознанию.</w:t>
      </w:r>
    </w:p>
    <w:p w:rsidR="002D33AE" w:rsidRPr="00E87834" w:rsidRDefault="00A372EE" w:rsidP="007C6E5F">
      <w:pPr>
        <w:spacing w:line="360" w:lineRule="auto"/>
        <w:ind w:firstLine="709"/>
        <w:jc w:val="both"/>
        <w:rPr>
          <w:color w:val="000000"/>
          <w:sz w:val="28"/>
          <w:szCs w:val="28"/>
        </w:rPr>
      </w:pPr>
      <w:r w:rsidRPr="00E87834">
        <w:rPr>
          <w:color w:val="000000"/>
          <w:sz w:val="28"/>
          <w:szCs w:val="28"/>
        </w:rPr>
        <w:t>Таким образом можно наблюдать следующие изменения в динамике результатов ЕГЭ 2021 года по сравнению с результатами прошлых лет. Увеличение среднего балла до 60,6, увеличение доли высокобальников и количества участников</w:t>
      </w:r>
      <w:r w:rsidR="00E05696" w:rsidRPr="00E87834">
        <w:rPr>
          <w:color w:val="000000"/>
          <w:sz w:val="28"/>
          <w:szCs w:val="28"/>
        </w:rPr>
        <w:t>,</w:t>
      </w:r>
      <w:r w:rsidRPr="00E87834">
        <w:rPr>
          <w:color w:val="000000"/>
          <w:sz w:val="28"/>
          <w:szCs w:val="28"/>
        </w:rPr>
        <w:t xml:space="preserve"> набравши</w:t>
      </w:r>
      <w:r w:rsidR="00E05696" w:rsidRPr="00E87834">
        <w:rPr>
          <w:color w:val="000000"/>
          <w:sz w:val="28"/>
          <w:szCs w:val="28"/>
        </w:rPr>
        <w:t>х</w:t>
      </w:r>
      <w:r w:rsidRPr="00E87834">
        <w:rPr>
          <w:color w:val="000000"/>
          <w:sz w:val="28"/>
          <w:szCs w:val="28"/>
        </w:rPr>
        <w:t xml:space="preserve"> 100 баллов, а также снижение на 4,4% </w:t>
      </w:r>
      <w:r w:rsidR="00E05696" w:rsidRPr="00E87834">
        <w:rPr>
          <w:color w:val="000000"/>
          <w:sz w:val="28"/>
          <w:szCs w:val="28"/>
        </w:rPr>
        <w:t>доли</w:t>
      </w:r>
      <w:r w:rsidRPr="00E87834">
        <w:rPr>
          <w:color w:val="000000"/>
          <w:sz w:val="28"/>
          <w:szCs w:val="28"/>
        </w:rPr>
        <w:t xml:space="preserve"> выпускников</w:t>
      </w:r>
      <w:r w:rsidR="00E05696" w:rsidRPr="00E87834">
        <w:rPr>
          <w:color w:val="000000"/>
          <w:sz w:val="28"/>
          <w:szCs w:val="28"/>
        </w:rPr>
        <w:t>,</w:t>
      </w:r>
      <w:r w:rsidRPr="00E87834">
        <w:rPr>
          <w:color w:val="000000"/>
          <w:sz w:val="28"/>
          <w:szCs w:val="28"/>
        </w:rPr>
        <w:t xml:space="preserve"> не преодолевши</w:t>
      </w:r>
      <w:r w:rsidR="00E05696" w:rsidRPr="00E87834">
        <w:rPr>
          <w:color w:val="000000"/>
          <w:sz w:val="28"/>
          <w:szCs w:val="28"/>
        </w:rPr>
        <w:t>х</w:t>
      </w:r>
      <w:r w:rsidRPr="00E87834">
        <w:rPr>
          <w:color w:val="000000"/>
          <w:sz w:val="28"/>
          <w:szCs w:val="28"/>
        </w:rPr>
        <w:t xml:space="preserve"> минимальный порог. Нестабильность подготовки в течение 2019-2020 и 2020-2021 учебных годов, перенос сроков проведения экзамена на другие даты, дистанционное обучение создали серьезную преграду для тех учащихся, которые не могут организовать самостоятельную работу дома. Кроме того, там, где предмет не является профилирующим, внимания ему уделяется меньше, чем следует. Оборотной же стороной такого итога становится увеличение количества стобалльных работ вдвое, то есть ответственная и планомерная подготовка возможна для тех, кто поставил цель и не отступил от нее даже тогда, когда многое пришлось освоить самостоятельно. </w:t>
      </w:r>
    </w:p>
    <w:p w:rsidR="00A372EE" w:rsidRPr="00E87834" w:rsidRDefault="00A372EE" w:rsidP="007C6E5F">
      <w:pPr>
        <w:spacing w:line="360" w:lineRule="auto"/>
        <w:ind w:firstLine="709"/>
        <w:jc w:val="both"/>
        <w:rPr>
          <w:color w:val="000000"/>
          <w:sz w:val="28"/>
          <w:szCs w:val="28"/>
        </w:rPr>
      </w:pPr>
      <w:r w:rsidRPr="00E87834">
        <w:rPr>
          <w:color w:val="000000"/>
          <w:sz w:val="28"/>
          <w:szCs w:val="28"/>
        </w:rPr>
        <w:t xml:space="preserve">В последние два года в КИМ по обществознанию не вносилось существенных изменений, что позволило </w:t>
      </w:r>
      <w:r w:rsidR="00F931E0" w:rsidRPr="00E87834">
        <w:rPr>
          <w:color w:val="000000"/>
          <w:sz w:val="28"/>
          <w:szCs w:val="28"/>
        </w:rPr>
        <w:t>обучающимся</w:t>
      </w:r>
      <w:r w:rsidRPr="00E87834">
        <w:rPr>
          <w:color w:val="000000"/>
          <w:sz w:val="28"/>
          <w:szCs w:val="28"/>
        </w:rPr>
        <w:t xml:space="preserve"> качественно подготовиться к экзамену, исходя из опыта предшествующих лет</w:t>
      </w:r>
      <w:r w:rsidR="00F931E0" w:rsidRPr="00E87834">
        <w:rPr>
          <w:color w:val="000000"/>
          <w:sz w:val="28"/>
          <w:szCs w:val="28"/>
        </w:rPr>
        <w:t>, представленных типовых заданий</w:t>
      </w:r>
      <w:r w:rsidRPr="00E87834">
        <w:rPr>
          <w:color w:val="000000"/>
          <w:sz w:val="28"/>
          <w:szCs w:val="28"/>
        </w:rPr>
        <w:t xml:space="preserve"> и алгоритма их решения. </w:t>
      </w:r>
      <w:r w:rsidR="00F931E0" w:rsidRPr="00E87834">
        <w:rPr>
          <w:color w:val="000000"/>
          <w:sz w:val="28"/>
          <w:szCs w:val="28"/>
        </w:rPr>
        <w:t>Н</w:t>
      </w:r>
      <w:r w:rsidRPr="00E87834">
        <w:rPr>
          <w:color w:val="000000"/>
          <w:sz w:val="28"/>
          <w:szCs w:val="28"/>
        </w:rPr>
        <w:t xml:space="preserve">а прежнем уровне </w:t>
      </w:r>
      <w:r w:rsidR="003147D2" w:rsidRPr="00E87834">
        <w:rPr>
          <w:color w:val="000000"/>
          <w:sz w:val="28"/>
          <w:szCs w:val="28"/>
        </w:rPr>
        <w:t xml:space="preserve">осталось выполнение задания по написанию мини-сочинения, к его выполнению приступают в основном участники из групп от </w:t>
      </w:r>
      <w:r w:rsidR="00F931E0" w:rsidRPr="00E87834">
        <w:rPr>
          <w:color w:val="000000"/>
          <w:sz w:val="28"/>
          <w:szCs w:val="28"/>
        </w:rPr>
        <w:t>60 и более</w:t>
      </w:r>
      <w:r w:rsidR="003147D2" w:rsidRPr="00E87834">
        <w:rPr>
          <w:color w:val="000000"/>
          <w:sz w:val="28"/>
          <w:szCs w:val="28"/>
        </w:rPr>
        <w:t xml:space="preserve"> баллов. </w:t>
      </w:r>
    </w:p>
    <w:p w:rsidR="0094794E" w:rsidRPr="00E87834" w:rsidRDefault="00A372EE" w:rsidP="007C6E5F">
      <w:pPr>
        <w:spacing w:line="360" w:lineRule="auto"/>
        <w:ind w:firstLine="709"/>
        <w:jc w:val="both"/>
        <w:rPr>
          <w:sz w:val="28"/>
          <w:szCs w:val="28"/>
        </w:rPr>
      </w:pPr>
      <w:r w:rsidRPr="00E87834">
        <w:rPr>
          <w:color w:val="000000"/>
          <w:sz w:val="28"/>
          <w:szCs w:val="28"/>
        </w:rPr>
        <w:t xml:space="preserve">Итоги 2021 года показывают, что роль самоорганизации, самоподготовки выпускников неуклонно повышается даже в сравнении с прошлым годом. Успешность сдачи экзамена зависит не только от учебного заведения, в котором </w:t>
      </w:r>
      <w:r w:rsidR="00F931E0" w:rsidRPr="00E87834">
        <w:rPr>
          <w:color w:val="000000"/>
          <w:sz w:val="28"/>
          <w:szCs w:val="28"/>
        </w:rPr>
        <w:t xml:space="preserve">ученики </w:t>
      </w:r>
      <w:r w:rsidRPr="00E87834">
        <w:rPr>
          <w:color w:val="000000"/>
          <w:sz w:val="28"/>
          <w:szCs w:val="28"/>
        </w:rPr>
        <w:t xml:space="preserve">получают образование, но и от готовности работать, изучать нормативные акты, </w:t>
      </w:r>
      <w:r w:rsidR="00F931E0" w:rsidRPr="00E87834">
        <w:rPr>
          <w:color w:val="000000"/>
          <w:sz w:val="28"/>
          <w:szCs w:val="28"/>
        </w:rPr>
        <w:t xml:space="preserve">активно </w:t>
      </w:r>
      <w:r w:rsidRPr="00E87834">
        <w:rPr>
          <w:color w:val="000000"/>
          <w:sz w:val="28"/>
          <w:szCs w:val="28"/>
        </w:rPr>
        <w:t xml:space="preserve">заниматься самоподготовкой. </w:t>
      </w:r>
    </w:p>
    <w:p w:rsidR="00D26219" w:rsidRPr="00E87834" w:rsidRDefault="003B3449" w:rsidP="008861B0">
      <w:pPr>
        <w:pStyle w:val="3"/>
        <w:jc w:val="center"/>
        <w:rPr>
          <w:rFonts w:ascii="Times New Roman" w:hAnsi="Times New Roman"/>
        </w:rPr>
      </w:pPr>
      <w:r w:rsidRPr="00E87834">
        <w:rPr>
          <w:rFonts w:ascii="Times New Roman" w:hAnsi="Times New Roman"/>
        </w:rPr>
        <w:lastRenderedPageBreak/>
        <w:t>Р</w:t>
      </w:r>
      <w:r w:rsidR="00C96103" w:rsidRPr="00E87834">
        <w:rPr>
          <w:rFonts w:ascii="Times New Roman" w:hAnsi="Times New Roman"/>
        </w:rPr>
        <w:t>АЗДЕЛ</w:t>
      </w:r>
      <w:r w:rsidRPr="00E87834">
        <w:rPr>
          <w:rFonts w:ascii="Times New Roman" w:hAnsi="Times New Roman"/>
        </w:rPr>
        <w:t xml:space="preserve"> </w:t>
      </w:r>
      <w:r w:rsidR="008B3321" w:rsidRPr="00E87834">
        <w:rPr>
          <w:rFonts w:ascii="Times New Roman" w:hAnsi="Times New Roman"/>
        </w:rPr>
        <w:t>3</w:t>
      </w:r>
      <w:r w:rsidR="005060D9" w:rsidRPr="00E87834">
        <w:rPr>
          <w:rFonts w:ascii="Times New Roman" w:hAnsi="Times New Roman"/>
        </w:rPr>
        <w:t>. АНАЛИЗ РЕЗУЛЬТАТОВ ВЫПОЛНЕНИЯ ОТДЕЛЬНЫХ ЗАДАНИЙ ИЛИ ГРУПП ЗАДАНИЙ</w:t>
      </w:r>
    </w:p>
    <w:p w:rsidR="004155BB" w:rsidRPr="00E87834" w:rsidRDefault="003E43F2" w:rsidP="00C96103">
      <w:pPr>
        <w:pStyle w:val="3"/>
        <w:numPr>
          <w:ilvl w:val="1"/>
          <w:numId w:val="9"/>
        </w:numPr>
        <w:tabs>
          <w:tab w:val="left" w:pos="567"/>
        </w:tabs>
        <w:spacing w:before="100" w:beforeAutospacing="1" w:after="100" w:afterAutospacing="1"/>
        <w:ind w:left="0" w:firstLine="0"/>
        <w:rPr>
          <w:rFonts w:ascii="Times New Roman" w:hAnsi="Times New Roman"/>
        </w:rPr>
      </w:pPr>
      <w:r w:rsidRPr="00E87834">
        <w:rPr>
          <w:rFonts w:ascii="Times New Roman" w:hAnsi="Times New Roman"/>
        </w:rPr>
        <w:t>Краткая характеристика КИМ по учебному предмету</w:t>
      </w:r>
    </w:p>
    <w:p w:rsidR="005D7F83" w:rsidRPr="00E87834" w:rsidRDefault="005D7F83" w:rsidP="00C96103">
      <w:pPr>
        <w:pStyle w:val="afa"/>
        <w:spacing w:before="0" w:after="0" w:line="360" w:lineRule="auto"/>
        <w:ind w:firstLine="709"/>
        <w:jc w:val="both"/>
        <w:rPr>
          <w:sz w:val="28"/>
          <w:szCs w:val="28"/>
        </w:rPr>
      </w:pPr>
      <w:r w:rsidRPr="00E87834">
        <w:rPr>
          <w:sz w:val="28"/>
          <w:szCs w:val="28"/>
        </w:rPr>
        <w:t xml:space="preserve">Основная цель экзамена по обществознанию – оценка качества подготовки выпускников образовательных организаций среднего общего образования. </w:t>
      </w:r>
      <w:r w:rsidR="006D658D" w:rsidRPr="00E87834">
        <w:rPr>
          <w:sz w:val="28"/>
          <w:szCs w:val="28"/>
        </w:rPr>
        <w:t>В соответствии со спецификацией</w:t>
      </w:r>
      <w:r w:rsidR="00661089" w:rsidRPr="00E87834">
        <w:rPr>
          <w:sz w:val="28"/>
          <w:szCs w:val="28"/>
        </w:rPr>
        <w:t xml:space="preserve"> </w:t>
      </w:r>
      <w:r w:rsidRPr="00E87834">
        <w:rPr>
          <w:sz w:val="28"/>
          <w:szCs w:val="28"/>
        </w:rPr>
        <w:t>объектами проверки выступают умения, способы познавательной деятельности, определенные требованиями Федерального компонента государственного стандарта среднего (полного) общего образования. Перечень проверяемых элементов содержания экзамена по обществознанию составлен на базе раздела «Обязательный минимум содержания основных образовательных программ» Федерального компонента государственных стандартов основного общего и среднего (полного) общего образования по обществознанию (базовый и частично профильный уровни). Для достижения данной цели разработан и используется комплекс заданий, различающихся по характеру, направленности, уровню сложности, который был нацелен на дифференцированное выявление уровней подготовки обучающихся по предмету в рамках стандартизированной проверки.</w:t>
      </w:r>
    </w:p>
    <w:p w:rsidR="005D7F83" w:rsidRPr="00E87834" w:rsidRDefault="005D7F83" w:rsidP="00C96103">
      <w:pPr>
        <w:spacing w:line="360" w:lineRule="auto"/>
        <w:ind w:firstLine="709"/>
        <w:jc w:val="both"/>
        <w:rPr>
          <w:sz w:val="28"/>
          <w:szCs w:val="28"/>
        </w:rPr>
      </w:pPr>
      <w:r w:rsidRPr="00E87834">
        <w:rPr>
          <w:sz w:val="28"/>
          <w:szCs w:val="28"/>
        </w:rPr>
        <w:t xml:space="preserve">В КИМ 2021 года не было никаких изменений по сравнению с </w:t>
      </w:r>
      <w:r w:rsidR="001559D7" w:rsidRPr="00E87834">
        <w:rPr>
          <w:sz w:val="28"/>
          <w:szCs w:val="28"/>
        </w:rPr>
        <w:br/>
      </w:r>
      <w:r w:rsidRPr="00E87834">
        <w:rPr>
          <w:sz w:val="28"/>
          <w:szCs w:val="28"/>
        </w:rPr>
        <w:t xml:space="preserve">2020 годом. </w:t>
      </w:r>
    </w:p>
    <w:p w:rsidR="005D7F83" w:rsidRPr="00E87834" w:rsidRDefault="005D7F83" w:rsidP="00C96103">
      <w:pPr>
        <w:pStyle w:val="afa"/>
        <w:spacing w:before="0" w:after="0" w:line="360" w:lineRule="auto"/>
        <w:ind w:firstLine="709"/>
        <w:jc w:val="both"/>
        <w:rPr>
          <w:sz w:val="28"/>
          <w:szCs w:val="28"/>
        </w:rPr>
      </w:pPr>
      <w:r w:rsidRPr="00E87834">
        <w:rPr>
          <w:sz w:val="28"/>
          <w:szCs w:val="28"/>
        </w:rPr>
        <w:t>Содержание экзаменационной работы (вариант 310) отражает интегральный характер обществоведческого курса: в совокупности задания охватывают основные разделы курса, базовые положения различных разделов обществознания, затрагивающие все сферы человеческой деятельности.</w:t>
      </w:r>
    </w:p>
    <w:p w:rsidR="005D7F83" w:rsidRPr="00E87834" w:rsidRDefault="005D7F83" w:rsidP="00C96103">
      <w:pPr>
        <w:spacing w:line="360" w:lineRule="auto"/>
        <w:ind w:firstLine="709"/>
        <w:jc w:val="both"/>
        <w:rPr>
          <w:sz w:val="28"/>
          <w:szCs w:val="28"/>
        </w:rPr>
      </w:pPr>
      <w:r w:rsidRPr="00E87834">
        <w:rPr>
          <w:sz w:val="28"/>
          <w:szCs w:val="28"/>
        </w:rPr>
        <w:t xml:space="preserve">Часть 1 содержала 20 заданий с кратким ответом (10 заданий базового уровня и 10 заданий повышенного уровня), представленных следующими разновидностями: задания на выбор и запись нескольких правильных ответов из предложенного перечня ответов; задание на выявление структурных элементов понятий с помощью таблиц; задания на установление соответствия позиций, представленных в двух множествах; задание на определение терминов и понятий, соответствующих предлагаемому контексту. </w:t>
      </w:r>
    </w:p>
    <w:p w:rsidR="00463D4D" w:rsidRPr="00E87834" w:rsidRDefault="005D7F83" w:rsidP="00C96103">
      <w:pPr>
        <w:spacing w:line="360" w:lineRule="auto"/>
        <w:ind w:firstLine="709"/>
        <w:jc w:val="both"/>
        <w:rPr>
          <w:sz w:val="28"/>
          <w:szCs w:val="28"/>
        </w:rPr>
      </w:pPr>
      <w:r w:rsidRPr="00E87834">
        <w:rPr>
          <w:sz w:val="28"/>
          <w:szCs w:val="28"/>
        </w:rPr>
        <w:lastRenderedPageBreak/>
        <w:t>Часть 2 содержала 9 заданий с развернутым ответом (2 задания базового уровня (21 и 22) и 7 заданий высокого уровня сложности (23–29)). В этих заданиях ответ формулировался и записывался экзаменуемым самостоятельно, в развёрнутой форме. Задания этой части работы были нацелены на выявление участников экзамена, имеющих наиболее высокий уровень</w:t>
      </w:r>
      <w:r w:rsidR="00463D4D" w:rsidRPr="00E87834">
        <w:rPr>
          <w:sz w:val="28"/>
          <w:szCs w:val="28"/>
        </w:rPr>
        <w:t xml:space="preserve"> подготовки по обществознанию. </w:t>
      </w:r>
    </w:p>
    <w:p w:rsidR="005D7F83" w:rsidRPr="00E87834" w:rsidRDefault="005D7F83" w:rsidP="00C96103">
      <w:pPr>
        <w:spacing w:line="360" w:lineRule="auto"/>
        <w:ind w:firstLine="709"/>
        <w:jc w:val="both"/>
        <w:rPr>
          <w:sz w:val="28"/>
          <w:szCs w:val="28"/>
        </w:rPr>
      </w:pPr>
      <w:r w:rsidRPr="00E87834">
        <w:rPr>
          <w:sz w:val="28"/>
          <w:szCs w:val="28"/>
        </w:rPr>
        <w:t xml:space="preserve">Во второй части работы был предложен текст про социальные нормы </w:t>
      </w:r>
      <w:r w:rsidR="00463D4D" w:rsidRPr="00E87834">
        <w:rPr>
          <w:sz w:val="28"/>
          <w:szCs w:val="28"/>
        </w:rPr>
        <w:br/>
      </w:r>
      <w:r w:rsidRPr="00E87834">
        <w:rPr>
          <w:sz w:val="28"/>
          <w:szCs w:val="28"/>
        </w:rPr>
        <w:t>(авт. И.В. Скоблякова и др.) из раздела «Экономика» (код 2.4). Представленный текст был интересен с точки зрения анализа и полностью соответствовал требованиям спецификации КИМ по обществознанию, затрагивая смежные сферы общественных отношений и позволяя выпускникам продемонстрировать понимание специфики конкурентной борьбы в условиях рыночной экономики.</w:t>
      </w:r>
    </w:p>
    <w:p w:rsidR="005D7F83" w:rsidRPr="00E87834" w:rsidRDefault="005D7F83" w:rsidP="00C96103">
      <w:pPr>
        <w:pStyle w:val="afa"/>
        <w:spacing w:before="0" w:after="0" w:line="360" w:lineRule="auto"/>
        <w:ind w:firstLine="709"/>
        <w:jc w:val="both"/>
        <w:rPr>
          <w:sz w:val="28"/>
          <w:szCs w:val="28"/>
        </w:rPr>
      </w:pPr>
      <w:r w:rsidRPr="00E87834">
        <w:rPr>
          <w:sz w:val="28"/>
          <w:szCs w:val="28"/>
        </w:rPr>
        <w:t>Задание 21 было направлено на определение понятия конкуренции из текста</w:t>
      </w:r>
      <w:r w:rsidR="00661089" w:rsidRPr="00E87834">
        <w:rPr>
          <w:sz w:val="28"/>
          <w:szCs w:val="28"/>
        </w:rPr>
        <w:t xml:space="preserve"> </w:t>
      </w:r>
      <w:r w:rsidRPr="00E87834">
        <w:rPr>
          <w:sz w:val="28"/>
          <w:szCs w:val="28"/>
        </w:rPr>
        <w:t>и её позитивных результатов.</w:t>
      </w:r>
    </w:p>
    <w:p w:rsidR="005D7F83" w:rsidRPr="00E87834" w:rsidRDefault="005D7F83" w:rsidP="00C96103">
      <w:pPr>
        <w:pStyle w:val="afa"/>
        <w:spacing w:before="0" w:after="0" w:line="360" w:lineRule="auto"/>
        <w:ind w:firstLine="709"/>
        <w:jc w:val="both"/>
        <w:rPr>
          <w:sz w:val="28"/>
          <w:szCs w:val="28"/>
        </w:rPr>
      </w:pPr>
      <w:r w:rsidRPr="00E87834">
        <w:rPr>
          <w:sz w:val="28"/>
          <w:szCs w:val="28"/>
        </w:rPr>
        <w:t>В задани</w:t>
      </w:r>
      <w:r w:rsidR="00463D4D" w:rsidRPr="00E87834">
        <w:rPr>
          <w:sz w:val="28"/>
          <w:szCs w:val="28"/>
        </w:rPr>
        <w:t>и</w:t>
      </w:r>
      <w:r w:rsidRPr="00E87834">
        <w:rPr>
          <w:sz w:val="28"/>
          <w:szCs w:val="28"/>
        </w:rPr>
        <w:t xml:space="preserve"> 22 необходимо было выписать показатели состояния рыночной среды и что</w:t>
      </w:r>
      <w:r w:rsidR="00516691" w:rsidRPr="00E87834">
        <w:rPr>
          <w:sz w:val="28"/>
          <w:szCs w:val="28"/>
        </w:rPr>
        <w:t>,</w:t>
      </w:r>
      <w:r w:rsidRPr="00E87834">
        <w:rPr>
          <w:sz w:val="28"/>
          <w:szCs w:val="28"/>
        </w:rPr>
        <w:t xml:space="preserve"> по мнению автора</w:t>
      </w:r>
      <w:r w:rsidR="00516691" w:rsidRPr="00E87834">
        <w:rPr>
          <w:sz w:val="28"/>
          <w:szCs w:val="28"/>
        </w:rPr>
        <w:t>,</w:t>
      </w:r>
      <w:r w:rsidRPr="00E87834">
        <w:rPr>
          <w:sz w:val="28"/>
          <w:szCs w:val="28"/>
        </w:rPr>
        <w:t xml:space="preserve"> входит в понятие </w:t>
      </w:r>
      <w:r w:rsidR="006D658D" w:rsidRPr="00E87834">
        <w:rPr>
          <w:sz w:val="28"/>
          <w:szCs w:val="28"/>
        </w:rPr>
        <w:t>«</w:t>
      </w:r>
      <w:r w:rsidRPr="00E87834">
        <w:rPr>
          <w:sz w:val="28"/>
          <w:szCs w:val="28"/>
        </w:rPr>
        <w:t>деловая активность</w:t>
      </w:r>
      <w:r w:rsidR="006D658D" w:rsidRPr="00E87834">
        <w:rPr>
          <w:sz w:val="28"/>
          <w:szCs w:val="28"/>
        </w:rPr>
        <w:t>»</w:t>
      </w:r>
      <w:r w:rsidRPr="00E87834">
        <w:rPr>
          <w:sz w:val="28"/>
          <w:szCs w:val="28"/>
        </w:rPr>
        <w:t>. Сложность у учащихся в данном задани</w:t>
      </w:r>
      <w:r w:rsidR="006D658D" w:rsidRPr="00E87834">
        <w:rPr>
          <w:sz w:val="28"/>
          <w:szCs w:val="28"/>
        </w:rPr>
        <w:t>и</w:t>
      </w:r>
      <w:r w:rsidRPr="00E87834">
        <w:rPr>
          <w:sz w:val="28"/>
          <w:szCs w:val="28"/>
        </w:rPr>
        <w:t xml:space="preserve"> вызвало объяснение понятия издержки (код 2.5).</w:t>
      </w:r>
    </w:p>
    <w:p w:rsidR="005D7F83" w:rsidRPr="00E87834" w:rsidRDefault="00661089" w:rsidP="00C96103">
      <w:pPr>
        <w:pStyle w:val="afa"/>
        <w:spacing w:before="0" w:after="0" w:line="360" w:lineRule="auto"/>
        <w:ind w:firstLine="709"/>
        <w:jc w:val="both"/>
        <w:rPr>
          <w:sz w:val="28"/>
          <w:szCs w:val="28"/>
        </w:rPr>
      </w:pPr>
      <w:r w:rsidRPr="00E87834">
        <w:rPr>
          <w:sz w:val="28"/>
          <w:szCs w:val="28"/>
        </w:rPr>
        <w:t xml:space="preserve">Задание 23 требовало </w:t>
      </w:r>
      <w:r w:rsidR="005D7F83" w:rsidRPr="00E87834">
        <w:rPr>
          <w:sz w:val="28"/>
          <w:szCs w:val="28"/>
        </w:rPr>
        <w:t xml:space="preserve">проиллюстрировать примеры направлений конкурентной борьбы. </w:t>
      </w:r>
    </w:p>
    <w:p w:rsidR="005D7F83" w:rsidRPr="00E87834" w:rsidRDefault="005D7F83" w:rsidP="00C96103">
      <w:pPr>
        <w:pStyle w:val="afa"/>
        <w:spacing w:before="0" w:after="0" w:line="360" w:lineRule="auto"/>
        <w:ind w:firstLine="709"/>
        <w:jc w:val="both"/>
        <w:rPr>
          <w:sz w:val="28"/>
          <w:szCs w:val="28"/>
        </w:rPr>
      </w:pPr>
      <w:r w:rsidRPr="00E87834">
        <w:rPr>
          <w:sz w:val="28"/>
          <w:szCs w:val="28"/>
        </w:rPr>
        <w:t>В задании 24 необходимо было привести аргументы негативного последствия для фирм. Данное задание не вызвало у учеников затруднений, и большая часть смогли привести соответствующие аргументы.</w:t>
      </w:r>
    </w:p>
    <w:p w:rsidR="005D7F83" w:rsidRPr="00E87834" w:rsidRDefault="005D7F83" w:rsidP="00C96103">
      <w:pPr>
        <w:pStyle w:val="afa"/>
        <w:spacing w:before="0" w:after="0" w:line="360" w:lineRule="auto"/>
        <w:ind w:firstLine="709"/>
        <w:jc w:val="both"/>
        <w:rPr>
          <w:sz w:val="28"/>
          <w:szCs w:val="28"/>
        </w:rPr>
      </w:pPr>
      <w:r w:rsidRPr="00E87834">
        <w:rPr>
          <w:sz w:val="28"/>
          <w:szCs w:val="28"/>
        </w:rPr>
        <w:t xml:space="preserve">Задание 25 - задание на раскрытие смысла понятия, использование понятия в заданном контексте в представленном варианте из раздела «Человек» </w:t>
      </w:r>
      <w:r w:rsidR="00463D4D" w:rsidRPr="00E87834">
        <w:rPr>
          <w:sz w:val="28"/>
          <w:szCs w:val="28"/>
        </w:rPr>
        <w:br/>
      </w:r>
      <w:r w:rsidRPr="00E87834">
        <w:rPr>
          <w:sz w:val="28"/>
          <w:szCs w:val="28"/>
        </w:rPr>
        <w:t>(код 1.6 Потребности и интересы).</w:t>
      </w:r>
    </w:p>
    <w:p w:rsidR="005D7F83" w:rsidRPr="00E87834" w:rsidRDefault="005D7F83" w:rsidP="00C96103">
      <w:pPr>
        <w:spacing w:line="360" w:lineRule="auto"/>
        <w:ind w:firstLine="709"/>
        <w:jc w:val="both"/>
        <w:rPr>
          <w:sz w:val="28"/>
          <w:szCs w:val="28"/>
        </w:rPr>
      </w:pPr>
      <w:r w:rsidRPr="00E87834">
        <w:rPr>
          <w:sz w:val="28"/>
          <w:szCs w:val="28"/>
        </w:rPr>
        <w:t xml:space="preserve">Задание 26 было представлено из разделов «Человек» </w:t>
      </w:r>
      <w:r w:rsidR="00463D4D" w:rsidRPr="00E87834">
        <w:rPr>
          <w:sz w:val="28"/>
          <w:szCs w:val="28"/>
        </w:rPr>
        <w:br/>
      </w:r>
      <w:r w:rsidRPr="00E87834">
        <w:rPr>
          <w:sz w:val="28"/>
          <w:szCs w:val="28"/>
        </w:rPr>
        <w:t>(код 1.12 Образование, его значение для личности) и «Социальные отношения» (код 3.1 Социальная стратификация и мобильность).</w:t>
      </w:r>
    </w:p>
    <w:p w:rsidR="005D7F83" w:rsidRPr="00E87834" w:rsidRDefault="005D7F83" w:rsidP="00C96103">
      <w:pPr>
        <w:spacing w:line="360" w:lineRule="auto"/>
        <w:ind w:firstLine="709"/>
        <w:jc w:val="both"/>
        <w:rPr>
          <w:sz w:val="28"/>
          <w:szCs w:val="28"/>
        </w:rPr>
      </w:pPr>
      <w:r w:rsidRPr="00E87834">
        <w:rPr>
          <w:sz w:val="28"/>
          <w:szCs w:val="28"/>
        </w:rPr>
        <w:t xml:space="preserve">Задание 27 </w:t>
      </w:r>
      <w:r w:rsidR="006D658D" w:rsidRPr="00E87834">
        <w:rPr>
          <w:sz w:val="28"/>
          <w:szCs w:val="28"/>
        </w:rPr>
        <w:t>–</w:t>
      </w:r>
      <w:r w:rsidRPr="00E87834">
        <w:rPr>
          <w:sz w:val="28"/>
          <w:szCs w:val="28"/>
        </w:rPr>
        <w:t xml:space="preserve"> задача на применение социально-экономических и гуманитарных знаний в процессе решения познавательных задач по </w:t>
      </w:r>
      <w:r w:rsidRPr="00E87834">
        <w:rPr>
          <w:sz w:val="28"/>
          <w:szCs w:val="28"/>
        </w:rPr>
        <w:lastRenderedPageBreak/>
        <w:t xml:space="preserve">актуальным социальным проблемам, в частности на понимание особенностей правового регулирование отношений супругов, порядка и условия заключения и расторжения брака (код 5.10). </w:t>
      </w:r>
    </w:p>
    <w:p w:rsidR="005D7F83" w:rsidRPr="00E87834" w:rsidRDefault="005D7F83" w:rsidP="00C96103">
      <w:pPr>
        <w:pStyle w:val="afa"/>
        <w:spacing w:before="0" w:after="0" w:line="360" w:lineRule="auto"/>
        <w:ind w:firstLine="709"/>
        <w:jc w:val="both"/>
        <w:rPr>
          <w:sz w:val="28"/>
          <w:szCs w:val="28"/>
        </w:rPr>
      </w:pPr>
      <w:r w:rsidRPr="00E87834">
        <w:rPr>
          <w:sz w:val="28"/>
          <w:szCs w:val="28"/>
        </w:rPr>
        <w:t>Задание 28 на составление плана было представлено темой «Российская Федерация: форма государства» из раздела кодификатора «Политика». Анализ оценивания заданий показал, что определённая часть учащихся не смогли правильно сформулировать обязательные пункты раскрытия данной темы.</w:t>
      </w:r>
    </w:p>
    <w:p w:rsidR="005D7F83" w:rsidRPr="00E87834" w:rsidRDefault="005D7F83" w:rsidP="00C96103">
      <w:pPr>
        <w:pStyle w:val="afa"/>
        <w:spacing w:before="0" w:after="0" w:line="360" w:lineRule="auto"/>
        <w:ind w:firstLine="709"/>
        <w:jc w:val="both"/>
        <w:rPr>
          <w:sz w:val="28"/>
          <w:szCs w:val="28"/>
        </w:rPr>
      </w:pPr>
      <w:r w:rsidRPr="00E87834">
        <w:rPr>
          <w:sz w:val="28"/>
          <w:szCs w:val="28"/>
        </w:rPr>
        <w:t>Задание 29, написание мини-сочинения, традиционно предоставляет участникам выбор из всех разделов кодификатора. Каждая тема условно соотносится с одной из базовых наук обществоведческого курса. Данное задание проверяет комплекс умений, в частности</w:t>
      </w:r>
      <w:r w:rsidR="00661089" w:rsidRPr="00E87834">
        <w:rPr>
          <w:rStyle w:val="af0"/>
          <w:lang w:eastAsia="ru-RU"/>
        </w:rPr>
        <w:t xml:space="preserve">, </w:t>
      </w:r>
      <w:r w:rsidR="00661089" w:rsidRPr="00E87834">
        <w:rPr>
          <w:rStyle w:val="af0"/>
          <w:sz w:val="28"/>
          <w:szCs w:val="28"/>
          <w:lang w:eastAsia="ru-RU"/>
        </w:rPr>
        <w:t>у</w:t>
      </w:r>
      <w:r w:rsidRPr="00E87834">
        <w:rPr>
          <w:sz w:val="28"/>
          <w:szCs w:val="28"/>
        </w:rPr>
        <w:t xml:space="preserve">мения раскрывать смысл авторского суждения, привлекать изученные теоретические положения общественных наук, самостоятельно формулировать и конкретизировать примерами свои рассуждения, делать выводы. </w:t>
      </w:r>
    </w:p>
    <w:p w:rsidR="00C658D3" w:rsidRPr="00E87834" w:rsidRDefault="005D7F83" w:rsidP="00C96103">
      <w:pPr>
        <w:pStyle w:val="afa"/>
        <w:spacing w:before="0" w:after="0" w:line="360" w:lineRule="auto"/>
        <w:ind w:firstLine="709"/>
        <w:jc w:val="both"/>
        <w:rPr>
          <w:sz w:val="28"/>
          <w:szCs w:val="28"/>
        </w:rPr>
      </w:pPr>
      <w:r w:rsidRPr="00E87834">
        <w:rPr>
          <w:sz w:val="28"/>
          <w:szCs w:val="28"/>
        </w:rPr>
        <w:t>Таким образом, представленный нам вариант полностью соответствовал содержанию, которое определяется на основе Федерального компонента государственного стандарта среднего (полного) общего образования, базовый и профильный уровни (приказ Минобразования России от 05.03.2004 № 1089). Данный вариант позволяет проверить уровень сформирова</w:t>
      </w:r>
      <w:r w:rsidR="00C658D3" w:rsidRPr="00E87834">
        <w:rPr>
          <w:sz w:val="28"/>
          <w:szCs w:val="28"/>
        </w:rPr>
        <w:t xml:space="preserve">нности предметных результатов. </w:t>
      </w:r>
    </w:p>
    <w:p w:rsidR="00C96103" w:rsidRPr="00E87834" w:rsidRDefault="00C96103" w:rsidP="00C658D3">
      <w:pPr>
        <w:pStyle w:val="afa"/>
        <w:spacing w:before="0" w:after="0" w:line="360" w:lineRule="auto"/>
        <w:ind w:left="-425" w:firstLine="709"/>
        <w:jc w:val="both"/>
        <w:rPr>
          <w:sz w:val="28"/>
          <w:szCs w:val="28"/>
        </w:rPr>
      </w:pPr>
      <w:r w:rsidRPr="00E87834">
        <w:rPr>
          <w:sz w:val="28"/>
          <w:szCs w:val="28"/>
        </w:rPr>
        <w:br w:type="page"/>
      </w:r>
    </w:p>
    <w:p w:rsidR="005060D9" w:rsidRPr="00E87834" w:rsidRDefault="003749A6" w:rsidP="00C96103">
      <w:pPr>
        <w:pStyle w:val="3"/>
        <w:numPr>
          <w:ilvl w:val="1"/>
          <w:numId w:val="9"/>
        </w:numPr>
        <w:tabs>
          <w:tab w:val="left" w:pos="567"/>
        </w:tabs>
        <w:spacing w:before="100" w:beforeAutospacing="1" w:after="100" w:afterAutospacing="1"/>
        <w:ind w:left="0" w:firstLine="0"/>
        <w:rPr>
          <w:rFonts w:ascii="Times New Roman" w:hAnsi="Times New Roman"/>
        </w:rPr>
      </w:pPr>
      <w:r w:rsidRPr="00E87834">
        <w:rPr>
          <w:rFonts w:ascii="Times New Roman" w:hAnsi="Times New Roman"/>
        </w:rPr>
        <w:lastRenderedPageBreak/>
        <w:t>Анализ выполнения заданий КИМ</w:t>
      </w:r>
    </w:p>
    <w:p w:rsidR="002A19D5" w:rsidRPr="00E87834" w:rsidRDefault="00CA3EB7" w:rsidP="00C96103">
      <w:pPr>
        <w:pStyle w:val="3"/>
        <w:numPr>
          <w:ilvl w:val="2"/>
          <w:numId w:val="9"/>
        </w:numPr>
        <w:spacing w:before="240" w:after="100" w:afterAutospacing="1"/>
        <w:ind w:left="709" w:firstLine="0"/>
        <w:rPr>
          <w:rFonts w:ascii="Times New Roman" w:hAnsi="Times New Roman"/>
          <w:b w:val="0"/>
          <w:bCs w:val="0"/>
        </w:rPr>
      </w:pPr>
      <w:r w:rsidRPr="00E87834">
        <w:rPr>
          <w:rFonts w:ascii="Times New Roman" w:hAnsi="Times New Roman"/>
          <w:b w:val="0"/>
          <w:bCs w:val="0"/>
        </w:rPr>
        <w:t xml:space="preserve">Статистический анализ </w:t>
      </w:r>
      <w:r w:rsidR="003749A6" w:rsidRPr="00E87834">
        <w:rPr>
          <w:rFonts w:ascii="Times New Roman" w:hAnsi="Times New Roman"/>
          <w:b w:val="0"/>
          <w:bCs w:val="0"/>
        </w:rPr>
        <w:t>выполнения заданий КИМ</w:t>
      </w:r>
    </w:p>
    <w:p w:rsidR="001B2F07" w:rsidRPr="00E87834" w:rsidRDefault="001B2F07" w:rsidP="006D2562">
      <w:pPr>
        <w:pStyle w:val="af7"/>
        <w:keepNext/>
      </w:pPr>
      <w:r w:rsidRPr="00E87834">
        <w:t xml:space="preserve">Таблица </w:t>
      </w:r>
      <w:r w:rsidR="00D12C7B" w:rsidRPr="00E87834">
        <w:t>2-</w:t>
      </w:r>
      <w:r w:rsidR="00E609F0" w:rsidRPr="00E87834">
        <w:rPr>
          <w:noProof/>
        </w:rPr>
        <w:fldChar w:fldCharType="begin"/>
      </w:r>
      <w:r w:rsidR="006746A4" w:rsidRPr="00E87834">
        <w:rPr>
          <w:noProof/>
        </w:rPr>
        <w:instrText xml:space="preserve"> SEQ Таблица \* ARABIC \s 1 </w:instrText>
      </w:r>
      <w:r w:rsidR="00E609F0" w:rsidRPr="00E87834">
        <w:rPr>
          <w:noProof/>
        </w:rPr>
        <w:fldChar w:fldCharType="separate"/>
      </w:r>
      <w:r w:rsidR="00032E83" w:rsidRPr="00E87834">
        <w:rPr>
          <w:noProof/>
        </w:rPr>
        <w:t>13</w:t>
      </w:r>
      <w:r w:rsidR="00E609F0" w:rsidRPr="00E87834">
        <w:rPr>
          <w:noProof/>
        </w:rPr>
        <w:fldChar w:fldCharType="end"/>
      </w:r>
    </w:p>
    <w:tbl>
      <w:tblPr>
        <w:tblW w:w="9639" w:type="dxa"/>
        <w:tblInd w:w="57" w:type="dxa"/>
        <w:tblLayout w:type="fixed"/>
        <w:tblCellMar>
          <w:left w:w="57" w:type="dxa"/>
          <w:right w:w="57" w:type="dxa"/>
        </w:tblCellMar>
        <w:tblLook w:val="0000" w:firstRow="0" w:lastRow="0" w:firstColumn="0" w:lastColumn="0" w:noHBand="0" w:noVBand="0"/>
      </w:tblPr>
      <w:tblGrid>
        <w:gridCol w:w="851"/>
        <w:gridCol w:w="2693"/>
        <w:gridCol w:w="850"/>
        <w:gridCol w:w="885"/>
        <w:gridCol w:w="1383"/>
        <w:gridCol w:w="1418"/>
        <w:gridCol w:w="865"/>
        <w:gridCol w:w="694"/>
      </w:tblGrid>
      <w:tr w:rsidR="00371E6D" w:rsidRPr="00E87834" w:rsidTr="00C96103">
        <w:trPr>
          <w:cantSplit/>
          <w:trHeight w:val="313"/>
          <w:tblHeader/>
        </w:trPr>
        <w:tc>
          <w:tcPr>
            <w:tcW w:w="851" w:type="dxa"/>
            <w:vMerge w:val="restart"/>
            <w:tcBorders>
              <w:top w:val="single" w:sz="8" w:space="0" w:color="000000"/>
              <w:left w:val="single" w:sz="8" w:space="0" w:color="000000"/>
              <w:right w:val="single" w:sz="8" w:space="0" w:color="000000"/>
            </w:tcBorders>
            <w:vAlign w:val="center"/>
          </w:tcPr>
          <w:p w:rsidR="00371E6D" w:rsidRPr="00E87834" w:rsidRDefault="00371E6D" w:rsidP="006D2562">
            <w:pPr>
              <w:autoSpaceDE w:val="0"/>
              <w:autoSpaceDN w:val="0"/>
              <w:adjustRightInd w:val="0"/>
              <w:jc w:val="center"/>
            </w:pPr>
            <w:r w:rsidRPr="00E87834">
              <w:rPr>
                <w:bCs/>
              </w:rPr>
              <w:t>Номер</w:t>
            </w:r>
          </w:p>
          <w:p w:rsidR="00371E6D" w:rsidRPr="00E87834" w:rsidRDefault="00371E6D" w:rsidP="006D2562">
            <w:pPr>
              <w:autoSpaceDE w:val="0"/>
              <w:autoSpaceDN w:val="0"/>
              <w:adjustRightInd w:val="0"/>
              <w:jc w:val="center"/>
            </w:pPr>
            <w:r w:rsidRPr="00E87834">
              <w:rPr>
                <w:bCs/>
              </w:rPr>
              <w:t>задания в КИМ</w:t>
            </w:r>
          </w:p>
        </w:tc>
        <w:tc>
          <w:tcPr>
            <w:tcW w:w="2693" w:type="dxa"/>
            <w:vMerge w:val="restart"/>
            <w:tcBorders>
              <w:top w:val="single" w:sz="8" w:space="0" w:color="000000"/>
              <w:left w:val="single" w:sz="8" w:space="0" w:color="000000"/>
              <w:right w:val="single" w:sz="8" w:space="0" w:color="000000"/>
            </w:tcBorders>
            <w:vAlign w:val="center"/>
          </w:tcPr>
          <w:p w:rsidR="00371E6D" w:rsidRPr="00E87834" w:rsidRDefault="00371E6D" w:rsidP="006D2562">
            <w:pPr>
              <w:autoSpaceDE w:val="0"/>
              <w:autoSpaceDN w:val="0"/>
              <w:adjustRightInd w:val="0"/>
              <w:jc w:val="center"/>
            </w:pPr>
            <w:r w:rsidRPr="00E87834">
              <w:rPr>
                <w:bCs/>
              </w:rPr>
              <w:t>Проверяемые элементы содержания / умения</w:t>
            </w:r>
          </w:p>
        </w:tc>
        <w:tc>
          <w:tcPr>
            <w:tcW w:w="850" w:type="dxa"/>
            <w:vMerge w:val="restart"/>
            <w:tcBorders>
              <w:top w:val="single" w:sz="8" w:space="0" w:color="000000"/>
              <w:left w:val="single" w:sz="8" w:space="0" w:color="000000"/>
              <w:right w:val="single" w:sz="8" w:space="0" w:color="000000"/>
            </w:tcBorders>
            <w:vAlign w:val="center"/>
          </w:tcPr>
          <w:p w:rsidR="00371E6D" w:rsidRPr="00E87834" w:rsidRDefault="00371E6D" w:rsidP="006D2562">
            <w:pPr>
              <w:autoSpaceDE w:val="0"/>
              <w:autoSpaceDN w:val="0"/>
              <w:adjustRightInd w:val="0"/>
              <w:jc w:val="center"/>
            </w:pPr>
            <w:r w:rsidRPr="00E87834">
              <w:rPr>
                <w:bCs/>
              </w:rPr>
              <w:t>Уровень сложности задания</w:t>
            </w:r>
          </w:p>
          <w:p w:rsidR="00371E6D" w:rsidRPr="00E87834" w:rsidRDefault="00371E6D" w:rsidP="006D2562">
            <w:pPr>
              <w:autoSpaceDE w:val="0"/>
              <w:autoSpaceDN w:val="0"/>
              <w:adjustRightInd w:val="0"/>
              <w:jc w:val="center"/>
            </w:pPr>
          </w:p>
        </w:tc>
        <w:tc>
          <w:tcPr>
            <w:tcW w:w="5245" w:type="dxa"/>
            <w:gridSpan w:val="5"/>
            <w:tcBorders>
              <w:top w:val="single" w:sz="8" w:space="0" w:color="000000"/>
              <w:left w:val="single" w:sz="8" w:space="0" w:color="000000"/>
              <w:right w:val="single" w:sz="8" w:space="0" w:color="000000"/>
            </w:tcBorders>
          </w:tcPr>
          <w:p w:rsidR="00371E6D" w:rsidRPr="00E87834" w:rsidRDefault="00371E6D" w:rsidP="00C658D3">
            <w:pPr>
              <w:jc w:val="center"/>
              <w:rPr>
                <w:bCs/>
              </w:rPr>
            </w:pPr>
            <w:r w:rsidRPr="00E87834">
              <w:t xml:space="preserve">Процент выполнения задания </w:t>
            </w:r>
            <w:r w:rsidRPr="00E87834">
              <w:br/>
              <w:t>в субъекте Российской Федерации</w:t>
            </w:r>
          </w:p>
        </w:tc>
      </w:tr>
      <w:tr w:rsidR="00371E6D" w:rsidRPr="00E87834" w:rsidTr="00C96103">
        <w:trPr>
          <w:cantSplit/>
          <w:trHeight w:val="635"/>
          <w:tblHeader/>
        </w:trPr>
        <w:tc>
          <w:tcPr>
            <w:tcW w:w="851" w:type="dxa"/>
            <w:vMerge/>
            <w:tcBorders>
              <w:left w:val="single" w:sz="8" w:space="0" w:color="000000"/>
              <w:bottom w:val="single" w:sz="8" w:space="0" w:color="000000"/>
              <w:right w:val="single" w:sz="8" w:space="0" w:color="000000"/>
            </w:tcBorders>
            <w:vAlign w:val="center"/>
          </w:tcPr>
          <w:p w:rsidR="00371E6D" w:rsidRPr="00E87834" w:rsidRDefault="00371E6D" w:rsidP="006D2562">
            <w:pPr>
              <w:autoSpaceDE w:val="0"/>
              <w:autoSpaceDN w:val="0"/>
              <w:adjustRightInd w:val="0"/>
              <w:jc w:val="center"/>
              <w:rPr>
                <w:bCs/>
              </w:rPr>
            </w:pPr>
          </w:p>
        </w:tc>
        <w:tc>
          <w:tcPr>
            <w:tcW w:w="2693" w:type="dxa"/>
            <w:vMerge/>
            <w:tcBorders>
              <w:left w:val="single" w:sz="8" w:space="0" w:color="000000"/>
              <w:bottom w:val="single" w:sz="8" w:space="0" w:color="000000"/>
              <w:right w:val="single" w:sz="8" w:space="0" w:color="000000"/>
            </w:tcBorders>
            <w:vAlign w:val="center"/>
          </w:tcPr>
          <w:p w:rsidR="00371E6D" w:rsidRPr="00E87834" w:rsidRDefault="00371E6D" w:rsidP="006D2562">
            <w:pPr>
              <w:autoSpaceDE w:val="0"/>
              <w:autoSpaceDN w:val="0"/>
              <w:adjustRightInd w:val="0"/>
              <w:jc w:val="center"/>
              <w:rPr>
                <w:bCs/>
              </w:rPr>
            </w:pPr>
          </w:p>
        </w:tc>
        <w:tc>
          <w:tcPr>
            <w:tcW w:w="850" w:type="dxa"/>
            <w:vMerge/>
            <w:tcBorders>
              <w:left w:val="single" w:sz="8" w:space="0" w:color="000000"/>
              <w:bottom w:val="single" w:sz="8" w:space="0" w:color="000000"/>
              <w:right w:val="single" w:sz="8" w:space="0" w:color="000000"/>
            </w:tcBorders>
            <w:vAlign w:val="center"/>
          </w:tcPr>
          <w:p w:rsidR="00371E6D" w:rsidRPr="00E87834" w:rsidRDefault="00371E6D" w:rsidP="006D2562">
            <w:pPr>
              <w:autoSpaceDE w:val="0"/>
              <w:autoSpaceDN w:val="0"/>
              <w:adjustRightInd w:val="0"/>
              <w:jc w:val="center"/>
              <w:rPr>
                <w:bCs/>
              </w:rPr>
            </w:pPr>
          </w:p>
        </w:tc>
        <w:tc>
          <w:tcPr>
            <w:tcW w:w="885" w:type="dxa"/>
            <w:tcBorders>
              <w:top w:val="single" w:sz="8" w:space="0" w:color="000000"/>
              <w:left w:val="single" w:sz="8" w:space="0" w:color="000000"/>
              <w:bottom w:val="single" w:sz="8" w:space="0" w:color="000000"/>
              <w:right w:val="single" w:sz="8" w:space="0" w:color="000000"/>
            </w:tcBorders>
            <w:vAlign w:val="center"/>
          </w:tcPr>
          <w:p w:rsidR="00371E6D" w:rsidRPr="00E87834" w:rsidRDefault="00371E6D" w:rsidP="006D2562">
            <w:pPr>
              <w:jc w:val="center"/>
            </w:pPr>
            <w:r w:rsidRPr="00E87834">
              <w:t>средний</w:t>
            </w:r>
          </w:p>
        </w:tc>
        <w:tc>
          <w:tcPr>
            <w:tcW w:w="1383" w:type="dxa"/>
            <w:tcBorders>
              <w:top w:val="single" w:sz="8" w:space="0" w:color="000000"/>
              <w:left w:val="single" w:sz="8" w:space="0" w:color="000000"/>
              <w:bottom w:val="single" w:sz="8" w:space="0" w:color="000000"/>
              <w:right w:val="single" w:sz="8" w:space="0" w:color="000000"/>
            </w:tcBorders>
          </w:tcPr>
          <w:p w:rsidR="00371E6D" w:rsidRPr="00E87834" w:rsidRDefault="00371E6D" w:rsidP="006D2562">
            <w:pPr>
              <w:autoSpaceDE w:val="0"/>
              <w:autoSpaceDN w:val="0"/>
              <w:adjustRightInd w:val="0"/>
              <w:jc w:val="center"/>
              <w:rPr>
                <w:bCs/>
              </w:rPr>
            </w:pPr>
            <w:r w:rsidRPr="00E87834">
              <w:rPr>
                <w:bCs/>
              </w:rPr>
              <w:t>в группе не преодолевших минимальный балл</w:t>
            </w:r>
          </w:p>
        </w:tc>
        <w:tc>
          <w:tcPr>
            <w:tcW w:w="1418" w:type="dxa"/>
            <w:tcBorders>
              <w:top w:val="single" w:sz="8" w:space="0" w:color="000000"/>
              <w:left w:val="single" w:sz="8" w:space="0" w:color="000000"/>
              <w:bottom w:val="single" w:sz="8" w:space="0" w:color="000000"/>
              <w:right w:val="single" w:sz="8" w:space="0" w:color="000000"/>
            </w:tcBorders>
            <w:vAlign w:val="center"/>
          </w:tcPr>
          <w:p w:rsidR="00371E6D" w:rsidRPr="00E87834" w:rsidRDefault="00371E6D" w:rsidP="006D2562">
            <w:pPr>
              <w:autoSpaceDE w:val="0"/>
              <w:autoSpaceDN w:val="0"/>
              <w:adjustRightInd w:val="0"/>
              <w:jc w:val="center"/>
              <w:rPr>
                <w:bCs/>
              </w:rPr>
            </w:pPr>
            <w:r w:rsidRPr="00E87834">
              <w:rPr>
                <w:bCs/>
              </w:rPr>
              <w:t>в группе от минимального до 60 т.б.</w:t>
            </w:r>
          </w:p>
        </w:tc>
        <w:tc>
          <w:tcPr>
            <w:tcW w:w="865" w:type="dxa"/>
            <w:tcBorders>
              <w:top w:val="single" w:sz="8" w:space="0" w:color="000000"/>
              <w:left w:val="single" w:sz="8" w:space="0" w:color="000000"/>
              <w:bottom w:val="single" w:sz="8" w:space="0" w:color="000000"/>
              <w:right w:val="single" w:sz="8" w:space="0" w:color="000000"/>
            </w:tcBorders>
            <w:vAlign w:val="center"/>
          </w:tcPr>
          <w:p w:rsidR="00371E6D" w:rsidRPr="00E87834" w:rsidRDefault="00371E6D" w:rsidP="006D2562">
            <w:pPr>
              <w:autoSpaceDE w:val="0"/>
              <w:autoSpaceDN w:val="0"/>
              <w:adjustRightInd w:val="0"/>
              <w:jc w:val="center"/>
              <w:rPr>
                <w:bCs/>
              </w:rPr>
            </w:pPr>
            <w:r w:rsidRPr="00E87834">
              <w:rPr>
                <w:bCs/>
              </w:rPr>
              <w:t>в группе от 61 до 80 т.б.</w:t>
            </w:r>
          </w:p>
        </w:tc>
        <w:tc>
          <w:tcPr>
            <w:tcW w:w="694" w:type="dxa"/>
            <w:tcBorders>
              <w:top w:val="single" w:sz="8" w:space="0" w:color="000000"/>
              <w:left w:val="single" w:sz="8" w:space="0" w:color="000000"/>
              <w:bottom w:val="single" w:sz="8" w:space="0" w:color="000000"/>
              <w:right w:val="single" w:sz="8" w:space="0" w:color="000000"/>
            </w:tcBorders>
            <w:vAlign w:val="center"/>
          </w:tcPr>
          <w:p w:rsidR="00371E6D" w:rsidRPr="00E87834" w:rsidRDefault="00371E6D" w:rsidP="006D2562">
            <w:pPr>
              <w:autoSpaceDE w:val="0"/>
              <w:autoSpaceDN w:val="0"/>
              <w:adjustRightInd w:val="0"/>
              <w:jc w:val="center"/>
              <w:rPr>
                <w:bCs/>
              </w:rPr>
            </w:pPr>
            <w:r w:rsidRPr="00E87834">
              <w:rPr>
                <w:bCs/>
              </w:rPr>
              <w:t>в группе от 81 до 100 т.б.</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1</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Знать и понимать: биосоциальную сущность человека; основные этапы и факторы социализации личности; место и роль человека в системе общественных отношений; закономерности развития общества как сложной самоорганизующейся системы; тенденции развития общества в целом как сложной динамичной системы, а также важнейших социальных институтов; основные социальные институты и процессы; необходимость регулирования общественных отношений, сущность социальных норм, механизмы правового регулирования; особенности социально-гуманитарного познания (выявление структурных элементов с помощью схем и таблиц)</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84,3</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46,4</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79,5</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95,5</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99,7</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lastRenderedPageBreak/>
              <w:t>2</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Знать и понимать: биосоциальную сущность человека; основные этапы и факторы социализации личности; место и роль человека в системе общественных отношений; закономерности развития общества как сложной</w:t>
            </w:r>
            <w:r w:rsidRPr="00E87834">
              <w:rPr>
                <w:color w:val="000000"/>
              </w:rPr>
              <w:br/>
              <w:t>самоорганизующейся системы; тенденции</w:t>
            </w:r>
            <w:r w:rsidRPr="00E87834">
              <w:rPr>
                <w:color w:val="000000"/>
              </w:rPr>
              <w:br/>
              <w:t>развития общества в целом как сложной</w:t>
            </w:r>
            <w:r w:rsidRPr="00E87834">
              <w:rPr>
                <w:color w:val="000000"/>
              </w:rPr>
              <w:br/>
              <w:t>динамичной системы, а также важнейших</w:t>
            </w:r>
            <w:r w:rsidRPr="00E87834">
              <w:rPr>
                <w:color w:val="000000"/>
              </w:rPr>
              <w:br/>
              <w:t>социальных институтов; основные социальные</w:t>
            </w:r>
            <w:r w:rsidRPr="00E87834">
              <w:rPr>
                <w:color w:val="000000"/>
              </w:rPr>
              <w:br/>
              <w:t>институты и процессы; необходимость</w:t>
            </w:r>
            <w:r w:rsidRPr="00E87834">
              <w:rPr>
                <w:color w:val="000000"/>
              </w:rPr>
              <w:br/>
              <w:t>регулирования общественных отношений, сущность социальных норм, механизмы правового регулирования; особенности социально-гуманитарного познания (выбор обобщающего понятия для всех остальных понятий, представленных в перечне)</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94,3</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74,0</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93,9</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99,1</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99,7</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lastRenderedPageBreak/>
              <w:t>3</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Знать и понимать: биосоциальную сущность человека; основные этапы и факторы социализации личности; место и роль</w:t>
            </w:r>
            <w:r w:rsidRPr="00E87834">
              <w:rPr>
                <w:color w:val="000000"/>
              </w:rPr>
              <w:br/>
              <w:t>человека в системе общественных отношений;</w:t>
            </w:r>
            <w:r w:rsidRPr="00E87834">
              <w:rPr>
                <w:color w:val="000000"/>
              </w:rPr>
              <w:br/>
              <w:t>закономерности развития общества как сложной</w:t>
            </w:r>
            <w:r w:rsidRPr="00E87834">
              <w:rPr>
                <w:color w:val="000000"/>
              </w:rPr>
              <w:br/>
              <w:t>самоорганизующейся системы; тенденции</w:t>
            </w:r>
            <w:r w:rsidRPr="00E87834">
              <w:rPr>
                <w:color w:val="000000"/>
              </w:rPr>
              <w:br/>
              <w:t>развития общества в целом как сложной динамичной системы, а также важнейших социальных институтов; основные социальные институты и процессы; необходимость</w:t>
            </w:r>
            <w:r w:rsidRPr="00E87834">
              <w:rPr>
                <w:color w:val="000000"/>
              </w:rPr>
              <w:br/>
              <w:t>регулирования общественных отношений, сущность социальных норм, механизмы правового регулирования; особенности социально-гуманитарного познания</w:t>
            </w:r>
            <w:r w:rsidRPr="00E87834">
              <w:rPr>
                <w:color w:val="000000"/>
              </w:rPr>
              <w:br/>
              <w:t>(соотнесение видовых понятий с родовыми)</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83,3</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53,3</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77,5</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92,8</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99,3</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4</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Характеризовать с научных позиций основные социальные объекты (факты, явления, процессы,</w:t>
            </w:r>
            <w:r w:rsidRPr="00E87834">
              <w:rPr>
                <w:color w:val="000000"/>
              </w:rPr>
              <w:br/>
              <w:t>институты), их место и значение в жизни</w:t>
            </w:r>
            <w:r w:rsidRPr="00E87834">
              <w:rPr>
                <w:color w:val="000000"/>
              </w:rPr>
              <w:br/>
              <w:t>общества как целостной системы</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П</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69,9</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43,4</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62,1</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78,1</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92,9</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lastRenderedPageBreak/>
              <w:t>5</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Анализировать актуальную информацию о социальных объектах, выявляя их общие черты</w:t>
            </w:r>
            <w:r w:rsidRPr="00E87834">
              <w:rPr>
                <w:color w:val="000000"/>
              </w:rPr>
              <w:br/>
              <w:t>и различия; устанавливать соответствия между</w:t>
            </w:r>
            <w:r w:rsidRPr="00E87834">
              <w:rPr>
                <w:color w:val="000000"/>
              </w:rPr>
              <w:br/>
              <w:t>существенными чертами и признаками изученных</w:t>
            </w:r>
            <w:r w:rsidRPr="00E87834">
              <w:rPr>
                <w:color w:val="000000"/>
              </w:rPr>
              <w:br/>
              <w:t>социальных явлений и обществоведческими</w:t>
            </w:r>
            <w:r w:rsidRPr="00E87834">
              <w:rPr>
                <w:color w:val="000000"/>
              </w:rPr>
              <w:br/>
              <w:t>терминами и понятиями</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72,9</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31,0</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61,4</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88,8</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98,6</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6</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Применять социально-экономические и</w:t>
            </w:r>
            <w:r w:rsidRPr="00E87834">
              <w:rPr>
                <w:color w:val="000000"/>
              </w:rPr>
              <w:br/>
              <w:t>гуманитарные знания в процессе решения</w:t>
            </w:r>
            <w:r w:rsidRPr="00E87834">
              <w:rPr>
                <w:color w:val="000000"/>
              </w:rPr>
              <w:br/>
              <w:t>познавательных задач по актуальным социальным</w:t>
            </w:r>
            <w:r w:rsidRPr="00E87834">
              <w:rPr>
                <w:color w:val="000000"/>
              </w:rPr>
              <w:br/>
              <w:t>проблемам</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П</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84,4</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50,6</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80,7</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93,7</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98,0</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7</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Характеризовать с научных позиций основные социальные объекты (факты, явления, процессы,</w:t>
            </w:r>
            <w:r w:rsidRPr="00E87834">
              <w:rPr>
                <w:color w:val="000000"/>
              </w:rPr>
              <w:br/>
              <w:t>институты), их место и значение в жизни</w:t>
            </w:r>
            <w:r w:rsidRPr="00E87834">
              <w:rPr>
                <w:color w:val="000000"/>
              </w:rPr>
              <w:br/>
              <w:t>общества как целостной системы</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П</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39,2</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16,0</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29,6</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45,9</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69,3</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8</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Анализировать актуальную информацию о</w:t>
            </w:r>
            <w:r w:rsidRPr="00E87834">
              <w:rPr>
                <w:color w:val="000000"/>
              </w:rPr>
              <w:br/>
              <w:t>социальных объектах, выявляя их общие черты</w:t>
            </w:r>
            <w:r w:rsidRPr="00E87834">
              <w:rPr>
                <w:color w:val="000000"/>
              </w:rPr>
              <w:br/>
              <w:t>и различия; устанавливать соответствия между</w:t>
            </w:r>
            <w:r w:rsidRPr="00E87834">
              <w:rPr>
                <w:color w:val="000000"/>
              </w:rPr>
              <w:br/>
              <w:t>существенными чертами и признаками изученных социальных явлений и обществоведческими терминами и понятиями</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53,6</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11,5</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37,5</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70,0</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92,3</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lastRenderedPageBreak/>
              <w:t>9</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Применять социально-экономические и</w:t>
            </w:r>
            <w:r w:rsidRPr="00E87834">
              <w:rPr>
                <w:color w:val="000000"/>
              </w:rPr>
              <w:br/>
              <w:t>гуманитарные знания в процессе решения</w:t>
            </w:r>
            <w:r w:rsidRPr="00E87834">
              <w:rPr>
                <w:color w:val="000000"/>
              </w:rPr>
              <w:br/>
              <w:t>познавательных задач по актуальным социальным</w:t>
            </w:r>
            <w:r w:rsidRPr="00E87834">
              <w:rPr>
                <w:color w:val="000000"/>
              </w:rPr>
              <w:br/>
              <w:t>проблемам</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П</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71,5</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39,6</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62,4</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81,7</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97,4</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10</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Осуществлять поиск социальной информации,</w:t>
            </w:r>
            <w:r w:rsidRPr="00E87834">
              <w:rPr>
                <w:color w:val="000000"/>
              </w:rPr>
              <w:br/>
              <w:t>представленной в различных знаковых системах (рисунок)</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68,0</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23,0</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55,9</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85,0</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95,3</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11</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Характеризовать с научных позиций основные социальные объекты (факты, явления, процессы,</w:t>
            </w:r>
            <w:r w:rsidRPr="00E87834">
              <w:rPr>
                <w:color w:val="000000"/>
              </w:rPr>
              <w:br/>
              <w:t>институты), их место и значение в жизни</w:t>
            </w:r>
            <w:r w:rsidRPr="00E87834">
              <w:rPr>
                <w:color w:val="000000"/>
              </w:rPr>
              <w:br/>
              <w:t>общества как целостной системы</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П</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78,2</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55,9</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73,9</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84,2</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93,9</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12</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Осуществлять поиск социальной информации,</w:t>
            </w:r>
            <w:r w:rsidRPr="00E87834">
              <w:rPr>
                <w:color w:val="000000"/>
              </w:rPr>
              <w:br/>
              <w:t>представленной в различных знаковых системах (таблица, диаграмма)</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88,7</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73,2</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86,5</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93,2</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95,8</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13</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Характеризовать с научных позиций основные социальные объекты (факты, явления, процессы,</w:t>
            </w:r>
            <w:r w:rsidRPr="00E87834">
              <w:rPr>
                <w:color w:val="000000"/>
              </w:rPr>
              <w:br/>
              <w:t>институты), их место и значение в жизни общества как целостной системы</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П</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69,9</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39,6</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59,6</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81,6</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94,0</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lastRenderedPageBreak/>
              <w:t>14</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Анализировать актуальную информацию о</w:t>
            </w:r>
            <w:r w:rsidRPr="00E87834">
              <w:rPr>
                <w:color w:val="000000"/>
              </w:rPr>
              <w:br/>
              <w:t>социальных объектах, выявляя их общие черты</w:t>
            </w:r>
            <w:r w:rsidRPr="00E87834">
              <w:rPr>
                <w:color w:val="000000"/>
              </w:rPr>
              <w:br/>
              <w:t>и различия; устанавливать соответствия между</w:t>
            </w:r>
            <w:r w:rsidRPr="00E87834">
              <w:rPr>
                <w:color w:val="000000"/>
              </w:rPr>
              <w:br/>
              <w:t>существенными чертами и признаками изученных социальных явлений и</w:t>
            </w:r>
            <w:r w:rsidRPr="00E87834">
              <w:rPr>
                <w:color w:val="000000"/>
              </w:rPr>
              <w:br/>
              <w:t>обществоведческими терминами и понятиями</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45,8</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6,4</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25,2</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63,6</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91,8</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15</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Применять социально- экономические и</w:t>
            </w:r>
            <w:r w:rsidRPr="00E87834">
              <w:rPr>
                <w:color w:val="000000"/>
              </w:rPr>
              <w:br/>
              <w:t>гуманитарные знания в процессе решения</w:t>
            </w:r>
            <w:r w:rsidRPr="00E87834">
              <w:rPr>
                <w:color w:val="000000"/>
              </w:rPr>
              <w:br/>
              <w:t>познавательных задач по актуальным социальным</w:t>
            </w:r>
            <w:r w:rsidRPr="00E87834">
              <w:rPr>
                <w:color w:val="000000"/>
              </w:rPr>
              <w:br/>
              <w:t>проблемам</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П</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65,9</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25,3</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55,3</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80,5</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91,6</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16</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Характеризовать с научных позиций основы</w:t>
            </w:r>
            <w:r w:rsidRPr="00E87834">
              <w:rPr>
                <w:color w:val="000000"/>
              </w:rPr>
              <w:br/>
              <w:t>конституционного строя, права и свободы</w:t>
            </w:r>
            <w:r w:rsidRPr="00E87834">
              <w:rPr>
                <w:color w:val="000000"/>
              </w:rPr>
              <w:br/>
              <w:t>человека и гражданина, конституционные</w:t>
            </w:r>
            <w:r w:rsidRPr="00E87834">
              <w:rPr>
                <w:color w:val="000000"/>
              </w:rPr>
              <w:br/>
              <w:t>обязанности гражданина РФ</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37,3</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6,6</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23,7</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48,5</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72,6</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17</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Характеризовать с научных позиций основные социальные объекты (факты, явления, процессы, институты), их место и значение в жизни</w:t>
            </w:r>
            <w:r w:rsidRPr="00E87834">
              <w:rPr>
                <w:color w:val="000000"/>
              </w:rPr>
              <w:br/>
              <w:t>общества как целостной системы</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П</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69,2</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50,6</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64,0</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74,7</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85,1</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lastRenderedPageBreak/>
              <w:t>18</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Анализировать актуальную информацию о социальных объектах, выявляя их общие черты</w:t>
            </w:r>
            <w:r w:rsidRPr="00E87834">
              <w:rPr>
                <w:color w:val="000000"/>
              </w:rPr>
              <w:br/>
              <w:t>и различия; устанавливать соответствия между</w:t>
            </w:r>
            <w:r w:rsidRPr="00E87834">
              <w:rPr>
                <w:color w:val="000000"/>
              </w:rPr>
              <w:br/>
              <w:t>существенными чертами и признаками изученных социальных явлений и обществоведческими терминами и понятиями</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50,2</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24,6</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38,7</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58,8</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82,7</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19</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Применять социально- экономические и</w:t>
            </w:r>
            <w:r w:rsidRPr="00E87834">
              <w:rPr>
                <w:color w:val="000000"/>
              </w:rPr>
              <w:br/>
              <w:t>гуманитарные знания в процессе решения</w:t>
            </w:r>
            <w:r w:rsidRPr="00E87834">
              <w:rPr>
                <w:color w:val="000000"/>
              </w:rPr>
              <w:br/>
              <w:t>познавательных задач по актуальным социальным</w:t>
            </w:r>
            <w:r w:rsidRPr="00E87834">
              <w:rPr>
                <w:color w:val="000000"/>
              </w:rPr>
              <w:br/>
              <w:t>проблемам</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П</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75,9</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47,6</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68,7</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85,1</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95,9</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20</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Систематизировать, анализировать и</w:t>
            </w:r>
            <w:r w:rsidRPr="00E87834">
              <w:rPr>
                <w:color w:val="000000"/>
              </w:rPr>
              <w:br/>
              <w:t>обобщать неупорядоченную социальную  информацию (определение терминов и понятий,</w:t>
            </w:r>
            <w:r w:rsidR="004C32B4" w:rsidRPr="00E87834">
              <w:rPr>
                <w:color w:val="000000"/>
              </w:rPr>
              <w:t xml:space="preserve"> </w:t>
            </w:r>
            <w:r w:rsidRPr="00E87834">
              <w:rPr>
                <w:color w:val="000000"/>
              </w:rPr>
              <w:t>соответствующих предлагаемому контексту)</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П</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65,7</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24,3</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55,9</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78,8</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93,7</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lastRenderedPageBreak/>
              <w:t>21</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Осуществлять поиск социальной информации; извлекать из неадаптированных оригинальных текстов (правовых, научно- популярных,</w:t>
            </w:r>
            <w:r w:rsidRPr="00E87834">
              <w:rPr>
                <w:color w:val="000000"/>
              </w:rPr>
              <w:br/>
              <w:t>публицистических и др.) знания по заданным</w:t>
            </w:r>
            <w:r w:rsidRPr="00E87834">
              <w:rPr>
                <w:color w:val="000000"/>
              </w:rPr>
              <w:br/>
              <w:t>темам; систематизировать, анализировать и</w:t>
            </w:r>
            <w:r w:rsidRPr="00E87834">
              <w:rPr>
                <w:color w:val="000000"/>
              </w:rPr>
              <w:br/>
              <w:t xml:space="preserve">обобщать неупорядоченную социальную </w:t>
            </w:r>
            <w:r w:rsidRPr="00E87834">
              <w:rPr>
                <w:color w:val="000000"/>
              </w:rPr>
              <w:br/>
              <w:t>информацию</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94,5</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77,1</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94,9</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97,7</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99,4</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22</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Осуществлять поиск социальной информации; извлекать из неадаптированных оригинальных текстов (правовых, научно- популярных,</w:t>
            </w:r>
            <w:r w:rsidRPr="00E87834">
              <w:rPr>
                <w:color w:val="000000"/>
              </w:rPr>
              <w:br/>
              <w:t>публицистических и др.) знания по заданным</w:t>
            </w:r>
            <w:r w:rsidRPr="00E87834">
              <w:rPr>
                <w:color w:val="000000"/>
              </w:rPr>
              <w:br/>
              <w:t>темам; систематизировать, анализировать и</w:t>
            </w:r>
            <w:r w:rsidRPr="00E87834">
              <w:rPr>
                <w:color w:val="000000"/>
              </w:rPr>
              <w:br/>
              <w:t>обобщать неупорядоченную социальную</w:t>
            </w:r>
            <w:r w:rsidRPr="00E87834">
              <w:rPr>
                <w:color w:val="000000"/>
              </w:rPr>
              <w:br/>
              <w:t>информацию.</w:t>
            </w:r>
            <w:r w:rsidRPr="00E87834">
              <w:rPr>
                <w:color w:val="000000"/>
              </w:rPr>
              <w:br/>
              <w:t>Объяснять внутренние и внешние связи</w:t>
            </w:r>
            <w:r w:rsidRPr="00E87834">
              <w:rPr>
                <w:color w:val="000000"/>
              </w:rPr>
              <w:br/>
              <w:t>(причинно-следственные и функциональные)</w:t>
            </w:r>
            <w:r w:rsidRPr="00E87834">
              <w:rPr>
                <w:color w:val="000000"/>
              </w:rPr>
              <w:br/>
              <w:t>изученных социальных объектов</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81,4</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43,5</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76,7</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92,2</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98,0</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lastRenderedPageBreak/>
              <w:t>23</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Объяснять внутренние и внешние связи</w:t>
            </w:r>
            <w:r w:rsidRPr="00E87834">
              <w:rPr>
                <w:color w:val="000000"/>
              </w:rPr>
              <w:br/>
              <w:t>(причинно-следственные и функциональные)</w:t>
            </w:r>
            <w:r w:rsidRPr="00E87834">
              <w:rPr>
                <w:color w:val="000000"/>
              </w:rPr>
              <w:br/>
              <w:t>изученных социальных объектов.</w:t>
            </w:r>
            <w:r w:rsidRPr="00E87834">
              <w:rPr>
                <w:color w:val="000000"/>
              </w:rPr>
              <w:br/>
              <w:t>Раскрывать на примерах изученные теоретические положения и понятия социально-</w:t>
            </w:r>
            <w:r w:rsidRPr="00E87834">
              <w:rPr>
                <w:color w:val="000000"/>
              </w:rPr>
              <w:br/>
              <w:t>экономических и гуманитарных наук</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В</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60,0</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17,8</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47,9</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75,1</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90,6</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24</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Объяснять внутренние и внешние связи</w:t>
            </w:r>
            <w:r w:rsidRPr="00E87834">
              <w:rPr>
                <w:color w:val="000000"/>
              </w:rPr>
              <w:br/>
              <w:t>(причинно-следственные и функциональные)</w:t>
            </w:r>
            <w:r w:rsidRPr="00E87834">
              <w:rPr>
                <w:color w:val="000000"/>
              </w:rPr>
              <w:br/>
              <w:t>изученных социальных объектов.</w:t>
            </w:r>
            <w:r w:rsidRPr="00E87834">
              <w:rPr>
                <w:color w:val="000000"/>
              </w:rPr>
              <w:br/>
              <w:t>Оценивать действия субъектов социальной</w:t>
            </w:r>
            <w:r w:rsidRPr="00E87834">
              <w:rPr>
                <w:color w:val="000000"/>
              </w:rPr>
              <w:br/>
              <w:t>жизни, включая личность, группы, организации, с точки зрения социальных норм, экономической</w:t>
            </w:r>
            <w:r w:rsidRPr="00E87834">
              <w:rPr>
                <w:color w:val="000000"/>
              </w:rPr>
              <w:br/>
              <w:t>рациональности.</w:t>
            </w:r>
            <w:r w:rsidRPr="00E87834">
              <w:rPr>
                <w:color w:val="000000"/>
              </w:rPr>
              <w:br/>
              <w:t>Формулировать на основе приобретенных</w:t>
            </w:r>
            <w:r w:rsidRPr="00E87834">
              <w:rPr>
                <w:color w:val="000000"/>
              </w:rPr>
              <w:br/>
              <w:t>обществоведческих знаний собственные</w:t>
            </w:r>
            <w:r w:rsidRPr="00E87834">
              <w:rPr>
                <w:color w:val="000000"/>
              </w:rPr>
              <w:br/>
              <w:t>суждения и аргументы по определенным</w:t>
            </w:r>
            <w:r w:rsidRPr="00E87834">
              <w:rPr>
                <w:color w:val="000000"/>
              </w:rPr>
              <w:br/>
              <w:t>проблемам</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В</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39,1</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7,1</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22,4</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50,3</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85,2</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lastRenderedPageBreak/>
              <w:t>25.1</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Характеризовать с научных позиций</w:t>
            </w:r>
            <w:r w:rsidRPr="00E87834">
              <w:rPr>
                <w:color w:val="000000"/>
              </w:rPr>
              <w:br/>
              <w:t>основные социальные объекты (факты, явления, процессы, институты), их место и значение в жизни общества как целостной системы (задание на раскрытие смысла понятия, использование</w:t>
            </w:r>
            <w:r w:rsidRPr="00E87834">
              <w:rPr>
                <w:color w:val="000000"/>
              </w:rPr>
              <w:br/>
              <w:t>понятия в заданном контексте)</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В</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61,1</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16,9</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47,0</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77,1</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96,2</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25.2</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Характеризовать с</w:t>
            </w:r>
          </w:p>
          <w:p w:rsidR="00457AFE" w:rsidRPr="00E87834" w:rsidRDefault="00457AFE" w:rsidP="006D2562">
            <w:pPr>
              <w:jc w:val="both"/>
              <w:rPr>
                <w:color w:val="000000"/>
              </w:rPr>
            </w:pPr>
            <w:r w:rsidRPr="00E87834">
              <w:rPr>
                <w:color w:val="000000"/>
              </w:rPr>
              <w:t>научных позиций</w:t>
            </w:r>
          </w:p>
          <w:p w:rsidR="00457AFE" w:rsidRPr="00E87834" w:rsidRDefault="00457AFE" w:rsidP="006D2562">
            <w:pPr>
              <w:jc w:val="both"/>
              <w:rPr>
                <w:color w:val="000000"/>
              </w:rPr>
            </w:pPr>
            <w:r w:rsidRPr="00E87834">
              <w:rPr>
                <w:color w:val="000000"/>
              </w:rPr>
              <w:t>основные социальные</w:t>
            </w:r>
          </w:p>
          <w:p w:rsidR="00457AFE" w:rsidRPr="00E87834" w:rsidRDefault="00457AFE" w:rsidP="006D2562">
            <w:pPr>
              <w:jc w:val="both"/>
              <w:rPr>
                <w:color w:val="000000"/>
              </w:rPr>
            </w:pPr>
            <w:r w:rsidRPr="00E87834">
              <w:rPr>
                <w:color w:val="000000"/>
              </w:rPr>
              <w:t>объекты (факты,</w:t>
            </w:r>
          </w:p>
          <w:p w:rsidR="00457AFE" w:rsidRPr="00E87834" w:rsidRDefault="00457AFE" w:rsidP="006D2562">
            <w:pPr>
              <w:jc w:val="both"/>
              <w:rPr>
                <w:color w:val="000000"/>
              </w:rPr>
            </w:pPr>
            <w:r w:rsidRPr="00E87834">
              <w:rPr>
                <w:color w:val="000000"/>
              </w:rPr>
              <w:t>явления, процессы,</w:t>
            </w:r>
          </w:p>
          <w:p w:rsidR="00457AFE" w:rsidRPr="00E87834" w:rsidRDefault="00457AFE" w:rsidP="006D2562">
            <w:pPr>
              <w:jc w:val="both"/>
              <w:rPr>
                <w:color w:val="000000"/>
              </w:rPr>
            </w:pPr>
            <w:r w:rsidRPr="00E87834">
              <w:rPr>
                <w:color w:val="000000"/>
              </w:rPr>
              <w:t>институты), их место и</w:t>
            </w:r>
          </w:p>
          <w:p w:rsidR="00457AFE" w:rsidRPr="00E87834" w:rsidRDefault="00457AFE" w:rsidP="006D2562">
            <w:pPr>
              <w:jc w:val="both"/>
              <w:rPr>
                <w:color w:val="000000"/>
              </w:rPr>
            </w:pPr>
            <w:r w:rsidRPr="00E87834">
              <w:rPr>
                <w:color w:val="000000"/>
              </w:rPr>
              <w:t>значение в жизни</w:t>
            </w:r>
          </w:p>
          <w:p w:rsidR="00457AFE" w:rsidRPr="00E87834" w:rsidRDefault="00457AFE" w:rsidP="006D2562">
            <w:pPr>
              <w:jc w:val="both"/>
              <w:rPr>
                <w:color w:val="000000"/>
              </w:rPr>
            </w:pPr>
            <w:r w:rsidRPr="00E87834">
              <w:rPr>
                <w:color w:val="000000"/>
              </w:rPr>
              <w:t>общества как целостной</w:t>
            </w:r>
          </w:p>
          <w:p w:rsidR="00457AFE" w:rsidRPr="00E87834" w:rsidRDefault="00457AFE" w:rsidP="006D2562">
            <w:pPr>
              <w:jc w:val="both"/>
              <w:rPr>
                <w:color w:val="000000"/>
              </w:rPr>
            </w:pPr>
            <w:r w:rsidRPr="00E87834">
              <w:rPr>
                <w:color w:val="000000"/>
              </w:rPr>
              <w:t>системы (задание на</w:t>
            </w:r>
          </w:p>
          <w:p w:rsidR="00457AFE" w:rsidRPr="00E87834" w:rsidRDefault="00457AFE" w:rsidP="006D2562">
            <w:pPr>
              <w:jc w:val="both"/>
              <w:rPr>
                <w:color w:val="000000"/>
              </w:rPr>
            </w:pPr>
            <w:r w:rsidRPr="00E87834">
              <w:rPr>
                <w:color w:val="000000"/>
              </w:rPr>
              <w:t>раскрытие смысла</w:t>
            </w:r>
          </w:p>
          <w:p w:rsidR="00457AFE" w:rsidRPr="00E87834" w:rsidRDefault="00457AFE" w:rsidP="006D2562">
            <w:pPr>
              <w:jc w:val="both"/>
              <w:rPr>
                <w:color w:val="000000"/>
              </w:rPr>
            </w:pPr>
            <w:r w:rsidRPr="00E87834">
              <w:rPr>
                <w:color w:val="000000"/>
              </w:rPr>
              <w:t>понятия, использование</w:t>
            </w:r>
          </w:p>
          <w:p w:rsidR="00457AFE" w:rsidRPr="00E87834" w:rsidRDefault="00457AFE" w:rsidP="006D2562">
            <w:pPr>
              <w:jc w:val="both"/>
              <w:rPr>
                <w:color w:val="000000"/>
              </w:rPr>
            </w:pPr>
            <w:r w:rsidRPr="00E87834">
              <w:rPr>
                <w:color w:val="000000"/>
              </w:rPr>
              <w:t>понятия в заданном</w:t>
            </w:r>
          </w:p>
          <w:p w:rsidR="00457AFE" w:rsidRPr="00E87834" w:rsidRDefault="00457AFE" w:rsidP="006D2562">
            <w:pPr>
              <w:jc w:val="both"/>
              <w:rPr>
                <w:color w:val="000000"/>
              </w:rPr>
            </w:pPr>
            <w:r w:rsidRPr="00E87834">
              <w:rPr>
                <w:color w:val="000000"/>
              </w:rPr>
              <w:t>контексте)</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В</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35,1</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3,3</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20,0</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44,8</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80,1</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26</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Раскрывать на</w:t>
            </w:r>
          </w:p>
          <w:p w:rsidR="00457AFE" w:rsidRPr="00E87834" w:rsidRDefault="00457AFE" w:rsidP="006D2562">
            <w:pPr>
              <w:jc w:val="both"/>
              <w:rPr>
                <w:color w:val="000000"/>
              </w:rPr>
            </w:pPr>
            <w:r w:rsidRPr="00E87834">
              <w:rPr>
                <w:color w:val="000000"/>
              </w:rPr>
              <w:t>примерах изученные</w:t>
            </w:r>
          </w:p>
          <w:p w:rsidR="00457AFE" w:rsidRPr="00E87834" w:rsidRDefault="00457AFE" w:rsidP="006D2562">
            <w:pPr>
              <w:jc w:val="both"/>
              <w:rPr>
                <w:color w:val="000000"/>
              </w:rPr>
            </w:pPr>
            <w:r w:rsidRPr="00E87834">
              <w:rPr>
                <w:color w:val="000000"/>
              </w:rPr>
              <w:t>теоретические</w:t>
            </w:r>
          </w:p>
          <w:p w:rsidR="00457AFE" w:rsidRPr="00E87834" w:rsidRDefault="00457AFE" w:rsidP="006D2562">
            <w:pPr>
              <w:jc w:val="both"/>
              <w:rPr>
                <w:color w:val="000000"/>
              </w:rPr>
            </w:pPr>
            <w:r w:rsidRPr="00E87834">
              <w:rPr>
                <w:color w:val="000000"/>
              </w:rPr>
              <w:t>положения и понятия</w:t>
            </w:r>
          </w:p>
          <w:p w:rsidR="00457AFE" w:rsidRPr="00E87834" w:rsidRDefault="00457AFE" w:rsidP="006D2562">
            <w:pPr>
              <w:jc w:val="both"/>
              <w:rPr>
                <w:color w:val="000000"/>
              </w:rPr>
            </w:pPr>
            <w:r w:rsidRPr="00E87834">
              <w:rPr>
                <w:color w:val="000000"/>
              </w:rPr>
              <w:t>социально-</w:t>
            </w:r>
          </w:p>
          <w:p w:rsidR="00457AFE" w:rsidRPr="00E87834" w:rsidRDefault="00457AFE" w:rsidP="006D2562">
            <w:pPr>
              <w:jc w:val="both"/>
              <w:rPr>
                <w:color w:val="000000"/>
              </w:rPr>
            </w:pPr>
            <w:r w:rsidRPr="00E87834">
              <w:rPr>
                <w:color w:val="000000"/>
              </w:rPr>
              <w:t>экономических и</w:t>
            </w:r>
          </w:p>
          <w:p w:rsidR="00457AFE" w:rsidRPr="00E87834" w:rsidRDefault="00457AFE" w:rsidP="006D2562">
            <w:pPr>
              <w:jc w:val="both"/>
              <w:rPr>
                <w:color w:val="000000"/>
              </w:rPr>
            </w:pPr>
            <w:r w:rsidRPr="00E87834">
              <w:rPr>
                <w:color w:val="000000"/>
              </w:rPr>
              <w:t>гуманитарных наук</w:t>
            </w:r>
          </w:p>
          <w:p w:rsidR="00457AFE" w:rsidRPr="00E87834" w:rsidRDefault="00457AFE" w:rsidP="006D2562">
            <w:pPr>
              <w:jc w:val="both"/>
              <w:rPr>
                <w:color w:val="000000"/>
              </w:rPr>
            </w:pPr>
            <w:r w:rsidRPr="00E87834">
              <w:rPr>
                <w:color w:val="000000"/>
              </w:rPr>
              <w:t>(задание,</w:t>
            </w:r>
          </w:p>
          <w:p w:rsidR="00457AFE" w:rsidRPr="00E87834" w:rsidRDefault="00457AFE" w:rsidP="006D2562">
            <w:pPr>
              <w:jc w:val="both"/>
              <w:rPr>
                <w:color w:val="000000"/>
              </w:rPr>
            </w:pPr>
            <w:r w:rsidRPr="00E87834">
              <w:rPr>
                <w:color w:val="000000"/>
              </w:rPr>
              <w:t>предполагающее</w:t>
            </w:r>
          </w:p>
          <w:p w:rsidR="00457AFE" w:rsidRPr="00E87834" w:rsidRDefault="00457AFE" w:rsidP="006D2562">
            <w:pPr>
              <w:jc w:val="both"/>
              <w:rPr>
                <w:color w:val="000000"/>
              </w:rPr>
            </w:pPr>
            <w:r w:rsidRPr="00E87834">
              <w:rPr>
                <w:color w:val="000000"/>
              </w:rPr>
              <w:t>раскрытие теоретических</w:t>
            </w:r>
          </w:p>
          <w:p w:rsidR="00457AFE" w:rsidRPr="00E87834" w:rsidRDefault="00457AFE" w:rsidP="006D2562">
            <w:pPr>
              <w:jc w:val="both"/>
              <w:rPr>
                <w:color w:val="000000"/>
              </w:rPr>
            </w:pPr>
            <w:r w:rsidRPr="00E87834">
              <w:rPr>
                <w:color w:val="000000"/>
              </w:rPr>
              <w:t>положений на примерах)</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В</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50,4</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3,1</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30,9</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69,8</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94,7</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lastRenderedPageBreak/>
              <w:t>27</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Применять социально-</w:t>
            </w:r>
          </w:p>
          <w:p w:rsidR="00457AFE" w:rsidRPr="00E87834" w:rsidRDefault="00457AFE" w:rsidP="006D2562">
            <w:pPr>
              <w:jc w:val="both"/>
              <w:rPr>
                <w:color w:val="000000"/>
              </w:rPr>
            </w:pPr>
            <w:r w:rsidRPr="00E87834">
              <w:rPr>
                <w:color w:val="000000"/>
              </w:rPr>
              <w:t>экономические и</w:t>
            </w:r>
          </w:p>
          <w:p w:rsidR="00457AFE" w:rsidRPr="00E87834" w:rsidRDefault="00457AFE" w:rsidP="006D2562">
            <w:pPr>
              <w:jc w:val="both"/>
              <w:rPr>
                <w:color w:val="000000"/>
              </w:rPr>
            </w:pPr>
            <w:r w:rsidRPr="00E87834">
              <w:rPr>
                <w:color w:val="000000"/>
              </w:rPr>
              <w:t>гуманитарные знания в</w:t>
            </w:r>
          </w:p>
          <w:p w:rsidR="00457AFE" w:rsidRPr="00E87834" w:rsidRDefault="00457AFE" w:rsidP="006D2562">
            <w:pPr>
              <w:jc w:val="both"/>
              <w:rPr>
                <w:color w:val="000000"/>
              </w:rPr>
            </w:pPr>
            <w:r w:rsidRPr="00E87834">
              <w:rPr>
                <w:color w:val="000000"/>
              </w:rPr>
              <w:t>процессе решения</w:t>
            </w:r>
          </w:p>
          <w:p w:rsidR="00457AFE" w:rsidRPr="00E87834" w:rsidRDefault="00457AFE" w:rsidP="006D2562">
            <w:pPr>
              <w:jc w:val="both"/>
              <w:rPr>
                <w:color w:val="000000"/>
              </w:rPr>
            </w:pPr>
            <w:r w:rsidRPr="00E87834">
              <w:rPr>
                <w:color w:val="000000"/>
              </w:rPr>
              <w:t>познавательных задач по</w:t>
            </w:r>
          </w:p>
          <w:p w:rsidR="00457AFE" w:rsidRPr="00E87834" w:rsidRDefault="00457AFE" w:rsidP="006D2562">
            <w:pPr>
              <w:jc w:val="both"/>
              <w:rPr>
                <w:color w:val="000000"/>
              </w:rPr>
            </w:pPr>
            <w:r w:rsidRPr="00E87834">
              <w:rPr>
                <w:color w:val="000000"/>
              </w:rPr>
              <w:t>актуальным социальным</w:t>
            </w:r>
          </w:p>
          <w:p w:rsidR="00457AFE" w:rsidRPr="00E87834" w:rsidRDefault="00457AFE" w:rsidP="006D2562">
            <w:pPr>
              <w:jc w:val="both"/>
              <w:rPr>
                <w:color w:val="000000"/>
              </w:rPr>
            </w:pPr>
            <w:r w:rsidRPr="00E87834">
              <w:rPr>
                <w:color w:val="000000"/>
              </w:rPr>
              <w:t>проблемам (задание-</w:t>
            </w:r>
          </w:p>
          <w:p w:rsidR="00457AFE" w:rsidRPr="00E87834" w:rsidRDefault="00457AFE" w:rsidP="006D2562">
            <w:pPr>
              <w:jc w:val="both"/>
              <w:rPr>
                <w:color w:val="000000"/>
              </w:rPr>
            </w:pPr>
            <w:r w:rsidRPr="00E87834">
              <w:rPr>
                <w:color w:val="000000"/>
              </w:rPr>
              <w:t>задача)</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В</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41,2</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3,4</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21,9</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56,9</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88,1</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28.1</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Подготавливать</w:t>
            </w:r>
          </w:p>
          <w:p w:rsidR="00457AFE" w:rsidRPr="00E87834" w:rsidRDefault="00457AFE" w:rsidP="006D2562">
            <w:pPr>
              <w:jc w:val="both"/>
              <w:rPr>
                <w:color w:val="000000"/>
              </w:rPr>
            </w:pPr>
            <w:r w:rsidRPr="00E87834">
              <w:rPr>
                <w:color w:val="000000"/>
              </w:rPr>
              <w:t>аннотацию, рецензию,</w:t>
            </w:r>
          </w:p>
          <w:p w:rsidR="00457AFE" w:rsidRPr="00E87834" w:rsidRDefault="00457AFE" w:rsidP="006D2562">
            <w:pPr>
              <w:jc w:val="both"/>
              <w:rPr>
                <w:color w:val="000000"/>
              </w:rPr>
            </w:pPr>
            <w:r w:rsidRPr="00E87834">
              <w:rPr>
                <w:color w:val="000000"/>
              </w:rPr>
              <w:t>реферат, творческую</w:t>
            </w:r>
          </w:p>
          <w:p w:rsidR="00457AFE" w:rsidRPr="00E87834" w:rsidRDefault="00457AFE" w:rsidP="006D2562">
            <w:pPr>
              <w:jc w:val="both"/>
              <w:rPr>
                <w:color w:val="000000"/>
              </w:rPr>
            </w:pPr>
            <w:r w:rsidRPr="00E87834">
              <w:rPr>
                <w:color w:val="000000"/>
              </w:rPr>
              <w:t>работу (задание на</w:t>
            </w:r>
          </w:p>
          <w:p w:rsidR="00457AFE" w:rsidRPr="00E87834" w:rsidRDefault="00457AFE" w:rsidP="006D2562">
            <w:pPr>
              <w:jc w:val="both"/>
              <w:rPr>
                <w:color w:val="000000"/>
              </w:rPr>
            </w:pPr>
            <w:r w:rsidRPr="00E87834">
              <w:rPr>
                <w:color w:val="000000"/>
              </w:rPr>
              <w:t>составление плана</w:t>
            </w:r>
          </w:p>
          <w:p w:rsidR="00457AFE" w:rsidRPr="00E87834" w:rsidRDefault="00457AFE" w:rsidP="006D2562">
            <w:pPr>
              <w:jc w:val="both"/>
              <w:rPr>
                <w:color w:val="000000"/>
              </w:rPr>
            </w:pPr>
            <w:r w:rsidRPr="00E87834">
              <w:rPr>
                <w:color w:val="000000"/>
              </w:rPr>
              <w:t>доклада по</w:t>
            </w:r>
          </w:p>
          <w:p w:rsidR="00457AFE" w:rsidRPr="00E87834" w:rsidRDefault="00457AFE" w:rsidP="006D2562">
            <w:pPr>
              <w:jc w:val="both"/>
              <w:rPr>
                <w:color w:val="000000"/>
              </w:rPr>
            </w:pPr>
            <w:r w:rsidRPr="00E87834">
              <w:rPr>
                <w:color w:val="000000"/>
              </w:rPr>
              <w:t>определенной теме)</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В</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25,4</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2,6</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9,8</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31,9</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73,4</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28.2</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rPr>
            </w:pPr>
            <w:r w:rsidRPr="00E87834">
              <w:rPr>
                <w:color w:val="000000"/>
              </w:rPr>
              <w:t>Подготавливать</w:t>
            </w:r>
          </w:p>
          <w:p w:rsidR="00457AFE" w:rsidRPr="00E87834" w:rsidRDefault="00457AFE" w:rsidP="006D2562">
            <w:pPr>
              <w:jc w:val="both"/>
              <w:rPr>
                <w:color w:val="000000"/>
              </w:rPr>
            </w:pPr>
            <w:r w:rsidRPr="00E87834">
              <w:rPr>
                <w:color w:val="000000"/>
              </w:rPr>
              <w:t>аннотацию, рецензию,</w:t>
            </w:r>
          </w:p>
          <w:p w:rsidR="00457AFE" w:rsidRPr="00E87834" w:rsidRDefault="00457AFE" w:rsidP="006D2562">
            <w:pPr>
              <w:jc w:val="both"/>
              <w:rPr>
                <w:color w:val="000000"/>
              </w:rPr>
            </w:pPr>
            <w:r w:rsidRPr="00E87834">
              <w:rPr>
                <w:color w:val="000000"/>
              </w:rPr>
              <w:t>реферат, творческую</w:t>
            </w:r>
          </w:p>
          <w:p w:rsidR="00457AFE" w:rsidRPr="00E87834" w:rsidRDefault="00457AFE" w:rsidP="006D2562">
            <w:pPr>
              <w:jc w:val="both"/>
              <w:rPr>
                <w:color w:val="000000"/>
              </w:rPr>
            </w:pPr>
            <w:r w:rsidRPr="00E87834">
              <w:rPr>
                <w:color w:val="000000"/>
              </w:rPr>
              <w:t>работу (задание на</w:t>
            </w:r>
          </w:p>
          <w:p w:rsidR="00457AFE" w:rsidRPr="00E87834" w:rsidRDefault="00457AFE" w:rsidP="006D2562">
            <w:pPr>
              <w:jc w:val="both"/>
              <w:rPr>
                <w:color w:val="000000"/>
              </w:rPr>
            </w:pPr>
            <w:r w:rsidRPr="00E87834">
              <w:rPr>
                <w:color w:val="000000"/>
              </w:rPr>
              <w:t>составление плана</w:t>
            </w:r>
          </w:p>
          <w:p w:rsidR="00457AFE" w:rsidRPr="00E87834" w:rsidRDefault="00457AFE" w:rsidP="006D2562">
            <w:pPr>
              <w:jc w:val="both"/>
              <w:rPr>
                <w:color w:val="000000"/>
              </w:rPr>
            </w:pPr>
            <w:r w:rsidRPr="00E87834">
              <w:rPr>
                <w:color w:val="000000"/>
              </w:rPr>
              <w:t>доклада по</w:t>
            </w:r>
          </w:p>
          <w:p w:rsidR="00457AFE" w:rsidRPr="00E87834" w:rsidRDefault="00457AFE" w:rsidP="006D2562">
            <w:pPr>
              <w:jc w:val="both"/>
              <w:rPr>
                <w:color w:val="000000"/>
              </w:rPr>
            </w:pPr>
            <w:r w:rsidRPr="00E87834">
              <w:rPr>
                <w:color w:val="000000"/>
              </w:rPr>
              <w:t>определенной теме)</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t>В</w:t>
            </w: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8,5</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0,3</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1,4</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7,3</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39,5</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lastRenderedPageBreak/>
              <w:t>29.1</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61089">
            <w:pPr>
              <w:jc w:val="both"/>
              <w:rPr>
                <w:color w:val="000000"/>
                <w:sz w:val="22"/>
              </w:rPr>
            </w:pPr>
            <w:r w:rsidRPr="00E87834">
              <w:rPr>
                <w:color w:val="000000"/>
                <w:sz w:val="22"/>
              </w:rPr>
              <w:t>Характеризовать с</w:t>
            </w:r>
          </w:p>
          <w:p w:rsidR="00457AFE" w:rsidRPr="00E87834" w:rsidRDefault="00457AFE" w:rsidP="00661089">
            <w:pPr>
              <w:jc w:val="both"/>
              <w:rPr>
                <w:color w:val="000000"/>
                <w:sz w:val="22"/>
              </w:rPr>
            </w:pPr>
            <w:r w:rsidRPr="00E87834">
              <w:rPr>
                <w:color w:val="000000"/>
                <w:sz w:val="22"/>
              </w:rPr>
              <w:t>научных позиций</w:t>
            </w:r>
          </w:p>
          <w:p w:rsidR="00457AFE" w:rsidRPr="00E87834" w:rsidRDefault="00457AFE" w:rsidP="00661089">
            <w:pPr>
              <w:jc w:val="both"/>
              <w:rPr>
                <w:color w:val="000000"/>
                <w:sz w:val="22"/>
              </w:rPr>
            </w:pPr>
            <w:r w:rsidRPr="00E87834">
              <w:rPr>
                <w:color w:val="000000"/>
                <w:sz w:val="22"/>
              </w:rPr>
              <w:t>основные социальные</w:t>
            </w:r>
          </w:p>
          <w:p w:rsidR="00457AFE" w:rsidRPr="00E87834" w:rsidRDefault="00457AFE" w:rsidP="00661089">
            <w:pPr>
              <w:jc w:val="both"/>
              <w:rPr>
                <w:color w:val="000000"/>
                <w:sz w:val="22"/>
              </w:rPr>
            </w:pPr>
            <w:r w:rsidRPr="00E87834">
              <w:rPr>
                <w:color w:val="000000"/>
                <w:sz w:val="22"/>
              </w:rPr>
              <w:t>объекты (факты,</w:t>
            </w:r>
          </w:p>
          <w:p w:rsidR="00457AFE" w:rsidRPr="00E87834" w:rsidRDefault="00457AFE" w:rsidP="00661089">
            <w:pPr>
              <w:jc w:val="both"/>
              <w:rPr>
                <w:color w:val="000000"/>
                <w:sz w:val="22"/>
              </w:rPr>
            </w:pPr>
            <w:r w:rsidRPr="00E87834">
              <w:rPr>
                <w:color w:val="000000"/>
                <w:sz w:val="22"/>
              </w:rPr>
              <w:t>явления, процессы,</w:t>
            </w:r>
          </w:p>
          <w:p w:rsidR="00457AFE" w:rsidRPr="00E87834" w:rsidRDefault="00457AFE" w:rsidP="00661089">
            <w:pPr>
              <w:jc w:val="both"/>
              <w:rPr>
                <w:color w:val="000000"/>
                <w:sz w:val="22"/>
              </w:rPr>
            </w:pPr>
            <w:r w:rsidRPr="00E87834">
              <w:rPr>
                <w:color w:val="000000"/>
                <w:sz w:val="22"/>
              </w:rPr>
              <w:t>институты), их место и</w:t>
            </w:r>
          </w:p>
          <w:p w:rsidR="00457AFE" w:rsidRPr="00E87834" w:rsidRDefault="00457AFE" w:rsidP="00661089">
            <w:pPr>
              <w:jc w:val="both"/>
              <w:rPr>
                <w:color w:val="000000"/>
                <w:sz w:val="22"/>
              </w:rPr>
            </w:pPr>
            <w:r w:rsidRPr="00E87834">
              <w:rPr>
                <w:color w:val="000000"/>
                <w:sz w:val="22"/>
              </w:rPr>
              <w:t>значение в жизни</w:t>
            </w:r>
          </w:p>
          <w:p w:rsidR="00457AFE" w:rsidRPr="00E87834" w:rsidRDefault="00457AFE" w:rsidP="00661089">
            <w:pPr>
              <w:jc w:val="both"/>
              <w:rPr>
                <w:color w:val="000000"/>
                <w:sz w:val="22"/>
              </w:rPr>
            </w:pPr>
            <w:r w:rsidRPr="00E87834">
              <w:rPr>
                <w:color w:val="000000"/>
                <w:sz w:val="22"/>
              </w:rPr>
              <w:t>общества как целостной</w:t>
            </w:r>
          </w:p>
          <w:p w:rsidR="00457AFE" w:rsidRPr="00E87834" w:rsidRDefault="00457AFE" w:rsidP="00661089">
            <w:pPr>
              <w:jc w:val="both"/>
              <w:rPr>
                <w:color w:val="000000"/>
                <w:sz w:val="22"/>
              </w:rPr>
            </w:pPr>
            <w:r w:rsidRPr="00E87834">
              <w:rPr>
                <w:color w:val="000000"/>
                <w:sz w:val="22"/>
              </w:rPr>
              <w:t>системы.</w:t>
            </w:r>
          </w:p>
          <w:p w:rsidR="00457AFE" w:rsidRPr="00E87834" w:rsidRDefault="00457AFE" w:rsidP="00661089">
            <w:pPr>
              <w:jc w:val="both"/>
              <w:rPr>
                <w:color w:val="000000"/>
                <w:sz w:val="22"/>
              </w:rPr>
            </w:pPr>
            <w:r w:rsidRPr="00E87834">
              <w:rPr>
                <w:color w:val="000000"/>
                <w:sz w:val="22"/>
              </w:rPr>
              <w:t>Анализировать</w:t>
            </w:r>
          </w:p>
          <w:p w:rsidR="00457AFE" w:rsidRPr="00E87834" w:rsidRDefault="00457AFE" w:rsidP="00661089">
            <w:pPr>
              <w:jc w:val="both"/>
              <w:rPr>
                <w:color w:val="000000"/>
                <w:sz w:val="22"/>
              </w:rPr>
            </w:pPr>
            <w:r w:rsidRPr="00E87834">
              <w:rPr>
                <w:color w:val="000000"/>
                <w:sz w:val="22"/>
              </w:rPr>
              <w:t>актуальную</w:t>
            </w:r>
          </w:p>
          <w:p w:rsidR="00457AFE" w:rsidRPr="00E87834" w:rsidRDefault="00457AFE" w:rsidP="00661089">
            <w:pPr>
              <w:jc w:val="both"/>
              <w:rPr>
                <w:color w:val="000000"/>
                <w:sz w:val="22"/>
              </w:rPr>
            </w:pPr>
            <w:r w:rsidRPr="00E87834">
              <w:rPr>
                <w:color w:val="000000"/>
                <w:sz w:val="22"/>
              </w:rPr>
              <w:t>информацию о</w:t>
            </w:r>
          </w:p>
          <w:p w:rsidR="00457AFE" w:rsidRPr="00E87834" w:rsidRDefault="00457AFE" w:rsidP="00661089">
            <w:pPr>
              <w:jc w:val="both"/>
              <w:rPr>
                <w:color w:val="000000"/>
                <w:sz w:val="22"/>
              </w:rPr>
            </w:pPr>
            <w:r w:rsidRPr="00E87834">
              <w:rPr>
                <w:color w:val="000000"/>
                <w:sz w:val="22"/>
              </w:rPr>
              <w:t>социальных объектах,</w:t>
            </w:r>
            <w:r w:rsidRPr="00E87834">
              <w:rPr>
                <w:sz w:val="22"/>
              </w:rPr>
              <w:t xml:space="preserve"> </w:t>
            </w:r>
            <w:r w:rsidRPr="00E87834">
              <w:rPr>
                <w:color w:val="000000"/>
                <w:sz w:val="22"/>
              </w:rPr>
              <w:t>выявляя их общие черты</w:t>
            </w:r>
          </w:p>
          <w:p w:rsidR="00457AFE" w:rsidRPr="00E87834" w:rsidRDefault="00457AFE" w:rsidP="00661089">
            <w:pPr>
              <w:jc w:val="both"/>
              <w:rPr>
                <w:color w:val="000000"/>
                <w:sz w:val="22"/>
              </w:rPr>
            </w:pPr>
            <w:r w:rsidRPr="00E87834">
              <w:rPr>
                <w:color w:val="000000"/>
                <w:sz w:val="22"/>
              </w:rPr>
              <w:t>и различия;</w:t>
            </w:r>
          </w:p>
          <w:p w:rsidR="00457AFE" w:rsidRPr="00E87834" w:rsidRDefault="00457AFE" w:rsidP="00661089">
            <w:pPr>
              <w:jc w:val="both"/>
              <w:rPr>
                <w:color w:val="000000"/>
                <w:sz w:val="22"/>
              </w:rPr>
            </w:pPr>
            <w:r w:rsidRPr="00E87834">
              <w:rPr>
                <w:color w:val="000000"/>
                <w:sz w:val="22"/>
              </w:rPr>
              <w:t>устанавливать</w:t>
            </w:r>
          </w:p>
          <w:p w:rsidR="00457AFE" w:rsidRPr="00E87834" w:rsidRDefault="00457AFE" w:rsidP="00661089">
            <w:pPr>
              <w:jc w:val="both"/>
              <w:rPr>
                <w:color w:val="000000"/>
                <w:sz w:val="22"/>
              </w:rPr>
            </w:pPr>
            <w:r w:rsidRPr="00E87834">
              <w:rPr>
                <w:color w:val="000000"/>
                <w:sz w:val="22"/>
              </w:rPr>
              <w:t>соответствия между</w:t>
            </w:r>
          </w:p>
          <w:p w:rsidR="00457AFE" w:rsidRPr="00E87834" w:rsidRDefault="00457AFE" w:rsidP="00661089">
            <w:pPr>
              <w:jc w:val="both"/>
              <w:rPr>
                <w:color w:val="000000"/>
                <w:sz w:val="22"/>
              </w:rPr>
            </w:pPr>
            <w:r w:rsidRPr="00E87834">
              <w:rPr>
                <w:color w:val="000000"/>
                <w:sz w:val="22"/>
              </w:rPr>
              <w:t>существенными чертами</w:t>
            </w:r>
          </w:p>
          <w:p w:rsidR="00457AFE" w:rsidRPr="00E87834" w:rsidRDefault="00457AFE" w:rsidP="00661089">
            <w:pPr>
              <w:jc w:val="both"/>
              <w:rPr>
                <w:color w:val="000000"/>
                <w:sz w:val="22"/>
              </w:rPr>
            </w:pPr>
            <w:r w:rsidRPr="00E87834">
              <w:rPr>
                <w:color w:val="000000"/>
                <w:sz w:val="22"/>
              </w:rPr>
              <w:t>и признаками изученных</w:t>
            </w:r>
          </w:p>
          <w:p w:rsidR="00457AFE" w:rsidRPr="00E87834" w:rsidRDefault="00457AFE" w:rsidP="00661089">
            <w:pPr>
              <w:jc w:val="both"/>
              <w:rPr>
                <w:color w:val="000000"/>
                <w:sz w:val="22"/>
              </w:rPr>
            </w:pPr>
            <w:r w:rsidRPr="00E87834">
              <w:rPr>
                <w:color w:val="000000"/>
                <w:sz w:val="22"/>
              </w:rPr>
              <w:t>социальных явлений и</w:t>
            </w:r>
          </w:p>
          <w:p w:rsidR="00457AFE" w:rsidRPr="00E87834" w:rsidRDefault="00457AFE" w:rsidP="00661089">
            <w:pPr>
              <w:jc w:val="both"/>
              <w:rPr>
                <w:color w:val="000000"/>
                <w:sz w:val="22"/>
              </w:rPr>
            </w:pPr>
            <w:r w:rsidRPr="00E87834">
              <w:rPr>
                <w:color w:val="000000"/>
                <w:sz w:val="22"/>
              </w:rPr>
              <w:t>обществоведческими</w:t>
            </w:r>
          </w:p>
          <w:p w:rsidR="00457AFE" w:rsidRPr="00E87834" w:rsidRDefault="00457AFE" w:rsidP="00661089">
            <w:pPr>
              <w:jc w:val="both"/>
              <w:rPr>
                <w:color w:val="000000"/>
                <w:sz w:val="22"/>
              </w:rPr>
            </w:pPr>
            <w:r w:rsidRPr="00E87834">
              <w:rPr>
                <w:color w:val="000000"/>
                <w:sz w:val="22"/>
              </w:rPr>
              <w:t>терминами и понятиями.</w:t>
            </w:r>
          </w:p>
          <w:p w:rsidR="00457AFE" w:rsidRPr="00E87834" w:rsidRDefault="00457AFE" w:rsidP="00661089">
            <w:pPr>
              <w:jc w:val="both"/>
              <w:rPr>
                <w:color w:val="000000"/>
                <w:sz w:val="22"/>
              </w:rPr>
            </w:pPr>
            <w:r w:rsidRPr="00E87834">
              <w:rPr>
                <w:color w:val="000000"/>
                <w:sz w:val="22"/>
              </w:rPr>
              <w:t>Объяснять внутренние</w:t>
            </w:r>
          </w:p>
          <w:p w:rsidR="00457AFE" w:rsidRPr="00E87834" w:rsidRDefault="00457AFE" w:rsidP="00661089">
            <w:pPr>
              <w:jc w:val="both"/>
              <w:rPr>
                <w:color w:val="000000"/>
                <w:sz w:val="22"/>
              </w:rPr>
            </w:pPr>
            <w:r w:rsidRPr="00E87834">
              <w:rPr>
                <w:color w:val="000000"/>
                <w:sz w:val="22"/>
              </w:rPr>
              <w:t>и внешние связи</w:t>
            </w:r>
          </w:p>
          <w:p w:rsidR="00457AFE" w:rsidRPr="00E87834" w:rsidRDefault="00457AFE" w:rsidP="00661089">
            <w:pPr>
              <w:jc w:val="both"/>
              <w:rPr>
                <w:color w:val="000000"/>
                <w:sz w:val="22"/>
              </w:rPr>
            </w:pPr>
            <w:r w:rsidRPr="00E87834">
              <w:rPr>
                <w:color w:val="000000"/>
                <w:sz w:val="22"/>
              </w:rPr>
              <w:t>(причинно-следственные</w:t>
            </w:r>
          </w:p>
          <w:p w:rsidR="00457AFE" w:rsidRPr="00E87834" w:rsidRDefault="00457AFE" w:rsidP="00661089">
            <w:pPr>
              <w:jc w:val="both"/>
              <w:rPr>
                <w:color w:val="000000"/>
                <w:sz w:val="22"/>
              </w:rPr>
            </w:pPr>
            <w:r w:rsidRPr="00E87834">
              <w:rPr>
                <w:color w:val="000000"/>
                <w:sz w:val="22"/>
              </w:rPr>
              <w:t>и функциональные)</w:t>
            </w:r>
          </w:p>
          <w:p w:rsidR="00457AFE" w:rsidRPr="00E87834" w:rsidRDefault="00457AFE" w:rsidP="00661089">
            <w:pPr>
              <w:jc w:val="both"/>
              <w:rPr>
                <w:color w:val="000000"/>
                <w:sz w:val="22"/>
              </w:rPr>
            </w:pPr>
            <w:r w:rsidRPr="00E87834">
              <w:rPr>
                <w:color w:val="000000"/>
                <w:sz w:val="22"/>
              </w:rPr>
              <w:t>изученных социальных</w:t>
            </w:r>
          </w:p>
          <w:p w:rsidR="00457AFE" w:rsidRPr="00E87834" w:rsidRDefault="00457AFE" w:rsidP="00661089">
            <w:pPr>
              <w:jc w:val="both"/>
              <w:rPr>
                <w:color w:val="000000"/>
                <w:sz w:val="22"/>
              </w:rPr>
            </w:pPr>
            <w:r w:rsidRPr="00E87834">
              <w:rPr>
                <w:color w:val="000000"/>
                <w:sz w:val="22"/>
              </w:rPr>
              <w:t>объектов.</w:t>
            </w:r>
          </w:p>
          <w:p w:rsidR="00457AFE" w:rsidRPr="00E87834" w:rsidRDefault="00457AFE" w:rsidP="00661089">
            <w:pPr>
              <w:jc w:val="both"/>
              <w:rPr>
                <w:color w:val="000000"/>
                <w:sz w:val="22"/>
              </w:rPr>
            </w:pPr>
            <w:r w:rsidRPr="00E87834">
              <w:rPr>
                <w:color w:val="000000"/>
                <w:sz w:val="22"/>
              </w:rPr>
              <w:t>Раскрывать на</w:t>
            </w:r>
          </w:p>
          <w:p w:rsidR="00457AFE" w:rsidRPr="00E87834" w:rsidRDefault="00457AFE" w:rsidP="00661089">
            <w:pPr>
              <w:jc w:val="both"/>
              <w:rPr>
                <w:color w:val="000000"/>
                <w:sz w:val="22"/>
              </w:rPr>
            </w:pPr>
            <w:r w:rsidRPr="00E87834">
              <w:rPr>
                <w:color w:val="000000"/>
                <w:sz w:val="22"/>
              </w:rPr>
              <w:t>примерах изученные</w:t>
            </w:r>
          </w:p>
          <w:p w:rsidR="00457AFE" w:rsidRPr="00E87834" w:rsidRDefault="00457AFE" w:rsidP="00661089">
            <w:pPr>
              <w:jc w:val="both"/>
              <w:rPr>
                <w:color w:val="000000"/>
                <w:sz w:val="22"/>
              </w:rPr>
            </w:pPr>
            <w:r w:rsidRPr="00E87834">
              <w:rPr>
                <w:color w:val="000000"/>
                <w:sz w:val="22"/>
              </w:rPr>
              <w:t>теоретические</w:t>
            </w:r>
          </w:p>
          <w:p w:rsidR="00457AFE" w:rsidRPr="00E87834" w:rsidRDefault="00457AFE" w:rsidP="00661089">
            <w:pPr>
              <w:jc w:val="both"/>
              <w:rPr>
                <w:color w:val="000000"/>
                <w:sz w:val="22"/>
              </w:rPr>
            </w:pPr>
            <w:r w:rsidRPr="00E87834">
              <w:rPr>
                <w:color w:val="000000"/>
                <w:sz w:val="22"/>
              </w:rPr>
              <w:t>положения и понятия</w:t>
            </w:r>
          </w:p>
          <w:p w:rsidR="00457AFE" w:rsidRPr="00E87834" w:rsidRDefault="00457AFE" w:rsidP="00661089">
            <w:pPr>
              <w:jc w:val="both"/>
              <w:rPr>
                <w:color w:val="000000"/>
                <w:sz w:val="22"/>
              </w:rPr>
            </w:pPr>
            <w:r w:rsidRPr="00E87834">
              <w:rPr>
                <w:color w:val="000000"/>
                <w:sz w:val="22"/>
              </w:rPr>
              <w:t>социально-</w:t>
            </w:r>
          </w:p>
          <w:p w:rsidR="00457AFE" w:rsidRPr="00E87834" w:rsidRDefault="00457AFE" w:rsidP="00661089">
            <w:pPr>
              <w:jc w:val="both"/>
              <w:rPr>
                <w:color w:val="000000"/>
                <w:sz w:val="22"/>
              </w:rPr>
            </w:pPr>
            <w:r w:rsidRPr="00E87834">
              <w:rPr>
                <w:color w:val="000000"/>
                <w:sz w:val="22"/>
              </w:rPr>
              <w:t>экономических и</w:t>
            </w:r>
          </w:p>
          <w:p w:rsidR="00457AFE" w:rsidRPr="00E87834" w:rsidRDefault="00457AFE" w:rsidP="00661089">
            <w:pPr>
              <w:jc w:val="both"/>
              <w:rPr>
                <w:color w:val="000000"/>
                <w:sz w:val="22"/>
              </w:rPr>
            </w:pPr>
            <w:r w:rsidRPr="00E87834">
              <w:rPr>
                <w:color w:val="000000"/>
                <w:sz w:val="22"/>
              </w:rPr>
              <w:t>гуманитарных наук.</w:t>
            </w:r>
          </w:p>
          <w:p w:rsidR="00457AFE" w:rsidRPr="00E87834" w:rsidRDefault="00457AFE" w:rsidP="00661089">
            <w:pPr>
              <w:jc w:val="both"/>
              <w:rPr>
                <w:color w:val="000000"/>
                <w:sz w:val="22"/>
              </w:rPr>
            </w:pPr>
            <w:r w:rsidRPr="00E87834">
              <w:rPr>
                <w:color w:val="000000"/>
                <w:sz w:val="22"/>
              </w:rPr>
              <w:t>Оценивать действия</w:t>
            </w:r>
          </w:p>
          <w:p w:rsidR="00457AFE" w:rsidRPr="00E87834" w:rsidRDefault="00457AFE" w:rsidP="00661089">
            <w:pPr>
              <w:jc w:val="both"/>
              <w:rPr>
                <w:color w:val="000000"/>
                <w:sz w:val="22"/>
              </w:rPr>
            </w:pPr>
            <w:r w:rsidRPr="00E87834">
              <w:rPr>
                <w:color w:val="000000"/>
                <w:sz w:val="22"/>
              </w:rPr>
              <w:t>субъектов социальной</w:t>
            </w:r>
          </w:p>
          <w:p w:rsidR="00457AFE" w:rsidRPr="00E87834" w:rsidRDefault="00457AFE" w:rsidP="00661089">
            <w:pPr>
              <w:jc w:val="both"/>
              <w:rPr>
                <w:color w:val="000000"/>
                <w:sz w:val="22"/>
              </w:rPr>
            </w:pPr>
            <w:r w:rsidRPr="00E87834">
              <w:rPr>
                <w:color w:val="000000"/>
                <w:sz w:val="22"/>
              </w:rPr>
              <w:t>жизни, включая</w:t>
            </w:r>
          </w:p>
          <w:p w:rsidR="00457AFE" w:rsidRPr="00E87834" w:rsidRDefault="00457AFE" w:rsidP="00661089">
            <w:pPr>
              <w:jc w:val="both"/>
              <w:rPr>
                <w:color w:val="000000"/>
                <w:sz w:val="22"/>
              </w:rPr>
            </w:pPr>
            <w:r w:rsidRPr="00E87834">
              <w:rPr>
                <w:color w:val="000000"/>
                <w:sz w:val="22"/>
              </w:rPr>
              <w:t>личность, группы,</w:t>
            </w:r>
          </w:p>
          <w:p w:rsidR="00457AFE" w:rsidRPr="00E87834" w:rsidRDefault="00457AFE" w:rsidP="00661089">
            <w:pPr>
              <w:jc w:val="both"/>
              <w:rPr>
                <w:color w:val="000000"/>
                <w:sz w:val="22"/>
              </w:rPr>
            </w:pPr>
            <w:r w:rsidRPr="00E87834">
              <w:rPr>
                <w:color w:val="000000"/>
                <w:sz w:val="22"/>
              </w:rPr>
              <w:t>организации, с точки</w:t>
            </w:r>
          </w:p>
          <w:p w:rsidR="00457AFE" w:rsidRPr="00E87834" w:rsidRDefault="00457AFE" w:rsidP="00661089">
            <w:pPr>
              <w:jc w:val="both"/>
              <w:rPr>
                <w:color w:val="000000"/>
                <w:sz w:val="22"/>
              </w:rPr>
            </w:pPr>
            <w:r w:rsidRPr="00E87834">
              <w:rPr>
                <w:color w:val="000000"/>
                <w:sz w:val="22"/>
              </w:rPr>
              <w:t>зрения социальных</w:t>
            </w:r>
          </w:p>
          <w:p w:rsidR="00457AFE" w:rsidRPr="00E87834" w:rsidRDefault="00457AFE" w:rsidP="00661089">
            <w:pPr>
              <w:jc w:val="both"/>
              <w:rPr>
                <w:color w:val="000000"/>
                <w:sz w:val="22"/>
              </w:rPr>
            </w:pPr>
            <w:r w:rsidRPr="00E87834">
              <w:rPr>
                <w:color w:val="000000"/>
                <w:sz w:val="22"/>
              </w:rPr>
              <w:t>норм, экономической</w:t>
            </w:r>
          </w:p>
          <w:p w:rsidR="00457AFE" w:rsidRPr="00E87834" w:rsidRDefault="00457AFE" w:rsidP="00661089">
            <w:pPr>
              <w:jc w:val="both"/>
              <w:rPr>
                <w:color w:val="000000"/>
                <w:sz w:val="22"/>
              </w:rPr>
            </w:pPr>
            <w:r w:rsidRPr="00E87834">
              <w:rPr>
                <w:color w:val="000000"/>
                <w:sz w:val="22"/>
              </w:rPr>
              <w:t>рациональности.</w:t>
            </w:r>
          </w:p>
          <w:p w:rsidR="00457AFE" w:rsidRPr="00E87834" w:rsidRDefault="00457AFE" w:rsidP="00661089">
            <w:pPr>
              <w:jc w:val="both"/>
              <w:rPr>
                <w:color w:val="000000"/>
                <w:sz w:val="22"/>
              </w:rPr>
            </w:pPr>
            <w:r w:rsidRPr="00E87834">
              <w:rPr>
                <w:color w:val="000000"/>
                <w:sz w:val="22"/>
              </w:rPr>
              <w:t>Формулировать на</w:t>
            </w:r>
          </w:p>
          <w:p w:rsidR="00457AFE" w:rsidRPr="00E87834" w:rsidRDefault="00457AFE" w:rsidP="00661089">
            <w:pPr>
              <w:jc w:val="both"/>
              <w:rPr>
                <w:color w:val="000000"/>
                <w:sz w:val="22"/>
              </w:rPr>
            </w:pPr>
            <w:r w:rsidRPr="00E87834">
              <w:rPr>
                <w:color w:val="000000"/>
                <w:sz w:val="22"/>
              </w:rPr>
              <w:t>основе приобретенных</w:t>
            </w:r>
          </w:p>
          <w:p w:rsidR="00457AFE" w:rsidRPr="00E87834" w:rsidRDefault="00457AFE" w:rsidP="00661089">
            <w:pPr>
              <w:jc w:val="both"/>
              <w:rPr>
                <w:color w:val="000000"/>
                <w:sz w:val="22"/>
              </w:rPr>
            </w:pPr>
            <w:r w:rsidRPr="00E87834">
              <w:rPr>
                <w:color w:val="000000"/>
                <w:sz w:val="22"/>
              </w:rPr>
              <w:t>обществоведчески</w:t>
            </w:r>
            <w:r w:rsidR="00661089" w:rsidRPr="00E87834">
              <w:rPr>
                <w:color w:val="000000"/>
                <w:sz w:val="22"/>
              </w:rPr>
              <w:t xml:space="preserve">х </w:t>
            </w:r>
            <w:r w:rsidRPr="00E87834">
              <w:rPr>
                <w:color w:val="000000"/>
                <w:sz w:val="22"/>
              </w:rPr>
              <w:t>знаний собственные</w:t>
            </w:r>
          </w:p>
          <w:p w:rsidR="00457AFE" w:rsidRPr="00E87834" w:rsidRDefault="00457AFE" w:rsidP="006D2562">
            <w:pPr>
              <w:jc w:val="both"/>
              <w:rPr>
                <w:color w:val="000000"/>
              </w:rPr>
            </w:pPr>
            <w:r w:rsidRPr="00E87834">
              <w:rPr>
                <w:color w:val="000000"/>
              </w:rPr>
              <w:t>суждения и аргументы</w:t>
            </w:r>
          </w:p>
          <w:p w:rsidR="00457AFE" w:rsidRPr="00E87834" w:rsidRDefault="00457AFE" w:rsidP="006D2562">
            <w:pPr>
              <w:jc w:val="both"/>
              <w:rPr>
                <w:color w:val="000000"/>
              </w:rPr>
            </w:pPr>
            <w:r w:rsidRPr="00E87834">
              <w:rPr>
                <w:color w:val="000000"/>
              </w:rPr>
              <w:t>по определенным</w:t>
            </w:r>
          </w:p>
          <w:p w:rsidR="00457AFE" w:rsidRPr="00E87834" w:rsidRDefault="00457AFE" w:rsidP="006D2562">
            <w:pPr>
              <w:jc w:val="both"/>
              <w:rPr>
                <w:color w:val="000000"/>
              </w:rPr>
            </w:pPr>
            <w:r w:rsidRPr="00E87834">
              <w:rPr>
                <w:color w:val="000000"/>
              </w:rPr>
              <w:t>проблемам</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77,0</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40,9</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67,2</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90,6</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99,3</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lastRenderedPageBreak/>
              <w:t>29.2</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sz w:val="22"/>
              </w:rPr>
            </w:pPr>
            <w:r w:rsidRPr="00E87834">
              <w:rPr>
                <w:color w:val="000000"/>
                <w:sz w:val="22"/>
              </w:rPr>
              <w:t>Характеризовать с</w:t>
            </w:r>
          </w:p>
          <w:p w:rsidR="00457AFE" w:rsidRPr="00E87834" w:rsidRDefault="00457AFE" w:rsidP="006D2562">
            <w:pPr>
              <w:jc w:val="both"/>
              <w:rPr>
                <w:color w:val="000000"/>
                <w:sz w:val="22"/>
              </w:rPr>
            </w:pPr>
            <w:r w:rsidRPr="00E87834">
              <w:rPr>
                <w:color w:val="000000"/>
                <w:sz w:val="22"/>
              </w:rPr>
              <w:t>научных позиций</w:t>
            </w:r>
          </w:p>
          <w:p w:rsidR="00457AFE" w:rsidRPr="00E87834" w:rsidRDefault="00457AFE" w:rsidP="006D2562">
            <w:pPr>
              <w:jc w:val="both"/>
              <w:rPr>
                <w:color w:val="000000"/>
                <w:sz w:val="22"/>
              </w:rPr>
            </w:pPr>
            <w:r w:rsidRPr="00E87834">
              <w:rPr>
                <w:color w:val="000000"/>
                <w:sz w:val="22"/>
              </w:rPr>
              <w:t>основные социальные</w:t>
            </w:r>
          </w:p>
          <w:p w:rsidR="00457AFE" w:rsidRPr="00E87834" w:rsidRDefault="00457AFE" w:rsidP="006D2562">
            <w:pPr>
              <w:jc w:val="both"/>
              <w:rPr>
                <w:color w:val="000000"/>
                <w:sz w:val="22"/>
              </w:rPr>
            </w:pPr>
            <w:r w:rsidRPr="00E87834">
              <w:rPr>
                <w:color w:val="000000"/>
                <w:sz w:val="22"/>
              </w:rPr>
              <w:t>объекты (факты,</w:t>
            </w:r>
          </w:p>
          <w:p w:rsidR="00457AFE" w:rsidRPr="00E87834" w:rsidRDefault="00457AFE" w:rsidP="006D2562">
            <w:pPr>
              <w:jc w:val="both"/>
              <w:rPr>
                <w:color w:val="000000"/>
                <w:sz w:val="22"/>
              </w:rPr>
            </w:pPr>
            <w:r w:rsidRPr="00E87834">
              <w:rPr>
                <w:color w:val="000000"/>
                <w:sz w:val="22"/>
              </w:rPr>
              <w:t>явления, процессы,</w:t>
            </w:r>
          </w:p>
          <w:p w:rsidR="00457AFE" w:rsidRPr="00E87834" w:rsidRDefault="00457AFE" w:rsidP="006D2562">
            <w:pPr>
              <w:jc w:val="both"/>
              <w:rPr>
                <w:color w:val="000000"/>
                <w:sz w:val="22"/>
              </w:rPr>
            </w:pPr>
            <w:r w:rsidRPr="00E87834">
              <w:rPr>
                <w:color w:val="000000"/>
                <w:sz w:val="22"/>
              </w:rPr>
              <w:t>институты), их место и</w:t>
            </w:r>
          </w:p>
          <w:p w:rsidR="00457AFE" w:rsidRPr="00E87834" w:rsidRDefault="00457AFE" w:rsidP="006D2562">
            <w:pPr>
              <w:jc w:val="both"/>
              <w:rPr>
                <w:color w:val="000000"/>
                <w:sz w:val="22"/>
              </w:rPr>
            </w:pPr>
            <w:r w:rsidRPr="00E87834">
              <w:rPr>
                <w:color w:val="000000"/>
                <w:sz w:val="22"/>
              </w:rPr>
              <w:t>значение в жизни</w:t>
            </w:r>
          </w:p>
          <w:p w:rsidR="00457AFE" w:rsidRPr="00E87834" w:rsidRDefault="00457AFE" w:rsidP="006D2562">
            <w:pPr>
              <w:jc w:val="both"/>
              <w:rPr>
                <w:color w:val="000000"/>
                <w:sz w:val="22"/>
              </w:rPr>
            </w:pPr>
            <w:r w:rsidRPr="00E87834">
              <w:rPr>
                <w:color w:val="000000"/>
                <w:sz w:val="22"/>
              </w:rPr>
              <w:t>общества как целостной</w:t>
            </w:r>
          </w:p>
          <w:p w:rsidR="00457AFE" w:rsidRPr="00E87834" w:rsidRDefault="00457AFE" w:rsidP="006D2562">
            <w:pPr>
              <w:jc w:val="both"/>
              <w:rPr>
                <w:color w:val="000000"/>
                <w:sz w:val="22"/>
              </w:rPr>
            </w:pPr>
            <w:r w:rsidRPr="00E87834">
              <w:rPr>
                <w:color w:val="000000"/>
                <w:sz w:val="22"/>
              </w:rPr>
              <w:t>системы.</w:t>
            </w:r>
          </w:p>
          <w:p w:rsidR="00457AFE" w:rsidRPr="00E87834" w:rsidRDefault="00457AFE" w:rsidP="006D2562">
            <w:pPr>
              <w:jc w:val="both"/>
              <w:rPr>
                <w:color w:val="000000"/>
                <w:sz w:val="22"/>
              </w:rPr>
            </w:pPr>
            <w:r w:rsidRPr="00E87834">
              <w:rPr>
                <w:color w:val="000000"/>
                <w:sz w:val="22"/>
              </w:rPr>
              <w:t>Анализировать</w:t>
            </w:r>
          </w:p>
          <w:p w:rsidR="00457AFE" w:rsidRPr="00E87834" w:rsidRDefault="00457AFE" w:rsidP="006D2562">
            <w:pPr>
              <w:jc w:val="both"/>
              <w:rPr>
                <w:color w:val="000000"/>
                <w:sz w:val="22"/>
              </w:rPr>
            </w:pPr>
            <w:r w:rsidRPr="00E87834">
              <w:rPr>
                <w:color w:val="000000"/>
                <w:sz w:val="22"/>
              </w:rPr>
              <w:t>актуальную</w:t>
            </w:r>
          </w:p>
          <w:p w:rsidR="00457AFE" w:rsidRPr="00E87834" w:rsidRDefault="00457AFE" w:rsidP="006D2562">
            <w:pPr>
              <w:jc w:val="both"/>
              <w:rPr>
                <w:color w:val="000000"/>
                <w:sz w:val="22"/>
              </w:rPr>
            </w:pPr>
            <w:r w:rsidRPr="00E87834">
              <w:rPr>
                <w:color w:val="000000"/>
                <w:sz w:val="22"/>
              </w:rPr>
              <w:t>информацию о</w:t>
            </w:r>
          </w:p>
          <w:p w:rsidR="00457AFE" w:rsidRPr="00E87834" w:rsidRDefault="00457AFE" w:rsidP="006D2562">
            <w:pPr>
              <w:jc w:val="both"/>
              <w:rPr>
                <w:color w:val="000000"/>
                <w:sz w:val="22"/>
              </w:rPr>
            </w:pPr>
            <w:r w:rsidRPr="00E87834">
              <w:rPr>
                <w:color w:val="000000"/>
                <w:sz w:val="22"/>
              </w:rPr>
              <w:t>социальных объектах,</w:t>
            </w:r>
            <w:r w:rsidRPr="00E87834">
              <w:rPr>
                <w:sz w:val="22"/>
              </w:rPr>
              <w:t xml:space="preserve"> </w:t>
            </w:r>
            <w:r w:rsidRPr="00E87834">
              <w:rPr>
                <w:color w:val="000000"/>
                <w:sz w:val="22"/>
              </w:rPr>
              <w:t>выявляя их общие черты</w:t>
            </w:r>
          </w:p>
          <w:p w:rsidR="00457AFE" w:rsidRPr="00E87834" w:rsidRDefault="00457AFE" w:rsidP="006D2562">
            <w:pPr>
              <w:jc w:val="both"/>
              <w:rPr>
                <w:color w:val="000000"/>
                <w:sz w:val="22"/>
              </w:rPr>
            </w:pPr>
            <w:r w:rsidRPr="00E87834">
              <w:rPr>
                <w:color w:val="000000"/>
                <w:sz w:val="22"/>
              </w:rPr>
              <w:t>и различия;</w:t>
            </w:r>
          </w:p>
          <w:p w:rsidR="00457AFE" w:rsidRPr="00E87834" w:rsidRDefault="00457AFE" w:rsidP="006D2562">
            <w:pPr>
              <w:jc w:val="both"/>
              <w:rPr>
                <w:color w:val="000000"/>
                <w:sz w:val="22"/>
              </w:rPr>
            </w:pPr>
            <w:r w:rsidRPr="00E87834">
              <w:rPr>
                <w:color w:val="000000"/>
                <w:sz w:val="22"/>
              </w:rPr>
              <w:t>устанавливать</w:t>
            </w:r>
          </w:p>
          <w:p w:rsidR="00457AFE" w:rsidRPr="00E87834" w:rsidRDefault="00457AFE" w:rsidP="006D2562">
            <w:pPr>
              <w:jc w:val="both"/>
              <w:rPr>
                <w:color w:val="000000"/>
                <w:sz w:val="22"/>
              </w:rPr>
            </w:pPr>
            <w:r w:rsidRPr="00E87834">
              <w:rPr>
                <w:color w:val="000000"/>
                <w:sz w:val="22"/>
              </w:rPr>
              <w:t>соответствия между</w:t>
            </w:r>
          </w:p>
          <w:p w:rsidR="00457AFE" w:rsidRPr="00E87834" w:rsidRDefault="00457AFE" w:rsidP="006D2562">
            <w:pPr>
              <w:jc w:val="both"/>
              <w:rPr>
                <w:color w:val="000000"/>
                <w:sz w:val="22"/>
              </w:rPr>
            </w:pPr>
            <w:r w:rsidRPr="00E87834">
              <w:rPr>
                <w:color w:val="000000"/>
                <w:sz w:val="22"/>
              </w:rPr>
              <w:t>существенными чертами</w:t>
            </w:r>
          </w:p>
          <w:p w:rsidR="00457AFE" w:rsidRPr="00E87834" w:rsidRDefault="00457AFE" w:rsidP="006D2562">
            <w:pPr>
              <w:jc w:val="both"/>
              <w:rPr>
                <w:color w:val="000000"/>
                <w:sz w:val="22"/>
              </w:rPr>
            </w:pPr>
            <w:r w:rsidRPr="00E87834">
              <w:rPr>
                <w:color w:val="000000"/>
                <w:sz w:val="22"/>
              </w:rPr>
              <w:t>и признаками изученных</w:t>
            </w:r>
          </w:p>
          <w:p w:rsidR="00457AFE" w:rsidRPr="00E87834" w:rsidRDefault="00457AFE" w:rsidP="006D2562">
            <w:pPr>
              <w:jc w:val="both"/>
              <w:rPr>
                <w:color w:val="000000"/>
                <w:sz w:val="22"/>
              </w:rPr>
            </w:pPr>
            <w:r w:rsidRPr="00E87834">
              <w:rPr>
                <w:color w:val="000000"/>
                <w:sz w:val="22"/>
              </w:rPr>
              <w:t>социальных явлений и</w:t>
            </w:r>
          </w:p>
          <w:p w:rsidR="00457AFE" w:rsidRPr="00E87834" w:rsidRDefault="00457AFE" w:rsidP="006D2562">
            <w:pPr>
              <w:jc w:val="both"/>
              <w:rPr>
                <w:color w:val="000000"/>
                <w:sz w:val="22"/>
              </w:rPr>
            </w:pPr>
            <w:r w:rsidRPr="00E87834">
              <w:rPr>
                <w:color w:val="000000"/>
                <w:sz w:val="22"/>
              </w:rPr>
              <w:t>обществоведческими</w:t>
            </w:r>
          </w:p>
          <w:p w:rsidR="00457AFE" w:rsidRPr="00E87834" w:rsidRDefault="00457AFE" w:rsidP="006D2562">
            <w:pPr>
              <w:jc w:val="both"/>
              <w:rPr>
                <w:color w:val="000000"/>
                <w:sz w:val="22"/>
              </w:rPr>
            </w:pPr>
            <w:r w:rsidRPr="00E87834">
              <w:rPr>
                <w:color w:val="000000"/>
                <w:sz w:val="22"/>
              </w:rPr>
              <w:t>терминами и понятиями.</w:t>
            </w:r>
          </w:p>
          <w:p w:rsidR="00457AFE" w:rsidRPr="00E87834" w:rsidRDefault="00457AFE" w:rsidP="006D2562">
            <w:pPr>
              <w:jc w:val="both"/>
              <w:rPr>
                <w:color w:val="000000"/>
                <w:sz w:val="22"/>
              </w:rPr>
            </w:pPr>
            <w:r w:rsidRPr="00E87834">
              <w:rPr>
                <w:color w:val="000000"/>
                <w:sz w:val="22"/>
              </w:rPr>
              <w:t>Объяснять внутренние</w:t>
            </w:r>
          </w:p>
          <w:p w:rsidR="00457AFE" w:rsidRPr="00E87834" w:rsidRDefault="00457AFE" w:rsidP="006D2562">
            <w:pPr>
              <w:jc w:val="both"/>
              <w:rPr>
                <w:color w:val="000000"/>
                <w:sz w:val="22"/>
              </w:rPr>
            </w:pPr>
            <w:r w:rsidRPr="00E87834">
              <w:rPr>
                <w:color w:val="000000"/>
                <w:sz w:val="22"/>
              </w:rPr>
              <w:t>и внешние связи</w:t>
            </w:r>
          </w:p>
          <w:p w:rsidR="00457AFE" w:rsidRPr="00E87834" w:rsidRDefault="00457AFE" w:rsidP="006D2562">
            <w:pPr>
              <w:jc w:val="both"/>
              <w:rPr>
                <w:color w:val="000000"/>
                <w:sz w:val="22"/>
              </w:rPr>
            </w:pPr>
            <w:r w:rsidRPr="00E87834">
              <w:rPr>
                <w:color w:val="000000"/>
                <w:sz w:val="22"/>
              </w:rPr>
              <w:t>(причинно-следственные</w:t>
            </w:r>
          </w:p>
          <w:p w:rsidR="00457AFE" w:rsidRPr="00E87834" w:rsidRDefault="00457AFE" w:rsidP="006D2562">
            <w:pPr>
              <w:jc w:val="both"/>
              <w:rPr>
                <w:color w:val="000000"/>
                <w:sz w:val="22"/>
              </w:rPr>
            </w:pPr>
            <w:r w:rsidRPr="00E87834">
              <w:rPr>
                <w:color w:val="000000"/>
                <w:sz w:val="22"/>
              </w:rPr>
              <w:t>и функциональные)</w:t>
            </w:r>
          </w:p>
          <w:p w:rsidR="00457AFE" w:rsidRPr="00E87834" w:rsidRDefault="00457AFE" w:rsidP="006D2562">
            <w:pPr>
              <w:jc w:val="both"/>
              <w:rPr>
                <w:color w:val="000000"/>
                <w:sz w:val="22"/>
              </w:rPr>
            </w:pPr>
            <w:r w:rsidRPr="00E87834">
              <w:rPr>
                <w:color w:val="000000"/>
                <w:sz w:val="22"/>
              </w:rPr>
              <w:t>изученных социальных</w:t>
            </w:r>
          </w:p>
          <w:p w:rsidR="00457AFE" w:rsidRPr="00E87834" w:rsidRDefault="00457AFE" w:rsidP="006D2562">
            <w:pPr>
              <w:jc w:val="both"/>
              <w:rPr>
                <w:color w:val="000000"/>
                <w:sz w:val="22"/>
              </w:rPr>
            </w:pPr>
            <w:r w:rsidRPr="00E87834">
              <w:rPr>
                <w:color w:val="000000"/>
                <w:sz w:val="22"/>
              </w:rPr>
              <w:t>объектов.</w:t>
            </w:r>
          </w:p>
          <w:p w:rsidR="00457AFE" w:rsidRPr="00E87834" w:rsidRDefault="00457AFE" w:rsidP="006D2562">
            <w:pPr>
              <w:jc w:val="both"/>
              <w:rPr>
                <w:color w:val="000000"/>
                <w:sz w:val="22"/>
              </w:rPr>
            </w:pPr>
            <w:r w:rsidRPr="00E87834">
              <w:rPr>
                <w:color w:val="000000"/>
                <w:sz w:val="22"/>
              </w:rPr>
              <w:t>Раскрывать на</w:t>
            </w:r>
          </w:p>
          <w:p w:rsidR="00457AFE" w:rsidRPr="00E87834" w:rsidRDefault="00457AFE" w:rsidP="006D2562">
            <w:pPr>
              <w:jc w:val="both"/>
              <w:rPr>
                <w:color w:val="000000"/>
                <w:sz w:val="22"/>
              </w:rPr>
            </w:pPr>
            <w:r w:rsidRPr="00E87834">
              <w:rPr>
                <w:color w:val="000000"/>
                <w:sz w:val="22"/>
              </w:rPr>
              <w:t>примерах изученные</w:t>
            </w:r>
          </w:p>
          <w:p w:rsidR="00457AFE" w:rsidRPr="00E87834" w:rsidRDefault="00457AFE" w:rsidP="006D2562">
            <w:pPr>
              <w:jc w:val="both"/>
              <w:rPr>
                <w:color w:val="000000"/>
                <w:sz w:val="22"/>
              </w:rPr>
            </w:pPr>
            <w:r w:rsidRPr="00E87834">
              <w:rPr>
                <w:color w:val="000000"/>
                <w:sz w:val="22"/>
              </w:rPr>
              <w:t>теоретические</w:t>
            </w:r>
          </w:p>
          <w:p w:rsidR="00457AFE" w:rsidRPr="00E87834" w:rsidRDefault="00457AFE" w:rsidP="006D2562">
            <w:pPr>
              <w:jc w:val="both"/>
              <w:rPr>
                <w:color w:val="000000"/>
                <w:sz w:val="22"/>
              </w:rPr>
            </w:pPr>
            <w:r w:rsidRPr="00E87834">
              <w:rPr>
                <w:color w:val="000000"/>
                <w:sz w:val="22"/>
              </w:rPr>
              <w:t>положения и понятия</w:t>
            </w:r>
          </w:p>
          <w:p w:rsidR="00457AFE" w:rsidRPr="00E87834" w:rsidRDefault="00457AFE" w:rsidP="006D2562">
            <w:pPr>
              <w:jc w:val="both"/>
              <w:rPr>
                <w:color w:val="000000"/>
                <w:sz w:val="22"/>
              </w:rPr>
            </w:pPr>
            <w:r w:rsidRPr="00E87834">
              <w:rPr>
                <w:color w:val="000000"/>
                <w:sz w:val="22"/>
              </w:rPr>
              <w:t>социально-</w:t>
            </w:r>
          </w:p>
          <w:p w:rsidR="00457AFE" w:rsidRPr="00E87834" w:rsidRDefault="00457AFE" w:rsidP="006D2562">
            <w:pPr>
              <w:jc w:val="both"/>
              <w:rPr>
                <w:color w:val="000000"/>
                <w:sz w:val="22"/>
              </w:rPr>
            </w:pPr>
            <w:r w:rsidRPr="00E87834">
              <w:rPr>
                <w:color w:val="000000"/>
                <w:sz w:val="22"/>
              </w:rPr>
              <w:t>экономических и</w:t>
            </w:r>
          </w:p>
          <w:p w:rsidR="00457AFE" w:rsidRPr="00E87834" w:rsidRDefault="00457AFE" w:rsidP="006D2562">
            <w:pPr>
              <w:jc w:val="both"/>
              <w:rPr>
                <w:color w:val="000000"/>
                <w:sz w:val="22"/>
              </w:rPr>
            </w:pPr>
            <w:r w:rsidRPr="00E87834">
              <w:rPr>
                <w:color w:val="000000"/>
                <w:sz w:val="22"/>
              </w:rPr>
              <w:t>гуманитарных наук.</w:t>
            </w:r>
          </w:p>
          <w:p w:rsidR="00457AFE" w:rsidRPr="00E87834" w:rsidRDefault="00457AFE" w:rsidP="006D2562">
            <w:pPr>
              <w:jc w:val="both"/>
              <w:rPr>
                <w:color w:val="000000"/>
                <w:sz w:val="22"/>
              </w:rPr>
            </w:pPr>
            <w:r w:rsidRPr="00E87834">
              <w:rPr>
                <w:color w:val="000000"/>
                <w:sz w:val="22"/>
              </w:rPr>
              <w:t>Оценивать действия</w:t>
            </w:r>
          </w:p>
          <w:p w:rsidR="00457AFE" w:rsidRPr="00E87834" w:rsidRDefault="00457AFE" w:rsidP="006D2562">
            <w:pPr>
              <w:jc w:val="both"/>
              <w:rPr>
                <w:color w:val="000000"/>
                <w:sz w:val="22"/>
              </w:rPr>
            </w:pPr>
            <w:r w:rsidRPr="00E87834">
              <w:rPr>
                <w:color w:val="000000"/>
                <w:sz w:val="22"/>
              </w:rPr>
              <w:t>субъектов социальной</w:t>
            </w:r>
          </w:p>
          <w:p w:rsidR="00457AFE" w:rsidRPr="00E87834" w:rsidRDefault="00457AFE" w:rsidP="006D2562">
            <w:pPr>
              <w:jc w:val="both"/>
              <w:rPr>
                <w:color w:val="000000"/>
                <w:sz w:val="22"/>
              </w:rPr>
            </w:pPr>
            <w:r w:rsidRPr="00E87834">
              <w:rPr>
                <w:color w:val="000000"/>
                <w:sz w:val="22"/>
              </w:rPr>
              <w:t>жизни, включая</w:t>
            </w:r>
          </w:p>
          <w:p w:rsidR="00457AFE" w:rsidRPr="00E87834" w:rsidRDefault="00457AFE" w:rsidP="006D2562">
            <w:pPr>
              <w:jc w:val="both"/>
              <w:rPr>
                <w:color w:val="000000"/>
                <w:sz w:val="22"/>
              </w:rPr>
            </w:pPr>
            <w:r w:rsidRPr="00E87834">
              <w:rPr>
                <w:color w:val="000000"/>
                <w:sz w:val="22"/>
              </w:rPr>
              <w:t>личность, группы,</w:t>
            </w:r>
          </w:p>
          <w:p w:rsidR="00457AFE" w:rsidRPr="00E87834" w:rsidRDefault="00457AFE" w:rsidP="006D2562">
            <w:pPr>
              <w:jc w:val="both"/>
              <w:rPr>
                <w:color w:val="000000"/>
                <w:sz w:val="22"/>
              </w:rPr>
            </w:pPr>
            <w:r w:rsidRPr="00E87834">
              <w:rPr>
                <w:color w:val="000000"/>
                <w:sz w:val="22"/>
              </w:rPr>
              <w:t>организации, с точки</w:t>
            </w:r>
          </w:p>
          <w:p w:rsidR="00457AFE" w:rsidRPr="00E87834" w:rsidRDefault="00457AFE" w:rsidP="006D2562">
            <w:pPr>
              <w:jc w:val="both"/>
              <w:rPr>
                <w:color w:val="000000"/>
                <w:sz w:val="22"/>
              </w:rPr>
            </w:pPr>
            <w:r w:rsidRPr="00E87834">
              <w:rPr>
                <w:color w:val="000000"/>
                <w:sz w:val="22"/>
              </w:rPr>
              <w:t>зрения социальных</w:t>
            </w:r>
          </w:p>
          <w:p w:rsidR="00457AFE" w:rsidRPr="00E87834" w:rsidRDefault="00457AFE" w:rsidP="006D2562">
            <w:pPr>
              <w:jc w:val="both"/>
              <w:rPr>
                <w:color w:val="000000"/>
                <w:sz w:val="22"/>
              </w:rPr>
            </w:pPr>
            <w:r w:rsidRPr="00E87834">
              <w:rPr>
                <w:color w:val="000000"/>
                <w:sz w:val="22"/>
              </w:rPr>
              <w:t>норм, экономической</w:t>
            </w:r>
          </w:p>
          <w:p w:rsidR="00457AFE" w:rsidRPr="00E87834" w:rsidRDefault="00457AFE" w:rsidP="006D2562">
            <w:pPr>
              <w:jc w:val="both"/>
              <w:rPr>
                <w:color w:val="000000"/>
                <w:sz w:val="22"/>
              </w:rPr>
            </w:pPr>
            <w:r w:rsidRPr="00E87834">
              <w:rPr>
                <w:color w:val="000000"/>
                <w:sz w:val="22"/>
              </w:rPr>
              <w:t>рациональности.</w:t>
            </w:r>
          </w:p>
          <w:p w:rsidR="00457AFE" w:rsidRPr="00E87834" w:rsidRDefault="00457AFE" w:rsidP="006D2562">
            <w:pPr>
              <w:jc w:val="both"/>
              <w:rPr>
                <w:color w:val="000000"/>
                <w:sz w:val="22"/>
              </w:rPr>
            </w:pPr>
            <w:r w:rsidRPr="00E87834">
              <w:rPr>
                <w:color w:val="000000"/>
                <w:sz w:val="22"/>
              </w:rPr>
              <w:t>Формулировать на</w:t>
            </w:r>
          </w:p>
          <w:p w:rsidR="00457AFE" w:rsidRPr="00E87834" w:rsidRDefault="00457AFE" w:rsidP="006D2562">
            <w:pPr>
              <w:jc w:val="both"/>
              <w:rPr>
                <w:color w:val="000000"/>
                <w:sz w:val="22"/>
              </w:rPr>
            </w:pPr>
            <w:r w:rsidRPr="00E87834">
              <w:rPr>
                <w:color w:val="000000"/>
                <w:sz w:val="22"/>
              </w:rPr>
              <w:t>основе приобретенных</w:t>
            </w:r>
          </w:p>
          <w:p w:rsidR="00457AFE" w:rsidRPr="00E87834" w:rsidRDefault="00457AFE" w:rsidP="006D2562">
            <w:pPr>
              <w:jc w:val="both"/>
              <w:rPr>
                <w:color w:val="000000"/>
              </w:rPr>
            </w:pPr>
            <w:r w:rsidRPr="00E87834">
              <w:rPr>
                <w:color w:val="000000"/>
                <w:sz w:val="22"/>
              </w:rPr>
              <w:t>обществоведчески</w:t>
            </w:r>
            <w:r w:rsidR="00661089" w:rsidRPr="00E87834">
              <w:rPr>
                <w:color w:val="000000"/>
                <w:sz w:val="22"/>
              </w:rPr>
              <w:t xml:space="preserve">х </w:t>
            </w:r>
            <w:r w:rsidRPr="00E87834">
              <w:rPr>
                <w:color w:val="000000"/>
              </w:rPr>
              <w:t>знаний собственные</w:t>
            </w:r>
          </w:p>
          <w:p w:rsidR="00457AFE" w:rsidRPr="00E87834" w:rsidRDefault="00457AFE" w:rsidP="006D2562">
            <w:pPr>
              <w:jc w:val="both"/>
              <w:rPr>
                <w:color w:val="000000"/>
              </w:rPr>
            </w:pPr>
            <w:r w:rsidRPr="00E87834">
              <w:rPr>
                <w:color w:val="000000"/>
              </w:rPr>
              <w:t>суждения и аргументы</w:t>
            </w:r>
          </w:p>
          <w:p w:rsidR="00457AFE" w:rsidRPr="00E87834" w:rsidRDefault="00457AFE" w:rsidP="006D2562">
            <w:pPr>
              <w:jc w:val="both"/>
              <w:rPr>
                <w:color w:val="000000"/>
              </w:rPr>
            </w:pPr>
            <w:r w:rsidRPr="00E87834">
              <w:rPr>
                <w:color w:val="000000"/>
              </w:rPr>
              <w:t>по определенным</w:t>
            </w:r>
          </w:p>
          <w:p w:rsidR="00457AFE" w:rsidRPr="00E87834" w:rsidRDefault="00457AFE" w:rsidP="006D2562">
            <w:pPr>
              <w:jc w:val="both"/>
              <w:rPr>
                <w:color w:val="000000"/>
              </w:rPr>
            </w:pPr>
            <w:r w:rsidRPr="00E87834">
              <w:rPr>
                <w:color w:val="000000"/>
              </w:rPr>
              <w:t>проблемам</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37,0</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3,4</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19,1</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49,2</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85,0</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lastRenderedPageBreak/>
              <w:t>29.3</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sz w:val="22"/>
              </w:rPr>
            </w:pPr>
            <w:r w:rsidRPr="00E87834">
              <w:rPr>
                <w:color w:val="000000"/>
                <w:sz w:val="22"/>
              </w:rPr>
              <w:t>Характеризовать с</w:t>
            </w:r>
          </w:p>
          <w:p w:rsidR="00457AFE" w:rsidRPr="00E87834" w:rsidRDefault="00457AFE" w:rsidP="006D2562">
            <w:pPr>
              <w:jc w:val="both"/>
              <w:rPr>
                <w:color w:val="000000"/>
                <w:sz w:val="22"/>
              </w:rPr>
            </w:pPr>
            <w:r w:rsidRPr="00E87834">
              <w:rPr>
                <w:color w:val="000000"/>
                <w:sz w:val="22"/>
              </w:rPr>
              <w:t>научных позиций</w:t>
            </w:r>
          </w:p>
          <w:p w:rsidR="00457AFE" w:rsidRPr="00E87834" w:rsidRDefault="00457AFE" w:rsidP="006D2562">
            <w:pPr>
              <w:jc w:val="both"/>
              <w:rPr>
                <w:color w:val="000000"/>
                <w:sz w:val="22"/>
              </w:rPr>
            </w:pPr>
            <w:r w:rsidRPr="00E87834">
              <w:rPr>
                <w:color w:val="000000"/>
                <w:sz w:val="22"/>
              </w:rPr>
              <w:t>основные социальные</w:t>
            </w:r>
          </w:p>
          <w:p w:rsidR="00457AFE" w:rsidRPr="00E87834" w:rsidRDefault="00457AFE" w:rsidP="006D2562">
            <w:pPr>
              <w:jc w:val="both"/>
              <w:rPr>
                <w:color w:val="000000"/>
                <w:sz w:val="22"/>
              </w:rPr>
            </w:pPr>
            <w:r w:rsidRPr="00E87834">
              <w:rPr>
                <w:color w:val="000000"/>
                <w:sz w:val="22"/>
              </w:rPr>
              <w:t>объекты (факты,</w:t>
            </w:r>
          </w:p>
          <w:p w:rsidR="00457AFE" w:rsidRPr="00E87834" w:rsidRDefault="00457AFE" w:rsidP="006D2562">
            <w:pPr>
              <w:jc w:val="both"/>
              <w:rPr>
                <w:color w:val="000000"/>
                <w:sz w:val="22"/>
              </w:rPr>
            </w:pPr>
            <w:r w:rsidRPr="00E87834">
              <w:rPr>
                <w:color w:val="000000"/>
                <w:sz w:val="22"/>
              </w:rPr>
              <w:t>явления, процессы,</w:t>
            </w:r>
          </w:p>
          <w:p w:rsidR="00457AFE" w:rsidRPr="00E87834" w:rsidRDefault="00457AFE" w:rsidP="006D2562">
            <w:pPr>
              <w:jc w:val="both"/>
              <w:rPr>
                <w:color w:val="000000"/>
                <w:sz w:val="22"/>
              </w:rPr>
            </w:pPr>
            <w:r w:rsidRPr="00E87834">
              <w:rPr>
                <w:color w:val="000000"/>
                <w:sz w:val="22"/>
              </w:rPr>
              <w:t>институты), их место и</w:t>
            </w:r>
          </w:p>
          <w:p w:rsidR="00457AFE" w:rsidRPr="00E87834" w:rsidRDefault="00457AFE" w:rsidP="006D2562">
            <w:pPr>
              <w:jc w:val="both"/>
              <w:rPr>
                <w:color w:val="000000"/>
                <w:sz w:val="22"/>
              </w:rPr>
            </w:pPr>
            <w:r w:rsidRPr="00E87834">
              <w:rPr>
                <w:color w:val="000000"/>
                <w:sz w:val="22"/>
              </w:rPr>
              <w:t>значение в жизни</w:t>
            </w:r>
          </w:p>
          <w:p w:rsidR="00457AFE" w:rsidRPr="00E87834" w:rsidRDefault="00457AFE" w:rsidP="006D2562">
            <w:pPr>
              <w:jc w:val="both"/>
              <w:rPr>
                <w:color w:val="000000"/>
                <w:sz w:val="22"/>
              </w:rPr>
            </w:pPr>
            <w:r w:rsidRPr="00E87834">
              <w:rPr>
                <w:color w:val="000000"/>
                <w:sz w:val="22"/>
              </w:rPr>
              <w:t>общества как целостной</w:t>
            </w:r>
          </w:p>
          <w:p w:rsidR="00457AFE" w:rsidRPr="00E87834" w:rsidRDefault="00457AFE" w:rsidP="006D2562">
            <w:pPr>
              <w:jc w:val="both"/>
              <w:rPr>
                <w:color w:val="000000"/>
                <w:sz w:val="22"/>
              </w:rPr>
            </w:pPr>
            <w:r w:rsidRPr="00E87834">
              <w:rPr>
                <w:color w:val="000000"/>
                <w:sz w:val="22"/>
              </w:rPr>
              <w:t>системы.</w:t>
            </w:r>
          </w:p>
          <w:p w:rsidR="00457AFE" w:rsidRPr="00E87834" w:rsidRDefault="00457AFE" w:rsidP="006D2562">
            <w:pPr>
              <w:jc w:val="both"/>
              <w:rPr>
                <w:color w:val="000000"/>
                <w:sz w:val="22"/>
              </w:rPr>
            </w:pPr>
            <w:r w:rsidRPr="00E87834">
              <w:rPr>
                <w:color w:val="000000"/>
                <w:sz w:val="22"/>
              </w:rPr>
              <w:t>Анализировать</w:t>
            </w:r>
          </w:p>
          <w:p w:rsidR="00457AFE" w:rsidRPr="00E87834" w:rsidRDefault="00457AFE" w:rsidP="006D2562">
            <w:pPr>
              <w:jc w:val="both"/>
              <w:rPr>
                <w:color w:val="000000"/>
                <w:sz w:val="22"/>
              </w:rPr>
            </w:pPr>
            <w:r w:rsidRPr="00E87834">
              <w:rPr>
                <w:color w:val="000000"/>
                <w:sz w:val="22"/>
              </w:rPr>
              <w:t>актуальную</w:t>
            </w:r>
          </w:p>
          <w:p w:rsidR="00457AFE" w:rsidRPr="00E87834" w:rsidRDefault="00457AFE" w:rsidP="006D2562">
            <w:pPr>
              <w:jc w:val="both"/>
              <w:rPr>
                <w:color w:val="000000"/>
                <w:sz w:val="22"/>
              </w:rPr>
            </w:pPr>
            <w:r w:rsidRPr="00E87834">
              <w:rPr>
                <w:color w:val="000000"/>
                <w:sz w:val="22"/>
              </w:rPr>
              <w:t>информацию о</w:t>
            </w:r>
          </w:p>
          <w:p w:rsidR="00457AFE" w:rsidRPr="00E87834" w:rsidRDefault="00457AFE" w:rsidP="006D2562">
            <w:pPr>
              <w:jc w:val="both"/>
              <w:rPr>
                <w:color w:val="000000"/>
                <w:sz w:val="22"/>
              </w:rPr>
            </w:pPr>
            <w:r w:rsidRPr="00E87834">
              <w:rPr>
                <w:color w:val="000000"/>
                <w:sz w:val="22"/>
              </w:rPr>
              <w:t>социальных объектах,</w:t>
            </w:r>
            <w:r w:rsidRPr="00E87834">
              <w:rPr>
                <w:sz w:val="22"/>
              </w:rPr>
              <w:t xml:space="preserve"> </w:t>
            </w:r>
            <w:r w:rsidRPr="00E87834">
              <w:rPr>
                <w:color w:val="000000"/>
                <w:sz w:val="22"/>
              </w:rPr>
              <w:t>выявляя их общие черты</w:t>
            </w:r>
          </w:p>
          <w:p w:rsidR="00457AFE" w:rsidRPr="00E87834" w:rsidRDefault="00457AFE" w:rsidP="006D2562">
            <w:pPr>
              <w:jc w:val="both"/>
              <w:rPr>
                <w:color w:val="000000"/>
                <w:sz w:val="22"/>
              </w:rPr>
            </w:pPr>
            <w:r w:rsidRPr="00E87834">
              <w:rPr>
                <w:color w:val="000000"/>
                <w:sz w:val="22"/>
              </w:rPr>
              <w:t>и различия;</w:t>
            </w:r>
          </w:p>
          <w:p w:rsidR="00457AFE" w:rsidRPr="00E87834" w:rsidRDefault="00457AFE" w:rsidP="006D2562">
            <w:pPr>
              <w:jc w:val="both"/>
              <w:rPr>
                <w:color w:val="000000"/>
                <w:sz w:val="22"/>
              </w:rPr>
            </w:pPr>
            <w:r w:rsidRPr="00E87834">
              <w:rPr>
                <w:color w:val="000000"/>
                <w:sz w:val="22"/>
              </w:rPr>
              <w:t>устанавливать</w:t>
            </w:r>
          </w:p>
          <w:p w:rsidR="00457AFE" w:rsidRPr="00E87834" w:rsidRDefault="00457AFE" w:rsidP="006D2562">
            <w:pPr>
              <w:jc w:val="both"/>
              <w:rPr>
                <w:color w:val="000000"/>
                <w:sz w:val="22"/>
              </w:rPr>
            </w:pPr>
            <w:r w:rsidRPr="00E87834">
              <w:rPr>
                <w:color w:val="000000"/>
                <w:sz w:val="22"/>
              </w:rPr>
              <w:t>соответствия между</w:t>
            </w:r>
          </w:p>
          <w:p w:rsidR="00457AFE" w:rsidRPr="00E87834" w:rsidRDefault="00457AFE" w:rsidP="006D2562">
            <w:pPr>
              <w:jc w:val="both"/>
              <w:rPr>
                <w:color w:val="000000"/>
                <w:sz w:val="22"/>
              </w:rPr>
            </w:pPr>
            <w:r w:rsidRPr="00E87834">
              <w:rPr>
                <w:color w:val="000000"/>
                <w:sz w:val="22"/>
              </w:rPr>
              <w:t>существенными чертами</w:t>
            </w:r>
          </w:p>
          <w:p w:rsidR="00457AFE" w:rsidRPr="00E87834" w:rsidRDefault="00457AFE" w:rsidP="006D2562">
            <w:pPr>
              <w:jc w:val="both"/>
              <w:rPr>
                <w:color w:val="000000"/>
                <w:sz w:val="22"/>
              </w:rPr>
            </w:pPr>
            <w:r w:rsidRPr="00E87834">
              <w:rPr>
                <w:color w:val="000000"/>
                <w:sz w:val="22"/>
              </w:rPr>
              <w:t>и признаками изученных</w:t>
            </w:r>
          </w:p>
          <w:p w:rsidR="00457AFE" w:rsidRPr="00E87834" w:rsidRDefault="00457AFE" w:rsidP="006D2562">
            <w:pPr>
              <w:jc w:val="both"/>
              <w:rPr>
                <w:color w:val="000000"/>
                <w:sz w:val="22"/>
              </w:rPr>
            </w:pPr>
            <w:r w:rsidRPr="00E87834">
              <w:rPr>
                <w:color w:val="000000"/>
                <w:sz w:val="22"/>
              </w:rPr>
              <w:t>социальных явлений и</w:t>
            </w:r>
          </w:p>
          <w:p w:rsidR="00457AFE" w:rsidRPr="00E87834" w:rsidRDefault="00457AFE" w:rsidP="006D2562">
            <w:pPr>
              <w:jc w:val="both"/>
              <w:rPr>
                <w:color w:val="000000"/>
                <w:sz w:val="22"/>
              </w:rPr>
            </w:pPr>
            <w:r w:rsidRPr="00E87834">
              <w:rPr>
                <w:color w:val="000000"/>
                <w:sz w:val="22"/>
              </w:rPr>
              <w:t>обществоведческими</w:t>
            </w:r>
          </w:p>
          <w:p w:rsidR="00457AFE" w:rsidRPr="00E87834" w:rsidRDefault="00457AFE" w:rsidP="006D2562">
            <w:pPr>
              <w:jc w:val="both"/>
              <w:rPr>
                <w:color w:val="000000"/>
                <w:sz w:val="22"/>
              </w:rPr>
            </w:pPr>
            <w:r w:rsidRPr="00E87834">
              <w:rPr>
                <w:color w:val="000000"/>
                <w:sz w:val="22"/>
              </w:rPr>
              <w:t>терминами и понятиями.</w:t>
            </w:r>
          </w:p>
          <w:p w:rsidR="00457AFE" w:rsidRPr="00E87834" w:rsidRDefault="00457AFE" w:rsidP="006D2562">
            <w:pPr>
              <w:jc w:val="both"/>
              <w:rPr>
                <w:color w:val="000000"/>
                <w:sz w:val="22"/>
              </w:rPr>
            </w:pPr>
            <w:r w:rsidRPr="00E87834">
              <w:rPr>
                <w:color w:val="000000"/>
                <w:sz w:val="22"/>
              </w:rPr>
              <w:t>Объяснять внутренние</w:t>
            </w:r>
          </w:p>
          <w:p w:rsidR="00457AFE" w:rsidRPr="00E87834" w:rsidRDefault="00457AFE" w:rsidP="006D2562">
            <w:pPr>
              <w:jc w:val="both"/>
              <w:rPr>
                <w:color w:val="000000"/>
                <w:sz w:val="22"/>
              </w:rPr>
            </w:pPr>
            <w:r w:rsidRPr="00E87834">
              <w:rPr>
                <w:color w:val="000000"/>
                <w:sz w:val="22"/>
              </w:rPr>
              <w:t>и внешние связи</w:t>
            </w:r>
          </w:p>
          <w:p w:rsidR="00457AFE" w:rsidRPr="00E87834" w:rsidRDefault="00457AFE" w:rsidP="006D2562">
            <w:pPr>
              <w:jc w:val="both"/>
              <w:rPr>
                <w:color w:val="000000"/>
                <w:sz w:val="22"/>
              </w:rPr>
            </w:pPr>
            <w:r w:rsidRPr="00E87834">
              <w:rPr>
                <w:color w:val="000000"/>
                <w:sz w:val="22"/>
              </w:rPr>
              <w:t>(причинно-следственные</w:t>
            </w:r>
          </w:p>
          <w:p w:rsidR="00457AFE" w:rsidRPr="00E87834" w:rsidRDefault="00457AFE" w:rsidP="006D2562">
            <w:pPr>
              <w:jc w:val="both"/>
              <w:rPr>
                <w:color w:val="000000"/>
                <w:sz w:val="22"/>
              </w:rPr>
            </w:pPr>
            <w:r w:rsidRPr="00E87834">
              <w:rPr>
                <w:color w:val="000000"/>
                <w:sz w:val="22"/>
              </w:rPr>
              <w:t>и функциональные)</w:t>
            </w:r>
          </w:p>
          <w:p w:rsidR="00457AFE" w:rsidRPr="00E87834" w:rsidRDefault="00457AFE" w:rsidP="006D2562">
            <w:pPr>
              <w:jc w:val="both"/>
              <w:rPr>
                <w:color w:val="000000"/>
                <w:sz w:val="22"/>
              </w:rPr>
            </w:pPr>
            <w:r w:rsidRPr="00E87834">
              <w:rPr>
                <w:color w:val="000000"/>
                <w:sz w:val="22"/>
              </w:rPr>
              <w:t>изученных социальных</w:t>
            </w:r>
          </w:p>
          <w:p w:rsidR="00457AFE" w:rsidRPr="00E87834" w:rsidRDefault="00457AFE" w:rsidP="006D2562">
            <w:pPr>
              <w:jc w:val="both"/>
              <w:rPr>
                <w:color w:val="000000"/>
                <w:sz w:val="22"/>
              </w:rPr>
            </w:pPr>
            <w:r w:rsidRPr="00E87834">
              <w:rPr>
                <w:color w:val="000000"/>
                <w:sz w:val="22"/>
              </w:rPr>
              <w:t>объектов.</w:t>
            </w:r>
          </w:p>
          <w:p w:rsidR="00457AFE" w:rsidRPr="00E87834" w:rsidRDefault="00457AFE" w:rsidP="006D2562">
            <w:pPr>
              <w:jc w:val="both"/>
              <w:rPr>
                <w:color w:val="000000"/>
                <w:sz w:val="22"/>
              </w:rPr>
            </w:pPr>
            <w:r w:rsidRPr="00E87834">
              <w:rPr>
                <w:color w:val="000000"/>
                <w:sz w:val="22"/>
              </w:rPr>
              <w:t>Раскрывать на</w:t>
            </w:r>
          </w:p>
          <w:p w:rsidR="00457AFE" w:rsidRPr="00E87834" w:rsidRDefault="00457AFE" w:rsidP="006D2562">
            <w:pPr>
              <w:jc w:val="both"/>
              <w:rPr>
                <w:color w:val="000000"/>
                <w:sz w:val="22"/>
              </w:rPr>
            </w:pPr>
            <w:r w:rsidRPr="00E87834">
              <w:rPr>
                <w:color w:val="000000"/>
                <w:sz w:val="22"/>
              </w:rPr>
              <w:t>примерах изученные</w:t>
            </w:r>
          </w:p>
          <w:p w:rsidR="00457AFE" w:rsidRPr="00E87834" w:rsidRDefault="00457AFE" w:rsidP="006D2562">
            <w:pPr>
              <w:jc w:val="both"/>
              <w:rPr>
                <w:color w:val="000000"/>
                <w:sz w:val="22"/>
              </w:rPr>
            </w:pPr>
            <w:r w:rsidRPr="00E87834">
              <w:rPr>
                <w:color w:val="000000"/>
                <w:sz w:val="22"/>
              </w:rPr>
              <w:t>теоретические</w:t>
            </w:r>
          </w:p>
          <w:p w:rsidR="00457AFE" w:rsidRPr="00E87834" w:rsidRDefault="00457AFE" w:rsidP="006D2562">
            <w:pPr>
              <w:jc w:val="both"/>
              <w:rPr>
                <w:color w:val="000000"/>
                <w:sz w:val="22"/>
              </w:rPr>
            </w:pPr>
            <w:r w:rsidRPr="00E87834">
              <w:rPr>
                <w:color w:val="000000"/>
                <w:sz w:val="22"/>
              </w:rPr>
              <w:t>положения и понятия</w:t>
            </w:r>
          </w:p>
          <w:p w:rsidR="00457AFE" w:rsidRPr="00E87834" w:rsidRDefault="00457AFE" w:rsidP="006D2562">
            <w:pPr>
              <w:jc w:val="both"/>
              <w:rPr>
                <w:color w:val="000000"/>
                <w:sz w:val="22"/>
              </w:rPr>
            </w:pPr>
            <w:r w:rsidRPr="00E87834">
              <w:rPr>
                <w:color w:val="000000"/>
                <w:sz w:val="22"/>
              </w:rPr>
              <w:t>социально-</w:t>
            </w:r>
          </w:p>
          <w:p w:rsidR="00457AFE" w:rsidRPr="00E87834" w:rsidRDefault="00457AFE" w:rsidP="006D2562">
            <w:pPr>
              <w:jc w:val="both"/>
              <w:rPr>
                <w:color w:val="000000"/>
                <w:sz w:val="22"/>
              </w:rPr>
            </w:pPr>
            <w:r w:rsidRPr="00E87834">
              <w:rPr>
                <w:color w:val="000000"/>
                <w:sz w:val="22"/>
              </w:rPr>
              <w:t>экономических и</w:t>
            </w:r>
          </w:p>
          <w:p w:rsidR="00457AFE" w:rsidRPr="00E87834" w:rsidRDefault="00457AFE" w:rsidP="006D2562">
            <w:pPr>
              <w:jc w:val="both"/>
              <w:rPr>
                <w:color w:val="000000"/>
                <w:sz w:val="22"/>
              </w:rPr>
            </w:pPr>
            <w:r w:rsidRPr="00E87834">
              <w:rPr>
                <w:color w:val="000000"/>
                <w:sz w:val="22"/>
              </w:rPr>
              <w:t>гуманитарных наук.</w:t>
            </w:r>
          </w:p>
          <w:p w:rsidR="00457AFE" w:rsidRPr="00E87834" w:rsidRDefault="00457AFE" w:rsidP="006D2562">
            <w:pPr>
              <w:jc w:val="both"/>
              <w:rPr>
                <w:color w:val="000000"/>
                <w:sz w:val="22"/>
              </w:rPr>
            </w:pPr>
            <w:r w:rsidRPr="00E87834">
              <w:rPr>
                <w:color w:val="000000"/>
                <w:sz w:val="22"/>
              </w:rPr>
              <w:t>Оценивать действия</w:t>
            </w:r>
          </w:p>
          <w:p w:rsidR="00457AFE" w:rsidRPr="00E87834" w:rsidRDefault="00457AFE" w:rsidP="006D2562">
            <w:pPr>
              <w:jc w:val="both"/>
              <w:rPr>
                <w:color w:val="000000"/>
                <w:sz w:val="22"/>
              </w:rPr>
            </w:pPr>
            <w:r w:rsidRPr="00E87834">
              <w:rPr>
                <w:color w:val="000000"/>
                <w:sz w:val="22"/>
              </w:rPr>
              <w:t>субъектов социальной</w:t>
            </w:r>
          </w:p>
          <w:p w:rsidR="00457AFE" w:rsidRPr="00E87834" w:rsidRDefault="00457AFE" w:rsidP="006D2562">
            <w:pPr>
              <w:jc w:val="both"/>
              <w:rPr>
                <w:color w:val="000000"/>
                <w:sz w:val="22"/>
              </w:rPr>
            </w:pPr>
            <w:r w:rsidRPr="00E87834">
              <w:rPr>
                <w:color w:val="000000"/>
                <w:sz w:val="22"/>
              </w:rPr>
              <w:t>жизни, включая</w:t>
            </w:r>
          </w:p>
          <w:p w:rsidR="00457AFE" w:rsidRPr="00E87834" w:rsidRDefault="00457AFE" w:rsidP="006D2562">
            <w:pPr>
              <w:jc w:val="both"/>
              <w:rPr>
                <w:color w:val="000000"/>
                <w:sz w:val="22"/>
              </w:rPr>
            </w:pPr>
            <w:r w:rsidRPr="00E87834">
              <w:rPr>
                <w:color w:val="000000"/>
                <w:sz w:val="22"/>
              </w:rPr>
              <w:t>личность, группы,</w:t>
            </w:r>
          </w:p>
          <w:p w:rsidR="00457AFE" w:rsidRPr="00E87834" w:rsidRDefault="00457AFE" w:rsidP="006D2562">
            <w:pPr>
              <w:jc w:val="both"/>
              <w:rPr>
                <w:color w:val="000000"/>
                <w:sz w:val="22"/>
              </w:rPr>
            </w:pPr>
            <w:r w:rsidRPr="00E87834">
              <w:rPr>
                <w:color w:val="000000"/>
                <w:sz w:val="22"/>
              </w:rPr>
              <w:t>организации, с точки</w:t>
            </w:r>
          </w:p>
          <w:p w:rsidR="00457AFE" w:rsidRPr="00E87834" w:rsidRDefault="00457AFE" w:rsidP="006D2562">
            <w:pPr>
              <w:jc w:val="both"/>
              <w:rPr>
                <w:color w:val="000000"/>
                <w:sz w:val="22"/>
              </w:rPr>
            </w:pPr>
            <w:r w:rsidRPr="00E87834">
              <w:rPr>
                <w:color w:val="000000"/>
                <w:sz w:val="22"/>
              </w:rPr>
              <w:t>зрения социальных</w:t>
            </w:r>
          </w:p>
          <w:p w:rsidR="00457AFE" w:rsidRPr="00E87834" w:rsidRDefault="00457AFE" w:rsidP="006D2562">
            <w:pPr>
              <w:jc w:val="both"/>
              <w:rPr>
                <w:color w:val="000000"/>
                <w:sz w:val="22"/>
              </w:rPr>
            </w:pPr>
            <w:r w:rsidRPr="00E87834">
              <w:rPr>
                <w:color w:val="000000"/>
                <w:sz w:val="22"/>
              </w:rPr>
              <w:t>норм, экономической</w:t>
            </w:r>
          </w:p>
          <w:p w:rsidR="00457AFE" w:rsidRPr="00E87834" w:rsidRDefault="00457AFE" w:rsidP="006D2562">
            <w:pPr>
              <w:jc w:val="both"/>
              <w:rPr>
                <w:color w:val="000000"/>
                <w:sz w:val="22"/>
              </w:rPr>
            </w:pPr>
            <w:r w:rsidRPr="00E87834">
              <w:rPr>
                <w:color w:val="000000"/>
                <w:sz w:val="22"/>
              </w:rPr>
              <w:t>рациональности.</w:t>
            </w:r>
          </w:p>
          <w:p w:rsidR="00457AFE" w:rsidRPr="00E87834" w:rsidRDefault="00457AFE" w:rsidP="006D2562">
            <w:pPr>
              <w:jc w:val="both"/>
              <w:rPr>
                <w:color w:val="000000"/>
                <w:sz w:val="22"/>
              </w:rPr>
            </w:pPr>
            <w:r w:rsidRPr="00E87834">
              <w:rPr>
                <w:color w:val="000000"/>
                <w:sz w:val="22"/>
              </w:rPr>
              <w:t>Формулировать на</w:t>
            </w:r>
          </w:p>
          <w:p w:rsidR="00457AFE" w:rsidRPr="00E87834" w:rsidRDefault="00457AFE" w:rsidP="006D2562">
            <w:pPr>
              <w:jc w:val="both"/>
              <w:rPr>
                <w:color w:val="000000"/>
                <w:sz w:val="22"/>
              </w:rPr>
            </w:pPr>
            <w:r w:rsidRPr="00E87834">
              <w:rPr>
                <w:color w:val="000000"/>
                <w:sz w:val="22"/>
              </w:rPr>
              <w:t>основе приобретенных</w:t>
            </w:r>
          </w:p>
          <w:p w:rsidR="00457AFE" w:rsidRPr="00E87834" w:rsidRDefault="00457AFE" w:rsidP="006D2562">
            <w:pPr>
              <w:jc w:val="both"/>
              <w:rPr>
                <w:color w:val="000000"/>
              </w:rPr>
            </w:pPr>
            <w:r w:rsidRPr="00E87834">
              <w:rPr>
                <w:color w:val="000000"/>
                <w:sz w:val="22"/>
              </w:rPr>
              <w:t>обществоведчески</w:t>
            </w:r>
            <w:r w:rsidR="00661089" w:rsidRPr="00E87834">
              <w:rPr>
                <w:color w:val="000000"/>
                <w:sz w:val="22"/>
              </w:rPr>
              <w:t xml:space="preserve">х </w:t>
            </w:r>
            <w:r w:rsidRPr="00E87834">
              <w:rPr>
                <w:color w:val="000000"/>
              </w:rPr>
              <w:t>знаний собственные</w:t>
            </w:r>
          </w:p>
          <w:p w:rsidR="00457AFE" w:rsidRPr="00E87834" w:rsidRDefault="00457AFE" w:rsidP="006D2562">
            <w:pPr>
              <w:jc w:val="both"/>
              <w:rPr>
                <w:color w:val="000000"/>
              </w:rPr>
            </w:pPr>
            <w:r w:rsidRPr="00E87834">
              <w:rPr>
                <w:color w:val="000000"/>
              </w:rPr>
              <w:t>суждения и аргументы</w:t>
            </w:r>
          </w:p>
          <w:p w:rsidR="00457AFE" w:rsidRPr="00E87834" w:rsidRDefault="00457AFE" w:rsidP="006D2562">
            <w:pPr>
              <w:jc w:val="both"/>
              <w:rPr>
                <w:color w:val="000000"/>
              </w:rPr>
            </w:pPr>
            <w:r w:rsidRPr="00E87834">
              <w:rPr>
                <w:color w:val="000000"/>
              </w:rPr>
              <w:t>по определенным</w:t>
            </w:r>
          </w:p>
          <w:p w:rsidR="00457AFE" w:rsidRPr="00E87834" w:rsidRDefault="00457AFE" w:rsidP="006D2562">
            <w:pPr>
              <w:jc w:val="both"/>
              <w:rPr>
                <w:color w:val="000000"/>
              </w:rPr>
            </w:pPr>
            <w:r w:rsidRPr="00E87834">
              <w:rPr>
                <w:color w:val="000000"/>
              </w:rPr>
              <w:t>проблемам</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18,0</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0,3</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4,1</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21,1</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66,3</w:t>
            </w:r>
          </w:p>
        </w:tc>
      </w:tr>
      <w:tr w:rsidR="00457AFE" w:rsidRPr="00E87834" w:rsidTr="00C96103">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r w:rsidRPr="00E87834">
              <w:rPr>
                <w:color w:val="000000"/>
              </w:rPr>
              <w:lastRenderedPageBreak/>
              <w:t>29.4</w:t>
            </w:r>
          </w:p>
        </w:tc>
        <w:tc>
          <w:tcPr>
            <w:tcW w:w="269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both"/>
              <w:rPr>
                <w:color w:val="000000"/>
                <w:sz w:val="22"/>
              </w:rPr>
            </w:pPr>
            <w:r w:rsidRPr="00E87834">
              <w:rPr>
                <w:color w:val="000000"/>
                <w:sz w:val="22"/>
              </w:rPr>
              <w:t>Характеризовать с</w:t>
            </w:r>
          </w:p>
          <w:p w:rsidR="00457AFE" w:rsidRPr="00E87834" w:rsidRDefault="00457AFE" w:rsidP="006D2562">
            <w:pPr>
              <w:jc w:val="both"/>
              <w:rPr>
                <w:color w:val="000000"/>
                <w:sz w:val="22"/>
              </w:rPr>
            </w:pPr>
            <w:r w:rsidRPr="00E87834">
              <w:rPr>
                <w:color w:val="000000"/>
                <w:sz w:val="22"/>
              </w:rPr>
              <w:t>научных позиций</w:t>
            </w:r>
          </w:p>
          <w:p w:rsidR="00457AFE" w:rsidRPr="00E87834" w:rsidRDefault="00457AFE" w:rsidP="006D2562">
            <w:pPr>
              <w:jc w:val="both"/>
              <w:rPr>
                <w:color w:val="000000"/>
                <w:sz w:val="22"/>
              </w:rPr>
            </w:pPr>
            <w:r w:rsidRPr="00E87834">
              <w:rPr>
                <w:color w:val="000000"/>
                <w:sz w:val="22"/>
              </w:rPr>
              <w:t>основные социальные</w:t>
            </w:r>
          </w:p>
          <w:p w:rsidR="00457AFE" w:rsidRPr="00E87834" w:rsidRDefault="00457AFE" w:rsidP="006D2562">
            <w:pPr>
              <w:jc w:val="both"/>
              <w:rPr>
                <w:color w:val="000000"/>
                <w:sz w:val="22"/>
              </w:rPr>
            </w:pPr>
            <w:r w:rsidRPr="00E87834">
              <w:rPr>
                <w:color w:val="000000"/>
                <w:sz w:val="22"/>
              </w:rPr>
              <w:t>объекты (факты,</w:t>
            </w:r>
          </w:p>
          <w:p w:rsidR="00457AFE" w:rsidRPr="00E87834" w:rsidRDefault="00457AFE" w:rsidP="006D2562">
            <w:pPr>
              <w:jc w:val="both"/>
              <w:rPr>
                <w:color w:val="000000"/>
                <w:sz w:val="22"/>
              </w:rPr>
            </w:pPr>
            <w:r w:rsidRPr="00E87834">
              <w:rPr>
                <w:color w:val="000000"/>
                <w:sz w:val="22"/>
              </w:rPr>
              <w:t>явления, процессы,</w:t>
            </w:r>
          </w:p>
          <w:p w:rsidR="00457AFE" w:rsidRPr="00E87834" w:rsidRDefault="00457AFE" w:rsidP="006D2562">
            <w:pPr>
              <w:jc w:val="both"/>
              <w:rPr>
                <w:color w:val="000000"/>
                <w:sz w:val="22"/>
              </w:rPr>
            </w:pPr>
            <w:r w:rsidRPr="00E87834">
              <w:rPr>
                <w:color w:val="000000"/>
                <w:sz w:val="22"/>
              </w:rPr>
              <w:t>институты), их место и</w:t>
            </w:r>
          </w:p>
          <w:p w:rsidR="00457AFE" w:rsidRPr="00E87834" w:rsidRDefault="00457AFE" w:rsidP="006D2562">
            <w:pPr>
              <w:jc w:val="both"/>
              <w:rPr>
                <w:color w:val="000000"/>
                <w:sz w:val="22"/>
              </w:rPr>
            </w:pPr>
            <w:r w:rsidRPr="00E87834">
              <w:rPr>
                <w:color w:val="000000"/>
                <w:sz w:val="22"/>
              </w:rPr>
              <w:t>значение в жизни</w:t>
            </w:r>
          </w:p>
          <w:p w:rsidR="00457AFE" w:rsidRPr="00E87834" w:rsidRDefault="00457AFE" w:rsidP="006D2562">
            <w:pPr>
              <w:jc w:val="both"/>
              <w:rPr>
                <w:color w:val="000000"/>
                <w:sz w:val="22"/>
              </w:rPr>
            </w:pPr>
            <w:r w:rsidRPr="00E87834">
              <w:rPr>
                <w:color w:val="000000"/>
                <w:sz w:val="22"/>
              </w:rPr>
              <w:t>общества как целостной</w:t>
            </w:r>
          </w:p>
          <w:p w:rsidR="00457AFE" w:rsidRPr="00E87834" w:rsidRDefault="00457AFE" w:rsidP="006D2562">
            <w:pPr>
              <w:jc w:val="both"/>
              <w:rPr>
                <w:color w:val="000000"/>
                <w:sz w:val="22"/>
              </w:rPr>
            </w:pPr>
            <w:r w:rsidRPr="00E87834">
              <w:rPr>
                <w:color w:val="000000"/>
                <w:sz w:val="22"/>
              </w:rPr>
              <w:t>системы.</w:t>
            </w:r>
          </w:p>
          <w:p w:rsidR="00457AFE" w:rsidRPr="00E87834" w:rsidRDefault="00457AFE" w:rsidP="006D2562">
            <w:pPr>
              <w:jc w:val="both"/>
              <w:rPr>
                <w:color w:val="000000"/>
                <w:sz w:val="22"/>
              </w:rPr>
            </w:pPr>
            <w:r w:rsidRPr="00E87834">
              <w:rPr>
                <w:color w:val="000000"/>
                <w:sz w:val="22"/>
              </w:rPr>
              <w:t>Анализировать</w:t>
            </w:r>
          </w:p>
          <w:p w:rsidR="00457AFE" w:rsidRPr="00E87834" w:rsidRDefault="00457AFE" w:rsidP="006D2562">
            <w:pPr>
              <w:jc w:val="both"/>
              <w:rPr>
                <w:color w:val="000000"/>
                <w:sz w:val="22"/>
              </w:rPr>
            </w:pPr>
            <w:r w:rsidRPr="00E87834">
              <w:rPr>
                <w:color w:val="000000"/>
                <w:sz w:val="22"/>
              </w:rPr>
              <w:t>актуальную</w:t>
            </w:r>
          </w:p>
          <w:p w:rsidR="00457AFE" w:rsidRPr="00E87834" w:rsidRDefault="00457AFE" w:rsidP="006D2562">
            <w:pPr>
              <w:jc w:val="both"/>
              <w:rPr>
                <w:color w:val="000000"/>
                <w:sz w:val="22"/>
              </w:rPr>
            </w:pPr>
            <w:r w:rsidRPr="00E87834">
              <w:rPr>
                <w:color w:val="000000"/>
                <w:sz w:val="22"/>
              </w:rPr>
              <w:t>информацию о</w:t>
            </w:r>
          </w:p>
          <w:p w:rsidR="00457AFE" w:rsidRPr="00E87834" w:rsidRDefault="00457AFE" w:rsidP="006D2562">
            <w:pPr>
              <w:jc w:val="both"/>
              <w:rPr>
                <w:color w:val="000000"/>
                <w:sz w:val="22"/>
              </w:rPr>
            </w:pPr>
            <w:r w:rsidRPr="00E87834">
              <w:rPr>
                <w:color w:val="000000"/>
                <w:sz w:val="22"/>
              </w:rPr>
              <w:t>социальных объектах,</w:t>
            </w:r>
            <w:r w:rsidRPr="00E87834">
              <w:rPr>
                <w:sz w:val="22"/>
              </w:rPr>
              <w:t xml:space="preserve"> </w:t>
            </w:r>
            <w:r w:rsidRPr="00E87834">
              <w:rPr>
                <w:color w:val="000000"/>
                <w:sz w:val="22"/>
              </w:rPr>
              <w:t>выявляя их общие черты</w:t>
            </w:r>
          </w:p>
          <w:p w:rsidR="00457AFE" w:rsidRPr="00E87834" w:rsidRDefault="00457AFE" w:rsidP="006D2562">
            <w:pPr>
              <w:jc w:val="both"/>
              <w:rPr>
                <w:color w:val="000000"/>
                <w:sz w:val="22"/>
              </w:rPr>
            </w:pPr>
            <w:r w:rsidRPr="00E87834">
              <w:rPr>
                <w:color w:val="000000"/>
                <w:sz w:val="22"/>
              </w:rPr>
              <w:t>и различия;</w:t>
            </w:r>
          </w:p>
          <w:p w:rsidR="00457AFE" w:rsidRPr="00E87834" w:rsidRDefault="00457AFE" w:rsidP="006D2562">
            <w:pPr>
              <w:jc w:val="both"/>
              <w:rPr>
                <w:color w:val="000000"/>
                <w:sz w:val="22"/>
              </w:rPr>
            </w:pPr>
            <w:r w:rsidRPr="00E87834">
              <w:rPr>
                <w:color w:val="000000"/>
                <w:sz w:val="22"/>
              </w:rPr>
              <w:t>устанавливать</w:t>
            </w:r>
          </w:p>
          <w:p w:rsidR="00457AFE" w:rsidRPr="00E87834" w:rsidRDefault="00457AFE" w:rsidP="006D2562">
            <w:pPr>
              <w:jc w:val="both"/>
              <w:rPr>
                <w:color w:val="000000"/>
                <w:sz w:val="22"/>
              </w:rPr>
            </w:pPr>
            <w:r w:rsidRPr="00E87834">
              <w:rPr>
                <w:color w:val="000000"/>
                <w:sz w:val="22"/>
              </w:rPr>
              <w:t>соответствия между</w:t>
            </w:r>
          </w:p>
          <w:p w:rsidR="00457AFE" w:rsidRPr="00E87834" w:rsidRDefault="00457AFE" w:rsidP="006D2562">
            <w:pPr>
              <w:jc w:val="both"/>
              <w:rPr>
                <w:color w:val="000000"/>
                <w:sz w:val="22"/>
              </w:rPr>
            </w:pPr>
            <w:r w:rsidRPr="00E87834">
              <w:rPr>
                <w:color w:val="000000"/>
                <w:sz w:val="22"/>
              </w:rPr>
              <w:t>существенными чертами</w:t>
            </w:r>
          </w:p>
          <w:p w:rsidR="00457AFE" w:rsidRPr="00E87834" w:rsidRDefault="00457AFE" w:rsidP="006D2562">
            <w:pPr>
              <w:jc w:val="both"/>
              <w:rPr>
                <w:color w:val="000000"/>
                <w:sz w:val="22"/>
              </w:rPr>
            </w:pPr>
            <w:r w:rsidRPr="00E87834">
              <w:rPr>
                <w:color w:val="000000"/>
                <w:sz w:val="22"/>
              </w:rPr>
              <w:t>и признаками изученных</w:t>
            </w:r>
          </w:p>
          <w:p w:rsidR="00457AFE" w:rsidRPr="00E87834" w:rsidRDefault="00457AFE" w:rsidP="006D2562">
            <w:pPr>
              <w:jc w:val="both"/>
              <w:rPr>
                <w:color w:val="000000"/>
                <w:sz w:val="22"/>
              </w:rPr>
            </w:pPr>
            <w:r w:rsidRPr="00E87834">
              <w:rPr>
                <w:color w:val="000000"/>
                <w:sz w:val="22"/>
              </w:rPr>
              <w:t>социальных явлений и</w:t>
            </w:r>
          </w:p>
          <w:p w:rsidR="00457AFE" w:rsidRPr="00E87834" w:rsidRDefault="00457AFE" w:rsidP="006D2562">
            <w:pPr>
              <w:jc w:val="both"/>
              <w:rPr>
                <w:color w:val="000000"/>
                <w:sz w:val="22"/>
              </w:rPr>
            </w:pPr>
            <w:r w:rsidRPr="00E87834">
              <w:rPr>
                <w:color w:val="000000"/>
                <w:sz w:val="22"/>
              </w:rPr>
              <w:t>обществоведческими</w:t>
            </w:r>
          </w:p>
          <w:p w:rsidR="00457AFE" w:rsidRPr="00E87834" w:rsidRDefault="00457AFE" w:rsidP="006D2562">
            <w:pPr>
              <w:jc w:val="both"/>
              <w:rPr>
                <w:color w:val="000000"/>
                <w:sz w:val="22"/>
              </w:rPr>
            </w:pPr>
            <w:r w:rsidRPr="00E87834">
              <w:rPr>
                <w:color w:val="000000"/>
                <w:sz w:val="22"/>
              </w:rPr>
              <w:t>терминами и понятиями.</w:t>
            </w:r>
          </w:p>
          <w:p w:rsidR="00457AFE" w:rsidRPr="00E87834" w:rsidRDefault="00457AFE" w:rsidP="006D2562">
            <w:pPr>
              <w:jc w:val="both"/>
              <w:rPr>
                <w:color w:val="000000"/>
                <w:sz w:val="22"/>
              </w:rPr>
            </w:pPr>
            <w:r w:rsidRPr="00E87834">
              <w:rPr>
                <w:color w:val="000000"/>
                <w:sz w:val="22"/>
              </w:rPr>
              <w:t>Объяснять внутренние</w:t>
            </w:r>
          </w:p>
          <w:p w:rsidR="00457AFE" w:rsidRPr="00E87834" w:rsidRDefault="00457AFE" w:rsidP="006D2562">
            <w:pPr>
              <w:jc w:val="both"/>
              <w:rPr>
                <w:color w:val="000000"/>
                <w:sz w:val="22"/>
              </w:rPr>
            </w:pPr>
            <w:r w:rsidRPr="00E87834">
              <w:rPr>
                <w:color w:val="000000"/>
                <w:sz w:val="22"/>
              </w:rPr>
              <w:t>и внешние связи</w:t>
            </w:r>
          </w:p>
          <w:p w:rsidR="00457AFE" w:rsidRPr="00E87834" w:rsidRDefault="00457AFE" w:rsidP="006D2562">
            <w:pPr>
              <w:jc w:val="both"/>
              <w:rPr>
                <w:color w:val="000000"/>
                <w:sz w:val="22"/>
              </w:rPr>
            </w:pPr>
            <w:r w:rsidRPr="00E87834">
              <w:rPr>
                <w:color w:val="000000"/>
                <w:sz w:val="22"/>
              </w:rPr>
              <w:t>(причинно-следственные</w:t>
            </w:r>
          </w:p>
          <w:p w:rsidR="00457AFE" w:rsidRPr="00E87834" w:rsidRDefault="00457AFE" w:rsidP="006D2562">
            <w:pPr>
              <w:jc w:val="both"/>
              <w:rPr>
                <w:color w:val="000000"/>
                <w:sz w:val="22"/>
              </w:rPr>
            </w:pPr>
            <w:r w:rsidRPr="00E87834">
              <w:rPr>
                <w:color w:val="000000"/>
                <w:sz w:val="22"/>
              </w:rPr>
              <w:t>и функциональные)</w:t>
            </w:r>
          </w:p>
          <w:p w:rsidR="00457AFE" w:rsidRPr="00E87834" w:rsidRDefault="00457AFE" w:rsidP="006D2562">
            <w:pPr>
              <w:jc w:val="both"/>
              <w:rPr>
                <w:color w:val="000000"/>
                <w:sz w:val="22"/>
              </w:rPr>
            </w:pPr>
            <w:r w:rsidRPr="00E87834">
              <w:rPr>
                <w:color w:val="000000"/>
                <w:sz w:val="22"/>
              </w:rPr>
              <w:t>изученных социальных</w:t>
            </w:r>
          </w:p>
          <w:p w:rsidR="00457AFE" w:rsidRPr="00E87834" w:rsidRDefault="00457AFE" w:rsidP="006D2562">
            <w:pPr>
              <w:jc w:val="both"/>
              <w:rPr>
                <w:color w:val="000000"/>
                <w:sz w:val="22"/>
              </w:rPr>
            </w:pPr>
            <w:r w:rsidRPr="00E87834">
              <w:rPr>
                <w:color w:val="000000"/>
                <w:sz w:val="22"/>
              </w:rPr>
              <w:t>объектов.</w:t>
            </w:r>
          </w:p>
          <w:p w:rsidR="00457AFE" w:rsidRPr="00E87834" w:rsidRDefault="00457AFE" w:rsidP="006D2562">
            <w:pPr>
              <w:jc w:val="both"/>
              <w:rPr>
                <w:color w:val="000000"/>
                <w:sz w:val="22"/>
              </w:rPr>
            </w:pPr>
            <w:r w:rsidRPr="00E87834">
              <w:rPr>
                <w:color w:val="000000"/>
                <w:sz w:val="22"/>
              </w:rPr>
              <w:t>Раскрывать на</w:t>
            </w:r>
          </w:p>
          <w:p w:rsidR="00457AFE" w:rsidRPr="00E87834" w:rsidRDefault="00457AFE" w:rsidP="006D2562">
            <w:pPr>
              <w:jc w:val="both"/>
              <w:rPr>
                <w:color w:val="000000"/>
                <w:sz w:val="22"/>
              </w:rPr>
            </w:pPr>
            <w:r w:rsidRPr="00E87834">
              <w:rPr>
                <w:color w:val="000000"/>
                <w:sz w:val="22"/>
              </w:rPr>
              <w:t>примерах изученные</w:t>
            </w:r>
          </w:p>
          <w:p w:rsidR="00457AFE" w:rsidRPr="00E87834" w:rsidRDefault="00457AFE" w:rsidP="006D2562">
            <w:pPr>
              <w:jc w:val="both"/>
              <w:rPr>
                <w:color w:val="000000"/>
                <w:sz w:val="22"/>
              </w:rPr>
            </w:pPr>
            <w:r w:rsidRPr="00E87834">
              <w:rPr>
                <w:color w:val="000000"/>
                <w:sz w:val="22"/>
              </w:rPr>
              <w:t>теоретические</w:t>
            </w:r>
          </w:p>
          <w:p w:rsidR="00457AFE" w:rsidRPr="00E87834" w:rsidRDefault="00457AFE" w:rsidP="006D2562">
            <w:pPr>
              <w:jc w:val="both"/>
              <w:rPr>
                <w:color w:val="000000"/>
                <w:sz w:val="22"/>
              </w:rPr>
            </w:pPr>
            <w:r w:rsidRPr="00E87834">
              <w:rPr>
                <w:color w:val="000000"/>
                <w:sz w:val="22"/>
              </w:rPr>
              <w:t>положения и понятия</w:t>
            </w:r>
          </w:p>
          <w:p w:rsidR="00457AFE" w:rsidRPr="00E87834" w:rsidRDefault="00457AFE" w:rsidP="006D2562">
            <w:pPr>
              <w:jc w:val="both"/>
              <w:rPr>
                <w:color w:val="000000"/>
                <w:sz w:val="22"/>
              </w:rPr>
            </w:pPr>
            <w:r w:rsidRPr="00E87834">
              <w:rPr>
                <w:color w:val="000000"/>
                <w:sz w:val="22"/>
              </w:rPr>
              <w:t>социально-</w:t>
            </w:r>
          </w:p>
          <w:p w:rsidR="00457AFE" w:rsidRPr="00E87834" w:rsidRDefault="00457AFE" w:rsidP="006D2562">
            <w:pPr>
              <w:jc w:val="both"/>
              <w:rPr>
                <w:color w:val="000000"/>
                <w:sz w:val="22"/>
              </w:rPr>
            </w:pPr>
            <w:r w:rsidRPr="00E87834">
              <w:rPr>
                <w:color w:val="000000"/>
                <w:sz w:val="22"/>
              </w:rPr>
              <w:t>экономических и</w:t>
            </w:r>
          </w:p>
          <w:p w:rsidR="00457AFE" w:rsidRPr="00E87834" w:rsidRDefault="00457AFE" w:rsidP="006D2562">
            <w:pPr>
              <w:jc w:val="both"/>
              <w:rPr>
                <w:color w:val="000000"/>
                <w:sz w:val="22"/>
              </w:rPr>
            </w:pPr>
            <w:r w:rsidRPr="00E87834">
              <w:rPr>
                <w:color w:val="000000"/>
                <w:sz w:val="22"/>
              </w:rPr>
              <w:t>гуманитарных наук.</w:t>
            </w:r>
          </w:p>
          <w:p w:rsidR="00457AFE" w:rsidRPr="00E87834" w:rsidRDefault="00457AFE" w:rsidP="006D2562">
            <w:pPr>
              <w:jc w:val="both"/>
              <w:rPr>
                <w:color w:val="000000"/>
                <w:sz w:val="22"/>
              </w:rPr>
            </w:pPr>
            <w:r w:rsidRPr="00E87834">
              <w:rPr>
                <w:color w:val="000000"/>
                <w:sz w:val="22"/>
              </w:rPr>
              <w:t>Оценивать действия</w:t>
            </w:r>
          </w:p>
          <w:p w:rsidR="00457AFE" w:rsidRPr="00E87834" w:rsidRDefault="00457AFE" w:rsidP="006D2562">
            <w:pPr>
              <w:jc w:val="both"/>
              <w:rPr>
                <w:color w:val="000000"/>
                <w:sz w:val="22"/>
              </w:rPr>
            </w:pPr>
            <w:r w:rsidRPr="00E87834">
              <w:rPr>
                <w:color w:val="000000"/>
                <w:sz w:val="22"/>
              </w:rPr>
              <w:t>субъектов социальной</w:t>
            </w:r>
          </w:p>
          <w:p w:rsidR="00457AFE" w:rsidRPr="00E87834" w:rsidRDefault="00457AFE" w:rsidP="006D2562">
            <w:pPr>
              <w:jc w:val="both"/>
              <w:rPr>
                <w:color w:val="000000"/>
                <w:sz w:val="22"/>
              </w:rPr>
            </w:pPr>
            <w:r w:rsidRPr="00E87834">
              <w:rPr>
                <w:color w:val="000000"/>
                <w:sz w:val="22"/>
              </w:rPr>
              <w:t>жизни, включая</w:t>
            </w:r>
          </w:p>
          <w:p w:rsidR="00457AFE" w:rsidRPr="00E87834" w:rsidRDefault="00457AFE" w:rsidP="006D2562">
            <w:pPr>
              <w:jc w:val="both"/>
              <w:rPr>
                <w:color w:val="000000"/>
                <w:sz w:val="22"/>
              </w:rPr>
            </w:pPr>
            <w:r w:rsidRPr="00E87834">
              <w:rPr>
                <w:color w:val="000000"/>
                <w:sz w:val="22"/>
              </w:rPr>
              <w:t>личность, группы,</w:t>
            </w:r>
          </w:p>
          <w:p w:rsidR="00457AFE" w:rsidRPr="00E87834" w:rsidRDefault="00457AFE" w:rsidP="006D2562">
            <w:pPr>
              <w:jc w:val="both"/>
              <w:rPr>
                <w:color w:val="000000"/>
                <w:sz w:val="22"/>
              </w:rPr>
            </w:pPr>
            <w:r w:rsidRPr="00E87834">
              <w:rPr>
                <w:color w:val="000000"/>
                <w:sz w:val="22"/>
              </w:rPr>
              <w:t>организации, с точки</w:t>
            </w:r>
          </w:p>
          <w:p w:rsidR="00457AFE" w:rsidRPr="00E87834" w:rsidRDefault="00457AFE" w:rsidP="006D2562">
            <w:pPr>
              <w:jc w:val="both"/>
              <w:rPr>
                <w:color w:val="000000"/>
                <w:sz w:val="22"/>
              </w:rPr>
            </w:pPr>
            <w:r w:rsidRPr="00E87834">
              <w:rPr>
                <w:color w:val="000000"/>
                <w:sz w:val="22"/>
              </w:rPr>
              <w:t>зрения социальных</w:t>
            </w:r>
          </w:p>
          <w:p w:rsidR="00457AFE" w:rsidRPr="00E87834" w:rsidRDefault="00457AFE" w:rsidP="006D2562">
            <w:pPr>
              <w:jc w:val="both"/>
              <w:rPr>
                <w:color w:val="000000"/>
                <w:sz w:val="22"/>
              </w:rPr>
            </w:pPr>
            <w:r w:rsidRPr="00E87834">
              <w:rPr>
                <w:color w:val="000000"/>
                <w:sz w:val="22"/>
              </w:rPr>
              <w:t>норм, экономической</w:t>
            </w:r>
          </w:p>
          <w:p w:rsidR="00457AFE" w:rsidRPr="00E87834" w:rsidRDefault="00457AFE" w:rsidP="006D2562">
            <w:pPr>
              <w:jc w:val="both"/>
              <w:rPr>
                <w:color w:val="000000"/>
                <w:sz w:val="22"/>
              </w:rPr>
            </w:pPr>
            <w:r w:rsidRPr="00E87834">
              <w:rPr>
                <w:color w:val="000000"/>
                <w:sz w:val="22"/>
              </w:rPr>
              <w:t>рациональности.</w:t>
            </w:r>
          </w:p>
          <w:p w:rsidR="00457AFE" w:rsidRPr="00E87834" w:rsidRDefault="00457AFE" w:rsidP="006D2562">
            <w:pPr>
              <w:jc w:val="both"/>
              <w:rPr>
                <w:color w:val="000000"/>
                <w:sz w:val="22"/>
              </w:rPr>
            </w:pPr>
            <w:r w:rsidRPr="00E87834">
              <w:rPr>
                <w:color w:val="000000"/>
                <w:sz w:val="22"/>
              </w:rPr>
              <w:t>Формулировать на</w:t>
            </w:r>
          </w:p>
          <w:p w:rsidR="00457AFE" w:rsidRPr="00E87834" w:rsidRDefault="00457AFE" w:rsidP="006D2562">
            <w:pPr>
              <w:jc w:val="both"/>
              <w:rPr>
                <w:color w:val="000000"/>
                <w:sz w:val="22"/>
              </w:rPr>
            </w:pPr>
            <w:r w:rsidRPr="00E87834">
              <w:rPr>
                <w:color w:val="000000"/>
                <w:sz w:val="22"/>
              </w:rPr>
              <w:t>основе приобретенных</w:t>
            </w:r>
          </w:p>
          <w:p w:rsidR="00457AFE" w:rsidRPr="00E87834" w:rsidRDefault="00457AFE" w:rsidP="006D2562">
            <w:pPr>
              <w:jc w:val="both"/>
              <w:rPr>
                <w:color w:val="000000"/>
              </w:rPr>
            </w:pPr>
            <w:r w:rsidRPr="00E87834">
              <w:rPr>
                <w:color w:val="000000"/>
                <w:sz w:val="22"/>
              </w:rPr>
              <w:t>обществоведчески</w:t>
            </w:r>
            <w:r w:rsidR="00661089" w:rsidRPr="00E87834">
              <w:rPr>
                <w:color w:val="000000"/>
                <w:sz w:val="22"/>
              </w:rPr>
              <w:t xml:space="preserve">х </w:t>
            </w:r>
            <w:r w:rsidRPr="00E87834">
              <w:rPr>
                <w:color w:val="000000"/>
              </w:rPr>
              <w:t>знаний собственные</w:t>
            </w:r>
          </w:p>
          <w:p w:rsidR="00457AFE" w:rsidRPr="00E87834" w:rsidRDefault="00457AFE" w:rsidP="006D2562">
            <w:pPr>
              <w:jc w:val="both"/>
              <w:rPr>
                <w:color w:val="000000"/>
              </w:rPr>
            </w:pPr>
            <w:r w:rsidRPr="00E87834">
              <w:rPr>
                <w:color w:val="000000"/>
              </w:rPr>
              <w:t>суждения и аргументы</w:t>
            </w:r>
          </w:p>
          <w:p w:rsidR="00457AFE" w:rsidRPr="00E87834" w:rsidRDefault="00457AFE" w:rsidP="006D2562">
            <w:pPr>
              <w:jc w:val="both"/>
              <w:rPr>
                <w:color w:val="000000"/>
              </w:rPr>
            </w:pPr>
            <w:r w:rsidRPr="00E87834">
              <w:rPr>
                <w:color w:val="000000"/>
              </w:rPr>
              <w:t>по определенным</w:t>
            </w:r>
          </w:p>
          <w:p w:rsidR="00457AFE" w:rsidRPr="00E87834" w:rsidRDefault="00457AFE" w:rsidP="006D2562">
            <w:pPr>
              <w:jc w:val="both"/>
              <w:rPr>
                <w:color w:val="000000"/>
              </w:rPr>
            </w:pPr>
            <w:r w:rsidRPr="00E87834">
              <w:rPr>
                <w:color w:val="000000"/>
              </w:rPr>
              <w:t>проблемам</w:t>
            </w:r>
          </w:p>
        </w:tc>
        <w:tc>
          <w:tcPr>
            <w:tcW w:w="850"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rPr>
                <w:color w:val="000000"/>
              </w:rPr>
            </w:pPr>
          </w:p>
        </w:tc>
        <w:tc>
          <w:tcPr>
            <w:tcW w:w="88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43,8</w:t>
            </w:r>
          </w:p>
        </w:tc>
        <w:tc>
          <w:tcPr>
            <w:tcW w:w="1383"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11,6</w:t>
            </w:r>
          </w:p>
        </w:tc>
        <w:tc>
          <w:tcPr>
            <w:tcW w:w="1418"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30,8</w:t>
            </w:r>
          </w:p>
        </w:tc>
        <w:tc>
          <w:tcPr>
            <w:tcW w:w="865"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53,8</w:t>
            </w:r>
          </w:p>
        </w:tc>
        <w:tc>
          <w:tcPr>
            <w:tcW w:w="694" w:type="dxa"/>
            <w:tcBorders>
              <w:top w:val="single" w:sz="8" w:space="0" w:color="000000"/>
              <w:left w:val="single" w:sz="8" w:space="0" w:color="000000"/>
              <w:bottom w:val="single" w:sz="8" w:space="0" w:color="000000"/>
              <w:right w:val="single" w:sz="8" w:space="0" w:color="000000"/>
            </w:tcBorders>
            <w:vAlign w:val="center"/>
          </w:tcPr>
          <w:p w:rsidR="00457AFE" w:rsidRPr="00E87834" w:rsidRDefault="00457AFE" w:rsidP="006D2562">
            <w:pPr>
              <w:jc w:val="center"/>
            </w:pPr>
            <w:r w:rsidRPr="00E87834">
              <w:t>82,4</w:t>
            </w:r>
          </w:p>
        </w:tc>
      </w:tr>
    </w:tbl>
    <w:p w:rsidR="008C725A" w:rsidRPr="00E87834" w:rsidRDefault="008C725A" w:rsidP="006D2562">
      <w:pPr>
        <w:ind w:left="-426" w:firstLine="965"/>
        <w:jc w:val="both"/>
        <w:rPr>
          <w:i/>
          <w:iCs/>
        </w:rPr>
      </w:pPr>
    </w:p>
    <w:p w:rsidR="00C658D3" w:rsidRPr="00E87834" w:rsidRDefault="00C658D3" w:rsidP="00C96103">
      <w:pPr>
        <w:spacing w:line="360" w:lineRule="auto"/>
        <w:ind w:firstLine="709"/>
        <w:jc w:val="both"/>
        <w:rPr>
          <w:iCs/>
          <w:sz w:val="28"/>
          <w:szCs w:val="28"/>
        </w:rPr>
      </w:pPr>
      <w:r w:rsidRPr="00E87834">
        <w:rPr>
          <w:iCs/>
          <w:sz w:val="28"/>
          <w:szCs w:val="28"/>
        </w:rPr>
        <w:t>Анализ статических данных результатов ЕГЭ по обществознанию показал, что большинство выпускников достигло базового уровня обществоведческой подготовки. Знания и умения, проверяемые КИМ, усвоены учащимися по всем содержательным линиям. Формируется устойчивая тенденция овладения базовыми знаниями по обществознанию большинством выпускников образовательных организаций Самарской области.</w:t>
      </w:r>
    </w:p>
    <w:p w:rsidR="00C658D3" w:rsidRPr="00E87834" w:rsidRDefault="00C658D3" w:rsidP="00C96103">
      <w:pPr>
        <w:spacing w:line="360" w:lineRule="auto"/>
        <w:ind w:firstLine="709"/>
        <w:jc w:val="both"/>
        <w:rPr>
          <w:iCs/>
          <w:sz w:val="28"/>
          <w:szCs w:val="28"/>
        </w:rPr>
      </w:pPr>
      <w:r w:rsidRPr="00E87834">
        <w:rPr>
          <w:iCs/>
          <w:sz w:val="28"/>
          <w:szCs w:val="28"/>
        </w:rPr>
        <w:t xml:space="preserve">Наиболее успешно выпускниками было выполнены задания 1, 2, 3, 6, 12, 21, 22 (процент выполнения от 81,4% до 94,5%). По всем указанным заданиям наблюдается устойчивая тенденция повышения процента выполнения по сравнению с 2019 и 2020 годами. </w:t>
      </w:r>
    </w:p>
    <w:p w:rsidR="00C658D3" w:rsidRPr="00E87834" w:rsidRDefault="00C658D3" w:rsidP="00C96103">
      <w:pPr>
        <w:spacing w:line="360" w:lineRule="auto"/>
        <w:ind w:firstLine="709"/>
        <w:jc w:val="both"/>
        <w:rPr>
          <w:iCs/>
          <w:sz w:val="28"/>
          <w:szCs w:val="28"/>
        </w:rPr>
      </w:pPr>
      <w:r w:rsidRPr="00E87834">
        <w:rPr>
          <w:iCs/>
          <w:sz w:val="28"/>
          <w:szCs w:val="28"/>
        </w:rPr>
        <w:t xml:space="preserve">Задания 14 и 16 базового уровня вызвали сложности у всех групп участников ЕГЭ. В задании 14, на знание полномочий субъектов государственной власти РФ, и задании 16, направленном на характеристику основ конституционного строя, права и свобод человека и гражданина, конституционные обязанности гражданина РФ, наблюдается снижение процентов выполнения задания 14 с 52,9% (2020 год) до 45,8% (2021 год), и в задании 16 - с 44,5% (2020 год) до 37,3% (2021 год). </w:t>
      </w:r>
    </w:p>
    <w:p w:rsidR="00C658D3" w:rsidRPr="00E87834" w:rsidRDefault="00C658D3" w:rsidP="00C96103">
      <w:pPr>
        <w:spacing w:line="360" w:lineRule="auto"/>
        <w:ind w:firstLine="709"/>
        <w:jc w:val="both"/>
        <w:rPr>
          <w:iCs/>
          <w:sz w:val="28"/>
          <w:szCs w:val="28"/>
        </w:rPr>
      </w:pPr>
      <w:r w:rsidRPr="00E87834">
        <w:rPr>
          <w:iCs/>
          <w:sz w:val="28"/>
          <w:szCs w:val="28"/>
        </w:rPr>
        <w:t>Задания высокого уровня по всем заданиям превышает 15%, кроме критерия 28.2 составного задания по составлению плана. В 28.2 ставится бонусный план, при условии, что выпускник не допустит ошибок и неточностей в плане.</w:t>
      </w:r>
    </w:p>
    <w:p w:rsidR="00C658D3" w:rsidRPr="00E87834" w:rsidRDefault="00C658D3" w:rsidP="00C96103">
      <w:pPr>
        <w:spacing w:line="360" w:lineRule="auto"/>
        <w:ind w:firstLine="709"/>
        <w:jc w:val="both"/>
        <w:rPr>
          <w:iCs/>
          <w:sz w:val="28"/>
          <w:szCs w:val="28"/>
        </w:rPr>
      </w:pPr>
      <w:r w:rsidRPr="00E87834">
        <w:rPr>
          <w:iCs/>
          <w:sz w:val="28"/>
          <w:szCs w:val="28"/>
        </w:rPr>
        <w:t>Также трудными для участников экзамена оказались задания повышенного и высокого уровня 7, 24, 25, 27, 28 (менее 25,4% до 41,2%). Резкое снижение результата с 73% до 39,2% по сравнению с 2020 годом наблюдается в задании 7 (раздел «Экономика»).</w:t>
      </w:r>
    </w:p>
    <w:p w:rsidR="00661089" w:rsidRPr="00E87834" w:rsidRDefault="00C658D3" w:rsidP="00C96103">
      <w:pPr>
        <w:spacing w:line="360" w:lineRule="auto"/>
        <w:ind w:firstLine="709"/>
        <w:jc w:val="both"/>
        <w:rPr>
          <w:iCs/>
          <w:sz w:val="28"/>
          <w:szCs w:val="28"/>
        </w:rPr>
      </w:pPr>
      <w:r w:rsidRPr="00E87834">
        <w:rPr>
          <w:iCs/>
          <w:sz w:val="28"/>
          <w:szCs w:val="28"/>
        </w:rPr>
        <w:t>Задание 28 одно из наиболее сложных в экзаменационной работе и, к сожалению, в 2021 году наблюдается снижение процента успешности выполнения с 3</w:t>
      </w:r>
      <w:r w:rsidR="00661089" w:rsidRPr="00E87834">
        <w:rPr>
          <w:iCs/>
          <w:sz w:val="28"/>
          <w:szCs w:val="28"/>
        </w:rPr>
        <w:t>1,4% в 2020 до 25,4%.</w:t>
      </w:r>
    </w:p>
    <w:p w:rsidR="00C658D3" w:rsidRPr="00E87834" w:rsidRDefault="00C658D3" w:rsidP="00C96103">
      <w:pPr>
        <w:spacing w:line="360" w:lineRule="auto"/>
        <w:ind w:firstLine="709"/>
        <w:jc w:val="both"/>
        <w:rPr>
          <w:iCs/>
          <w:sz w:val="28"/>
          <w:szCs w:val="28"/>
        </w:rPr>
      </w:pPr>
      <w:r w:rsidRPr="00E87834">
        <w:rPr>
          <w:iCs/>
          <w:sz w:val="28"/>
          <w:szCs w:val="28"/>
        </w:rPr>
        <w:lastRenderedPageBreak/>
        <w:t>В 1 группе участников процент выполнения менее 20% был</w:t>
      </w:r>
      <w:r w:rsidR="00661089" w:rsidRPr="00E87834">
        <w:rPr>
          <w:iCs/>
          <w:sz w:val="28"/>
          <w:szCs w:val="28"/>
        </w:rPr>
        <w:t xml:space="preserve"> в</w:t>
      </w:r>
      <w:r w:rsidRPr="00E87834">
        <w:rPr>
          <w:iCs/>
          <w:sz w:val="28"/>
          <w:szCs w:val="28"/>
        </w:rPr>
        <w:t xml:space="preserve"> заданиях 8, 14, 23, 24, 25. И еще меньше процент выполнения задания высокого уровня 26 - 27,28 (от 2,6% до 3,4%).</w:t>
      </w:r>
    </w:p>
    <w:p w:rsidR="00C658D3" w:rsidRPr="00E87834" w:rsidRDefault="00C658D3" w:rsidP="00C96103">
      <w:pPr>
        <w:spacing w:line="360" w:lineRule="auto"/>
        <w:ind w:firstLine="709"/>
        <w:jc w:val="both"/>
        <w:rPr>
          <w:iCs/>
          <w:sz w:val="28"/>
          <w:szCs w:val="28"/>
        </w:rPr>
      </w:pPr>
      <w:r w:rsidRPr="00E87834">
        <w:rPr>
          <w:iCs/>
          <w:sz w:val="28"/>
          <w:szCs w:val="28"/>
        </w:rPr>
        <w:t>С заданиями базового уровня 8, 14, 16, 18 справилось менее 50% участников 2 группы. Также в данной г</w:t>
      </w:r>
      <w:r w:rsidR="00661089" w:rsidRPr="00E87834">
        <w:rPr>
          <w:iCs/>
          <w:sz w:val="28"/>
          <w:szCs w:val="28"/>
        </w:rPr>
        <w:t>руппе о</w:t>
      </w:r>
      <w:r w:rsidRPr="00E87834">
        <w:rPr>
          <w:iCs/>
          <w:sz w:val="28"/>
          <w:szCs w:val="28"/>
        </w:rPr>
        <w:t>тмечается слабый уровень умения характеризовать с научных позиций основные социальные объекты (факты, явления, процессы, институты), их место и значение в жизни общества как целостной системы, а также умения анализировать актуальную информацию о социальных объектах, выявляя их общие черты и различия; устанавливать соответствия между существенными чертами и признаками изученных социальных явлений и обществоведческими терминами и понятиями. В заданиях высокого уровня 28.1 – 9,8%, 28.2 – 4,3%, 29.2 – 4,1%.</w:t>
      </w:r>
    </w:p>
    <w:p w:rsidR="00C658D3" w:rsidRPr="00E87834" w:rsidRDefault="00C658D3" w:rsidP="00C96103">
      <w:pPr>
        <w:spacing w:line="360" w:lineRule="auto"/>
        <w:ind w:firstLine="709"/>
        <w:jc w:val="both"/>
        <w:rPr>
          <w:iCs/>
          <w:sz w:val="28"/>
          <w:szCs w:val="28"/>
        </w:rPr>
      </w:pPr>
      <w:r w:rsidRPr="00E87834">
        <w:rPr>
          <w:iCs/>
          <w:sz w:val="28"/>
          <w:szCs w:val="28"/>
        </w:rPr>
        <w:t>Участники групп 3 и 4 в целом справились с выполнением заданий базового и высокого уровня за исключением критерия по плану 28.2</w:t>
      </w:r>
      <w:r w:rsidR="00661089" w:rsidRPr="00E87834">
        <w:rPr>
          <w:rStyle w:val="af0"/>
          <w:sz w:val="28"/>
          <w:szCs w:val="28"/>
        </w:rPr>
        <w:t>,</w:t>
      </w:r>
      <w:r w:rsidR="00661089" w:rsidRPr="00E87834">
        <w:rPr>
          <w:rStyle w:val="af0"/>
        </w:rPr>
        <w:t xml:space="preserve"> </w:t>
      </w:r>
      <w:r w:rsidR="00661089" w:rsidRPr="00E87834">
        <w:rPr>
          <w:rStyle w:val="af0"/>
          <w:sz w:val="28"/>
          <w:szCs w:val="28"/>
        </w:rPr>
        <w:t>в</w:t>
      </w:r>
      <w:r w:rsidRPr="00E87834">
        <w:rPr>
          <w:iCs/>
          <w:sz w:val="28"/>
          <w:szCs w:val="28"/>
        </w:rPr>
        <w:t xml:space="preserve"> 3 группе процент выполнения составил всего 7,3%.</w:t>
      </w:r>
    </w:p>
    <w:p w:rsidR="003749A6" w:rsidRPr="00E87834" w:rsidRDefault="00C658D3" w:rsidP="00C96103">
      <w:pPr>
        <w:spacing w:line="360" w:lineRule="auto"/>
        <w:ind w:firstLine="709"/>
        <w:jc w:val="both"/>
        <w:rPr>
          <w:iCs/>
          <w:sz w:val="28"/>
          <w:szCs w:val="28"/>
          <w:highlight w:val="cyan"/>
        </w:rPr>
      </w:pPr>
      <w:r w:rsidRPr="00E87834">
        <w:rPr>
          <w:iCs/>
          <w:sz w:val="28"/>
          <w:szCs w:val="28"/>
        </w:rPr>
        <w:t>Процент успешности написания составного задания 29 стабилен и средний процент выполнения по всем критериям мини-сочинения составляет в 2021 году 44% (42,3 - в 2020 году). Менее половины участников 1 группы приступают к выполнению мини-сочинения, из них только 3,4% раскрывают на примерах изученные теоретические положения и понятия социально-экономических и гуманитарных наук. Участники 4 группы стали приводить более качественные примеры 82,4% (2021 год) по сравнению с 77% (2020 год).</w:t>
      </w:r>
    </w:p>
    <w:p w:rsidR="008C725A" w:rsidRPr="00E87834" w:rsidRDefault="009475AC" w:rsidP="00C96103">
      <w:pPr>
        <w:pStyle w:val="3"/>
        <w:numPr>
          <w:ilvl w:val="2"/>
          <w:numId w:val="9"/>
        </w:numPr>
        <w:spacing w:before="100" w:beforeAutospacing="1" w:after="100" w:afterAutospacing="1"/>
        <w:ind w:left="709" w:firstLine="0"/>
        <w:rPr>
          <w:rFonts w:ascii="Times New Roman" w:hAnsi="Times New Roman"/>
          <w:b w:val="0"/>
          <w:bCs w:val="0"/>
        </w:rPr>
      </w:pPr>
      <w:r w:rsidRPr="00E87834">
        <w:rPr>
          <w:rFonts w:ascii="Times New Roman" w:hAnsi="Times New Roman"/>
          <w:b w:val="0"/>
          <w:bCs w:val="0"/>
        </w:rPr>
        <w:t>Содержательный а</w:t>
      </w:r>
      <w:r w:rsidR="008C725A" w:rsidRPr="00E87834">
        <w:rPr>
          <w:rFonts w:ascii="Times New Roman" w:hAnsi="Times New Roman"/>
          <w:b w:val="0"/>
          <w:bCs w:val="0"/>
        </w:rPr>
        <w:t>нализ выполнения заданий КИМ</w:t>
      </w:r>
    </w:p>
    <w:p w:rsidR="00C96103" w:rsidRPr="00E87834" w:rsidRDefault="00C96103" w:rsidP="00C96103">
      <w:pPr>
        <w:pStyle w:val="a3"/>
        <w:spacing w:before="100" w:beforeAutospacing="1" w:after="100" w:afterAutospacing="1" w:line="240" w:lineRule="auto"/>
        <w:ind w:left="709" w:hanging="425"/>
        <w:jc w:val="both"/>
        <w:rPr>
          <w:rFonts w:ascii="Times New Roman" w:eastAsia="Times New Roman" w:hAnsi="Times New Roman"/>
          <w:bCs/>
          <w:i/>
          <w:iCs/>
          <w:sz w:val="28"/>
          <w:szCs w:val="28"/>
          <w:lang w:eastAsia="ru-RU"/>
        </w:rPr>
      </w:pPr>
      <w:r w:rsidRPr="00E87834">
        <w:rPr>
          <w:rFonts w:ascii="Times New Roman" w:eastAsia="Times New Roman" w:hAnsi="Times New Roman"/>
          <w:bCs/>
          <w:i/>
          <w:iCs/>
          <w:sz w:val="28"/>
          <w:szCs w:val="28"/>
          <w:lang w:eastAsia="ru-RU"/>
        </w:rPr>
        <w:t>○  Наиболее сложные для участников ЕГЭ задания, их характеристики, типичные ошибки, анализ возможных причин получения выявленных типичных ошибочных ответов и путей их устранения в ходе обучения школьников предмету.</w:t>
      </w:r>
    </w:p>
    <w:p w:rsidR="00C658D3" w:rsidRPr="00E87834" w:rsidRDefault="00C25635" w:rsidP="00C96103">
      <w:pPr>
        <w:spacing w:before="100" w:beforeAutospacing="1" w:after="100" w:afterAutospacing="1" w:line="360" w:lineRule="auto"/>
        <w:ind w:firstLine="709"/>
        <w:jc w:val="both"/>
        <w:rPr>
          <w:sz w:val="28"/>
          <w:szCs w:val="28"/>
        </w:rPr>
      </w:pPr>
      <w:r w:rsidRPr="00E87834">
        <w:rPr>
          <w:sz w:val="28"/>
          <w:szCs w:val="28"/>
        </w:rPr>
        <w:t>Характеристика заданий по разделам с указанием типичных ошибок и выводов о вероятных причинах затруднений при</w:t>
      </w:r>
      <w:r w:rsidR="00C658D3" w:rsidRPr="00E87834">
        <w:rPr>
          <w:sz w:val="28"/>
          <w:szCs w:val="28"/>
        </w:rPr>
        <w:t xml:space="preserve"> выполнении указанных заданий.</w:t>
      </w:r>
    </w:p>
    <w:p w:rsidR="00C25635" w:rsidRPr="00E87834" w:rsidRDefault="00C25635" w:rsidP="006D2562">
      <w:pPr>
        <w:ind w:left="-425" w:firstLine="964"/>
        <w:jc w:val="center"/>
      </w:pPr>
      <w:r w:rsidRPr="00E87834">
        <w:rPr>
          <w:sz w:val="28"/>
          <w:szCs w:val="28"/>
        </w:rPr>
        <w:lastRenderedPageBreak/>
        <w:t>Содержательный раздел «Человек и общество»</w:t>
      </w:r>
    </w:p>
    <w:p w:rsidR="00C25635" w:rsidRPr="00E87834" w:rsidRDefault="00C25635" w:rsidP="006D2562">
      <w:pPr>
        <w:ind w:left="-426" w:firstLine="965"/>
        <w:jc w:val="right"/>
      </w:pPr>
    </w:p>
    <w:tbl>
      <w:tblPr>
        <w:tblW w:w="0" w:type="auto"/>
        <w:tblInd w:w="108" w:type="dxa"/>
        <w:tblLayout w:type="fixed"/>
        <w:tblLook w:val="0000" w:firstRow="0" w:lastRow="0" w:firstColumn="0" w:lastColumn="0" w:noHBand="0" w:noVBand="0"/>
      </w:tblPr>
      <w:tblGrid>
        <w:gridCol w:w="1418"/>
        <w:gridCol w:w="709"/>
        <w:gridCol w:w="851"/>
        <w:gridCol w:w="1276"/>
        <w:gridCol w:w="1559"/>
        <w:gridCol w:w="850"/>
        <w:gridCol w:w="142"/>
        <w:gridCol w:w="1134"/>
        <w:gridCol w:w="1710"/>
      </w:tblGrid>
      <w:tr w:rsidR="00C25635" w:rsidRPr="00E87834" w:rsidTr="00583428">
        <w:tc>
          <w:tcPr>
            <w:tcW w:w="6663" w:type="dxa"/>
            <w:gridSpan w:val="6"/>
            <w:tcBorders>
              <w:top w:val="single" w:sz="4" w:space="0" w:color="000000"/>
              <w:left w:val="single" w:sz="4" w:space="0" w:color="000000"/>
              <w:bottom w:val="single" w:sz="4" w:space="0" w:color="000000"/>
            </w:tcBorders>
            <w:shd w:val="clear" w:color="auto" w:fill="auto"/>
          </w:tcPr>
          <w:p w:rsidR="00C25635" w:rsidRPr="00E87834" w:rsidRDefault="00C25635" w:rsidP="006D2562">
            <w:pPr>
              <w:jc w:val="both"/>
            </w:pPr>
            <w:r w:rsidRPr="00E87834">
              <w:t>Средний процент выполнения (часть 1)</w:t>
            </w:r>
          </w:p>
        </w:tc>
        <w:tc>
          <w:tcPr>
            <w:tcW w:w="2986" w:type="dxa"/>
            <w:gridSpan w:val="3"/>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15EAD" w:rsidP="006D2562">
            <w:pPr>
              <w:jc w:val="center"/>
            </w:pPr>
            <w:r w:rsidRPr="00E87834">
              <w:t>76,8</w:t>
            </w:r>
          </w:p>
        </w:tc>
      </w:tr>
      <w:tr w:rsidR="00C25635" w:rsidRPr="00E87834" w:rsidTr="00583428">
        <w:tc>
          <w:tcPr>
            <w:tcW w:w="6663" w:type="dxa"/>
            <w:gridSpan w:val="6"/>
            <w:tcBorders>
              <w:top w:val="single" w:sz="4" w:space="0" w:color="000000"/>
              <w:left w:val="single" w:sz="4" w:space="0" w:color="000000"/>
              <w:bottom w:val="single" w:sz="4" w:space="0" w:color="000000"/>
            </w:tcBorders>
            <w:shd w:val="clear" w:color="auto" w:fill="auto"/>
          </w:tcPr>
          <w:p w:rsidR="00C25635" w:rsidRPr="00E87834" w:rsidRDefault="00C25635" w:rsidP="006D2562">
            <w:pPr>
              <w:jc w:val="both"/>
            </w:pPr>
            <w:r w:rsidRPr="00E87834">
              <w:rPr>
                <w:bCs/>
              </w:rPr>
              <w:t xml:space="preserve">Средний процент выполнения по разделу </w:t>
            </w:r>
          </w:p>
        </w:tc>
        <w:tc>
          <w:tcPr>
            <w:tcW w:w="2986" w:type="dxa"/>
            <w:gridSpan w:val="3"/>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15EAD" w:rsidP="006D2562">
            <w:pPr>
              <w:jc w:val="center"/>
            </w:pPr>
            <w:r w:rsidRPr="00E87834">
              <w:t>69,6</w:t>
            </w:r>
          </w:p>
        </w:tc>
      </w:tr>
      <w:tr w:rsidR="00C25635" w:rsidRPr="00E87834" w:rsidTr="00583428">
        <w:tc>
          <w:tcPr>
            <w:tcW w:w="9649" w:type="dxa"/>
            <w:gridSpan w:val="9"/>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autoSpaceDE w:val="0"/>
              <w:jc w:val="center"/>
            </w:pPr>
            <w:r w:rsidRPr="00E87834">
              <w:rPr>
                <w:bCs/>
              </w:rPr>
              <w:t xml:space="preserve">Процент выполнения задания </w:t>
            </w:r>
          </w:p>
        </w:tc>
      </w:tr>
      <w:tr w:rsidR="00C25635" w:rsidRPr="00E87834" w:rsidTr="00583428">
        <w:tc>
          <w:tcPr>
            <w:tcW w:w="1418"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w:t>
            </w:r>
          </w:p>
          <w:p w:rsidR="00C25635" w:rsidRPr="00E87834" w:rsidRDefault="00C25635" w:rsidP="006D2562">
            <w:pPr>
              <w:jc w:val="center"/>
            </w:pPr>
            <w:r w:rsidRPr="00E87834">
              <w:t>задания</w:t>
            </w:r>
          </w:p>
          <w:p w:rsidR="00C25635" w:rsidRPr="00E87834" w:rsidRDefault="00C25635" w:rsidP="006D2562">
            <w:pPr>
              <w:jc w:val="center"/>
            </w:pPr>
            <w:r w:rsidRPr="00E87834">
              <w:t>КИМ</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Уровень сложности</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B23CB4" w:rsidP="006D2562">
            <w:pPr>
              <w:jc w:val="center"/>
              <w:rPr>
                <w:bCs/>
              </w:rPr>
            </w:pPr>
            <w:r w:rsidRPr="00E87834">
              <w:t>С</w:t>
            </w:r>
            <w:r w:rsidR="00C25635" w:rsidRPr="00E87834">
              <w:t>редний</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w:t>
            </w:r>
          </w:p>
          <w:p w:rsidR="00C25635" w:rsidRPr="00E87834" w:rsidRDefault="00C25635" w:rsidP="006D2562">
            <w:pPr>
              <w:autoSpaceDE w:val="0"/>
              <w:jc w:val="center"/>
              <w:rPr>
                <w:bCs/>
              </w:rPr>
            </w:pPr>
            <w:r w:rsidRPr="00E87834">
              <w:rPr>
                <w:bCs/>
              </w:rPr>
              <w:t>не преодолевших минимальный балл</w:t>
            </w:r>
          </w:p>
          <w:p w:rsidR="00C25635" w:rsidRPr="00E87834" w:rsidRDefault="00C25635" w:rsidP="006D2562">
            <w:pPr>
              <w:autoSpaceDE w:val="0"/>
              <w:jc w:val="center"/>
              <w:rPr>
                <w:bCs/>
              </w:rPr>
            </w:pPr>
            <w:r w:rsidRPr="00E87834">
              <w:rPr>
                <w:bCs/>
              </w:rPr>
              <w:t>1 группа</w:t>
            </w:r>
          </w:p>
        </w:tc>
        <w:tc>
          <w:tcPr>
            <w:tcW w:w="155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 от минимального до 60 т.б.</w:t>
            </w:r>
          </w:p>
          <w:p w:rsidR="00C25635" w:rsidRPr="00E87834" w:rsidRDefault="00C25635" w:rsidP="006D2562">
            <w:pPr>
              <w:autoSpaceDE w:val="0"/>
              <w:jc w:val="center"/>
              <w:rPr>
                <w:bCs/>
              </w:rPr>
            </w:pPr>
            <w:r w:rsidRPr="00E87834">
              <w:rPr>
                <w:bCs/>
              </w:rPr>
              <w:t>2 группа</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 от 61 до 80 т.б.</w:t>
            </w:r>
          </w:p>
          <w:p w:rsidR="00C25635" w:rsidRPr="00E87834" w:rsidRDefault="00C25635" w:rsidP="006D2562">
            <w:pPr>
              <w:autoSpaceDE w:val="0"/>
              <w:jc w:val="center"/>
              <w:rPr>
                <w:bCs/>
              </w:rPr>
            </w:pPr>
            <w:r w:rsidRPr="00E87834">
              <w:rPr>
                <w:bCs/>
              </w:rPr>
              <w:t>3 группа</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 от 81 до 100 т.б.</w:t>
            </w:r>
          </w:p>
          <w:p w:rsidR="00C25635" w:rsidRPr="00E87834" w:rsidRDefault="00C25635" w:rsidP="006D2562">
            <w:pPr>
              <w:autoSpaceDE w:val="0"/>
              <w:jc w:val="center"/>
              <w:rPr>
                <w:bCs/>
              </w:rPr>
            </w:pPr>
            <w:r w:rsidRPr="00E87834">
              <w:rPr>
                <w:bCs/>
              </w:rPr>
              <w:t>4 группа</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635" w:rsidRPr="00E87834" w:rsidRDefault="00C25635" w:rsidP="006D2562">
            <w:pPr>
              <w:autoSpaceDE w:val="0"/>
              <w:jc w:val="center"/>
            </w:pPr>
            <w:r w:rsidRPr="00E87834">
              <w:rPr>
                <w:bCs/>
              </w:rPr>
              <w:t>Содержательный анализ выполнения задания</w:t>
            </w:r>
          </w:p>
        </w:tc>
      </w:tr>
      <w:tr w:rsidR="00C25635" w:rsidRPr="00E87834" w:rsidTr="00583428">
        <w:tc>
          <w:tcPr>
            <w:tcW w:w="1418"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1</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Б</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84,3</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46,4</w:t>
            </w:r>
          </w:p>
        </w:tc>
        <w:tc>
          <w:tcPr>
            <w:tcW w:w="155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79,5</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95,5</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99,7</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jc w:val="both"/>
            </w:pPr>
            <w:r w:rsidRPr="00E87834">
              <w:t>Задание на определение характеристик человека вызвало затруднения только у 1 группы</w:t>
            </w:r>
          </w:p>
        </w:tc>
      </w:tr>
      <w:tr w:rsidR="00C25635" w:rsidRPr="00E87834" w:rsidTr="00583428">
        <w:tc>
          <w:tcPr>
            <w:tcW w:w="1418"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3</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Б</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83,3</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53,3</w:t>
            </w:r>
          </w:p>
        </w:tc>
        <w:tc>
          <w:tcPr>
            <w:tcW w:w="155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77,5</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92,8</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99,3</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jc w:val="both"/>
            </w:pPr>
            <w:r w:rsidRPr="00E87834">
              <w:t>Успешно справились все группы. Процент выполнения задания увеличился по сравнению с 2020 г 74,2% до 83,3%.</w:t>
            </w:r>
          </w:p>
        </w:tc>
      </w:tr>
      <w:tr w:rsidR="00C25635" w:rsidRPr="00E87834" w:rsidTr="00583428">
        <w:tc>
          <w:tcPr>
            <w:tcW w:w="1418"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4</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П</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69,9</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43,4</w:t>
            </w:r>
          </w:p>
        </w:tc>
        <w:tc>
          <w:tcPr>
            <w:tcW w:w="155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62,1</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78,1</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92,9</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15EAD" w:rsidP="006D2562">
            <w:pPr>
              <w:jc w:val="both"/>
            </w:pPr>
            <w:r w:rsidRPr="00E87834">
              <w:t xml:space="preserve">Увеличился </w:t>
            </w:r>
            <w:r w:rsidR="00C25635" w:rsidRPr="00E87834">
              <w:t>процент выполнения данного типа зад</w:t>
            </w:r>
            <w:r w:rsidRPr="00E87834">
              <w:t>ания по сравнению с 2020 годом с</w:t>
            </w:r>
            <w:r w:rsidR="00C25635" w:rsidRPr="00E87834">
              <w:t xml:space="preserve"> 49</w:t>
            </w:r>
            <w:r w:rsidR="004C3410" w:rsidRPr="00E87834">
              <w:t>,6</w:t>
            </w:r>
            <w:r w:rsidR="00C25635" w:rsidRPr="00E87834">
              <w:t>% до 69,9%.</w:t>
            </w:r>
          </w:p>
          <w:p w:rsidR="00C25635" w:rsidRPr="00E87834" w:rsidRDefault="00C25635" w:rsidP="006D2562">
            <w:pPr>
              <w:jc w:val="both"/>
            </w:pPr>
            <w:r w:rsidRPr="00E87834">
              <w:t xml:space="preserve">Задание на выбор верных суждений о глобализации вызвало затруднение в 1 группе, что позволяет сделать вывод о пробелах в изучении данной темы и об отсутствии </w:t>
            </w:r>
            <w:r w:rsidRPr="00E87834">
              <w:lastRenderedPageBreak/>
              <w:t xml:space="preserve">повторения тем, изученных в 10 классе. </w:t>
            </w:r>
          </w:p>
        </w:tc>
      </w:tr>
      <w:tr w:rsidR="00C25635" w:rsidRPr="00E87834" w:rsidTr="00583428">
        <w:tc>
          <w:tcPr>
            <w:tcW w:w="1418"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lastRenderedPageBreak/>
              <w:t>5</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Б</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72,9</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31,0</w:t>
            </w:r>
          </w:p>
        </w:tc>
        <w:tc>
          <w:tcPr>
            <w:tcW w:w="155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61,4</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88,8</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98,6</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jc w:val="both"/>
            </w:pPr>
            <w:r w:rsidRPr="00E87834">
              <w:t>Задание на соответствие по типам культуры вызвало затруднение только в 1 группе.</w:t>
            </w:r>
          </w:p>
        </w:tc>
      </w:tr>
      <w:tr w:rsidR="00C25635" w:rsidRPr="00E87834" w:rsidTr="00583428">
        <w:tc>
          <w:tcPr>
            <w:tcW w:w="1418"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6</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П</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84,4</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50,6</w:t>
            </w:r>
          </w:p>
        </w:tc>
        <w:tc>
          <w:tcPr>
            <w:tcW w:w="155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80,7</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93,7</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98,0</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jc w:val="both"/>
            </w:pPr>
            <w:r w:rsidRPr="00E87834">
              <w:t>Участники всех групп показали хорошие знания на выявление признаков типа общества.</w:t>
            </w:r>
          </w:p>
        </w:tc>
      </w:tr>
      <w:tr w:rsidR="00C25635" w:rsidRPr="00E87834" w:rsidTr="00583428">
        <w:tc>
          <w:tcPr>
            <w:tcW w:w="1418"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20</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П</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65,7</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24,3</w:t>
            </w:r>
          </w:p>
        </w:tc>
        <w:tc>
          <w:tcPr>
            <w:tcW w:w="155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55,9</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78,8</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93,7</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jc w:val="both"/>
            </w:pPr>
            <w:r w:rsidRPr="00E87834">
              <w:t>Успешно справились с заданием на заполнение пропущенных слов участники 2, 3 и 4 групп.</w:t>
            </w:r>
          </w:p>
        </w:tc>
      </w:tr>
      <w:tr w:rsidR="00C25635" w:rsidRPr="00E87834" w:rsidTr="00583428">
        <w:tc>
          <w:tcPr>
            <w:tcW w:w="1418"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25.1</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В</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61,1</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16,9</w:t>
            </w:r>
          </w:p>
        </w:tc>
        <w:tc>
          <w:tcPr>
            <w:tcW w:w="155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47,0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77,1</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96,2</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jc w:val="both"/>
            </w:pPr>
            <w:r w:rsidRPr="00E87834">
              <w:t>Большинство участников экзамена 3 и 4 группы смогли раскрыть смысл ключевого понятия. В 1 группе наблюдается низкий процент выполнения задания, слабый уровень знаний понятийного аппарата.</w:t>
            </w:r>
          </w:p>
        </w:tc>
      </w:tr>
      <w:tr w:rsidR="00C25635" w:rsidRPr="00E87834" w:rsidTr="00583428">
        <w:tc>
          <w:tcPr>
            <w:tcW w:w="1418"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25.2</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В</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35,1</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3,3</w:t>
            </w:r>
          </w:p>
        </w:tc>
        <w:tc>
          <w:tcPr>
            <w:tcW w:w="155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20,0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44,8</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80,1</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49300E">
            <w:pPr>
              <w:jc w:val="both"/>
            </w:pPr>
            <w:r w:rsidRPr="00E87834">
              <w:t>Только третья часть выпускников правильно составил</w:t>
            </w:r>
            <w:r w:rsidR="00661089" w:rsidRPr="00E87834">
              <w:t xml:space="preserve">а </w:t>
            </w:r>
            <w:r w:rsidR="00661089" w:rsidRPr="00E87834">
              <w:lastRenderedPageBreak/>
              <w:t>п</w:t>
            </w:r>
            <w:r w:rsidRPr="00E87834">
              <w:t>редложения по предложенным заданиям. В открытом 310 варианте вызвало затруднение выписа</w:t>
            </w:r>
            <w:r w:rsidR="00661089" w:rsidRPr="00E87834">
              <w:t>ть четыре социальные потребност</w:t>
            </w:r>
            <w:r w:rsidR="0049300E" w:rsidRPr="00E87834">
              <w:t>и и</w:t>
            </w:r>
            <w:r w:rsidRPr="00E87834">
              <w:t xml:space="preserve"> раскрыть особенность социальных потребностей.</w:t>
            </w:r>
          </w:p>
        </w:tc>
      </w:tr>
    </w:tbl>
    <w:p w:rsidR="00C25635" w:rsidRPr="00E87834" w:rsidRDefault="00C25635" w:rsidP="00D12C7B">
      <w:pPr>
        <w:spacing w:before="100" w:beforeAutospacing="1" w:line="360" w:lineRule="auto"/>
        <w:ind w:firstLine="709"/>
        <w:jc w:val="both"/>
        <w:rPr>
          <w:sz w:val="28"/>
          <w:szCs w:val="28"/>
        </w:rPr>
      </w:pPr>
      <w:r w:rsidRPr="00E87834">
        <w:rPr>
          <w:sz w:val="28"/>
          <w:szCs w:val="28"/>
        </w:rPr>
        <w:lastRenderedPageBreak/>
        <w:t>Содержательный анализ результатов по разделу «Человек и общество» позволяет сделать вывод о том, что большинство участников справились с заданиями</w:t>
      </w:r>
      <w:r w:rsidR="00463D4D" w:rsidRPr="00E87834">
        <w:rPr>
          <w:sz w:val="28"/>
          <w:szCs w:val="28"/>
        </w:rPr>
        <w:t xml:space="preserve"> базового и повышенного уровня.</w:t>
      </w:r>
    </w:p>
    <w:p w:rsidR="004C3410" w:rsidRPr="00E87834" w:rsidRDefault="00C25635" w:rsidP="00D05E8A">
      <w:pPr>
        <w:spacing w:line="360" w:lineRule="auto"/>
        <w:ind w:firstLine="709"/>
        <w:jc w:val="both"/>
        <w:rPr>
          <w:sz w:val="28"/>
          <w:szCs w:val="28"/>
        </w:rPr>
      </w:pPr>
      <w:r w:rsidRPr="00E87834">
        <w:rPr>
          <w:sz w:val="28"/>
          <w:szCs w:val="28"/>
        </w:rPr>
        <w:t>Многие выпускники не знают обществоведческого содержания понятий, не могут воспроизвести существенные элементы понятия, не понимают его структуры. В результате задание 25 часто выполняется, исходя из индивидуального понимания выпускником рассматриваемого понятия, без учета требований задания выделить существенные признаки, пере</w:t>
      </w:r>
      <w:r w:rsidR="00463D4D" w:rsidRPr="00E87834">
        <w:rPr>
          <w:sz w:val="28"/>
          <w:szCs w:val="28"/>
        </w:rPr>
        <w:t>числить видовые характеристики.</w:t>
      </w:r>
    </w:p>
    <w:p w:rsidR="00C25635" w:rsidRPr="00E87834" w:rsidRDefault="00C25635" w:rsidP="006D2562">
      <w:pPr>
        <w:jc w:val="center"/>
      </w:pPr>
      <w:r w:rsidRPr="00E87834">
        <w:rPr>
          <w:sz w:val="28"/>
          <w:szCs w:val="28"/>
        </w:rPr>
        <w:t>Содержательный раздел «Экономика»</w:t>
      </w:r>
    </w:p>
    <w:p w:rsidR="00C25635" w:rsidRPr="00E87834" w:rsidRDefault="00C25635" w:rsidP="006D2562">
      <w:pPr>
        <w:jc w:val="center"/>
      </w:pPr>
    </w:p>
    <w:tbl>
      <w:tblPr>
        <w:tblW w:w="9649" w:type="dxa"/>
        <w:tblInd w:w="108" w:type="dxa"/>
        <w:tblLayout w:type="fixed"/>
        <w:tblLook w:val="0000" w:firstRow="0" w:lastRow="0" w:firstColumn="0" w:lastColumn="0" w:noHBand="0" w:noVBand="0"/>
      </w:tblPr>
      <w:tblGrid>
        <w:gridCol w:w="1134"/>
        <w:gridCol w:w="709"/>
        <w:gridCol w:w="851"/>
        <w:gridCol w:w="1276"/>
        <w:gridCol w:w="1134"/>
        <w:gridCol w:w="850"/>
        <w:gridCol w:w="142"/>
        <w:gridCol w:w="992"/>
        <w:gridCol w:w="2561"/>
      </w:tblGrid>
      <w:tr w:rsidR="00C25635" w:rsidRPr="00E87834" w:rsidTr="00583428">
        <w:tc>
          <w:tcPr>
            <w:tcW w:w="5954" w:type="dxa"/>
            <w:gridSpan w:val="6"/>
            <w:tcBorders>
              <w:top w:val="single" w:sz="4" w:space="0" w:color="000000"/>
              <w:left w:val="single" w:sz="4" w:space="0" w:color="000000"/>
              <w:bottom w:val="single" w:sz="4" w:space="0" w:color="000000"/>
            </w:tcBorders>
            <w:shd w:val="clear" w:color="auto" w:fill="auto"/>
          </w:tcPr>
          <w:p w:rsidR="00C25635" w:rsidRPr="00E87834" w:rsidRDefault="00C25635" w:rsidP="006D2562">
            <w:r w:rsidRPr="00E87834">
              <w:rPr>
                <w:bCs/>
              </w:rPr>
              <w:t>Средний процент выполнения по разделу часть 1</w:t>
            </w:r>
          </w:p>
        </w:tc>
        <w:tc>
          <w:tcPr>
            <w:tcW w:w="3695" w:type="dxa"/>
            <w:gridSpan w:val="3"/>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15EAD" w:rsidP="006D2562">
            <w:pPr>
              <w:jc w:val="center"/>
            </w:pPr>
            <w:r w:rsidRPr="00E87834">
              <w:t>58</w:t>
            </w:r>
          </w:p>
        </w:tc>
      </w:tr>
      <w:tr w:rsidR="00C25635" w:rsidRPr="00E87834" w:rsidTr="00583428">
        <w:tc>
          <w:tcPr>
            <w:tcW w:w="5954" w:type="dxa"/>
            <w:gridSpan w:val="6"/>
            <w:tcBorders>
              <w:top w:val="single" w:sz="4" w:space="0" w:color="000000"/>
              <w:left w:val="single" w:sz="4" w:space="0" w:color="000000"/>
              <w:bottom w:val="single" w:sz="4" w:space="0" w:color="000000"/>
            </w:tcBorders>
            <w:shd w:val="clear" w:color="auto" w:fill="auto"/>
          </w:tcPr>
          <w:p w:rsidR="00C25635" w:rsidRPr="00E87834" w:rsidRDefault="00C25635" w:rsidP="006D2562">
            <w:r w:rsidRPr="00E87834">
              <w:rPr>
                <w:bCs/>
              </w:rPr>
              <w:t xml:space="preserve">Средний процент выполнения по разделу </w:t>
            </w:r>
          </w:p>
        </w:tc>
        <w:tc>
          <w:tcPr>
            <w:tcW w:w="3695" w:type="dxa"/>
            <w:gridSpan w:val="3"/>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15EAD" w:rsidP="006D2562">
            <w:pPr>
              <w:jc w:val="center"/>
            </w:pPr>
            <w:r w:rsidRPr="00E87834">
              <w:t>63,4</w:t>
            </w:r>
          </w:p>
        </w:tc>
      </w:tr>
      <w:tr w:rsidR="00C25635" w:rsidRPr="00E87834" w:rsidTr="00583428">
        <w:tc>
          <w:tcPr>
            <w:tcW w:w="9649" w:type="dxa"/>
            <w:gridSpan w:val="9"/>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autoSpaceDE w:val="0"/>
              <w:jc w:val="center"/>
            </w:pPr>
            <w:r w:rsidRPr="00E87834">
              <w:rPr>
                <w:bCs/>
              </w:rPr>
              <w:t xml:space="preserve">Процент выполнения задания </w:t>
            </w:r>
          </w:p>
        </w:tc>
      </w:tr>
      <w:tr w:rsidR="00C25635" w:rsidRPr="00E87834" w:rsidTr="00583428">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w:t>
            </w:r>
          </w:p>
          <w:p w:rsidR="00C25635" w:rsidRPr="00E87834" w:rsidRDefault="00C25635" w:rsidP="006D2562">
            <w:pPr>
              <w:jc w:val="center"/>
            </w:pPr>
            <w:r w:rsidRPr="00E87834">
              <w:t>задания</w:t>
            </w:r>
          </w:p>
          <w:p w:rsidR="00C25635" w:rsidRPr="00E87834" w:rsidRDefault="00C25635" w:rsidP="006D2562">
            <w:pPr>
              <w:jc w:val="center"/>
            </w:pPr>
            <w:r w:rsidRPr="00E87834">
              <w:t>КИМ</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Уровень сложности</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bCs/>
              </w:rPr>
            </w:pPr>
            <w:r w:rsidRPr="00E87834">
              <w:t>средний</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w:t>
            </w:r>
          </w:p>
          <w:p w:rsidR="00C25635" w:rsidRPr="00E87834" w:rsidRDefault="00C25635" w:rsidP="006D2562">
            <w:pPr>
              <w:autoSpaceDE w:val="0"/>
              <w:jc w:val="center"/>
              <w:rPr>
                <w:bCs/>
              </w:rPr>
            </w:pPr>
            <w:r w:rsidRPr="00E87834">
              <w:rPr>
                <w:bCs/>
              </w:rPr>
              <w:t>не преодолевших минимальный балл</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 от минимального до 60 т.б.</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 от 61 до 80 т.б.</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 от 81 до 100 т.б.</w:t>
            </w:r>
          </w:p>
        </w:tc>
        <w:tc>
          <w:tcPr>
            <w:tcW w:w="2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635" w:rsidRPr="00E87834" w:rsidRDefault="00C25635" w:rsidP="006D2562">
            <w:pPr>
              <w:autoSpaceDE w:val="0"/>
              <w:jc w:val="center"/>
            </w:pPr>
            <w:r w:rsidRPr="00E87834">
              <w:rPr>
                <w:bCs/>
              </w:rPr>
              <w:t>Содержательный анализ выполнения задания</w:t>
            </w:r>
          </w:p>
        </w:tc>
      </w:tr>
      <w:tr w:rsidR="00C25635" w:rsidRPr="00E87834" w:rsidTr="00583428">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t>7</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П</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39,2</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16,0</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29,6</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45,9</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69,3</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61089">
            <w:pPr>
              <w:jc w:val="both"/>
            </w:pPr>
            <w:r w:rsidRPr="00E87834">
              <w:t xml:space="preserve">Большинство участников не справились с заданием. Наблюдается  пробел знаний по теме система налогообложений. Средний процент  выполнения задания </w:t>
            </w:r>
            <w:r w:rsidRPr="00E87834">
              <w:lastRenderedPageBreak/>
              <w:t>уменьшился по сравнению с 2020 с  73% до 39,2%.</w:t>
            </w:r>
            <w:r w:rsidR="00661089" w:rsidRPr="00E87834">
              <w:t xml:space="preserve"> Причина в том, что при изучении т</w:t>
            </w:r>
            <w:r w:rsidRPr="00E87834">
              <w:t>емы налогов недостаточно уделяется времени на закрепление функций налогов, а также различий налоговых систем.</w:t>
            </w:r>
          </w:p>
        </w:tc>
      </w:tr>
      <w:tr w:rsidR="00C25635" w:rsidRPr="00E87834" w:rsidTr="00583428">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lastRenderedPageBreak/>
              <w:t>8</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Б</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53,6</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11,5</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37,5</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70,0</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92,3</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61089">
            <w:pPr>
              <w:jc w:val="both"/>
            </w:pPr>
            <w:r w:rsidRPr="00E87834">
              <w:t>Установление соответствия м</w:t>
            </w:r>
            <w:r w:rsidR="00661089" w:rsidRPr="00E87834">
              <w:t>ежду определением и</w:t>
            </w:r>
            <w:r w:rsidRPr="00E87834">
              <w:t xml:space="preserve">нтенсивного и экстенсивного экономического роста вызвало затруднение в 1 и 2 группе. </w:t>
            </w:r>
          </w:p>
        </w:tc>
      </w:tr>
      <w:tr w:rsidR="00C25635" w:rsidRPr="00E87834" w:rsidTr="00583428">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t>9</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П</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71,5</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39,6</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62,4</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81,7</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97,4</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jc w:val="both"/>
            </w:pPr>
            <w:r w:rsidRPr="00E87834">
              <w:t>Задание на эффективное использование денежных средств вызвало затруднение только в группе 1. Этому способствует активное внедрение в школах Самарской области курса по финансовой грамотности.</w:t>
            </w:r>
          </w:p>
        </w:tc>
      </w:tr>
      <w:tr w:rsidR="00C25635" w:rsidRPr="00E87834" w:rsidTr="00583428">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t>10</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Б</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68,0</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23,0</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55,9</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85,0</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95,3</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jc w:val="both"/>
            </w:pPr>
            <w:r w:rsidRPr="00E87834">
              <w:t>Незначительно снизился процент выполнения задания на анализ графиков с 73,6</w:t>
            </w:r>
            <w:r w:rsidR="004C3410" w:rsidRPr="00E87834">
              <w:t>% до 68</w:t>
            </w:r>
            <w:r w:rsidRPr="00E87834">
              <w:t>%. Не справились с заданием только участники 1 группы 23%, 3 и 4   группы показали хорошие знания по данной теме.</w:t>
            </w:r>
          </w:p>
        </w:tc>
      </w:tr>
      <w:tr w:rsidR="00C25635" w:rsidRPr="00E87834" w:rsidTr="00583428">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t>21</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Б</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94,5</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77,1</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94,9</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97,7</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99,4</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jc w:val="both"/>
            </w:pPr>
            <w:r w:rsidRPr="00E87834">
              <w:t xml:space="preserve"> Задание на осуществление поиска информации не вызвало сложностей. Увеличился процент выполнения задани</w:t>
            </w:r>
            <w:r w:rsidR="004C3410" w:rsidRPr="00E87834">
              <w:t>я в целом на 10</w:t>
            </w:r>
            <w:r w:rsidRPr="00E87834">
              <w:t>%, а в 1 группе с 41,8% до 77,1%.</w:t>
            </w:r>
          </w:p>
        </w:tc>
      </w:tr>
      <w:tr w:rsidR="00C25635" w:rsidRPr="00E87834" w:rsidTr="00583428">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t>22</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Б</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81,4</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43,5</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76,7</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92,2</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98,0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jc w:val="both"/>
            </w:pPr>
            <w:r w:rsidRPr="00E87834">
              <w:t xml:space="preserve">Большинство участников справились с </w:t>
            </w:r>
            <w:r w:rsidRPr="00E87834">
              <w:lastRenderedPageBreak/>
              <w:t>выполнением задания. Некоторые участники испытали трудности с объяснением понятия  «издержки». Более половины выпускников из группы 1 не смогли извлечь информацию из неадаптированного источника.</w:t>
            </w:r>
          </w:p>
        </w:tc>
      </w:tr>
      <w:tr w:rsidR="00C25635" w:rsidRPr="00E87834" w:rsidTr="00583428">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lastRenderedPageBreak/>
              <w:t>23</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В</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60,0</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17,8</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47,9</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75,1</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90,6</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61089">
            <w:pPr>
              <w:jc w:val="both"/>
            </w:pPr>
            <w:r w:rsidRPr="00E87834">
              <w:t>Проиллюстрировать меры конкурентной борьбы не смогли только участники 1 группы. В целом процент выполнения з</w:t>
            </w:r>
            <w:r w:rsidR="004C3410" w:rsidRPr="00E87834">
              <w:t>адания увеличился с 47,4% до 60</w:t>
            </w:r>
            <w:r w:rsidRPr="00E87834">
              <w:t>%, что свидетельствует о работе с текстом на уроках обществознания и умению приведени</w:t>
            </w:r>
            <w:r w:rsidR="00661089" w:rsidRPr="00E87834">
              <w:t xml:space="preserve">я </w:t>
            </w:r>
            <w:r w:rsidRPr="00E87834">
              <w:t>примеров в контексте.</w:t>
            </w:r>
          </w:p>
        </w:tc>
      </w:tr>
      <w:tr w:rsidR="00C25635" w:rsidRPr="00E87834" w:rsidTr="00583428">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24</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В</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39,1</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7,1</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22,4</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50,3</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85,2</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61089">
            <w:pPr>
              <w:jc w:val="both"/>
            </w:pPr>
            <w:r w:rsidRPr="00E87834">
              <w:t>Традиционно 24 задание вызывает затруднение в выполнени</w:t>
            </w:r>
            <w:r w:rsidR="00661089" w:rsidRPr="00E87834">
              <w:t xml:space="preserve">и </w:t>
            </w:r>
            <w:r w:rsidRPr="00E87834">
              <w:t>и только 4</w:t>
            </w:r>
            <w:r w:rsidR="004C3410" w:rsidRPr="00E87834">
              <w:t xml:space="preserve"> группа успешно справилась 85,2</w:t>
            </w:r>
            <w:r w:rsidRPr="00E87834">
              <w:t>%. Участники 1 группы не все приступали к заданию.</w:t>
            </w:r>
          </w:p>
        </w:tc>
      </w:tr>
    </w:tbl>
    <w:p w:rsidR="00C15EAD" w:rsidRPr="00E87834" w:rsidRDefault="00C25635" w:rsidP="00516691">
      <w:pPr>
        <w:pStyle w:val="afa"/>
        <w:spacing w:before="100" w:beforeAutospacing="1" w:after="0" w:line="360" w:lineRule="auto"/>
        <w:ind w:firstLine="709"/>
        <w:jc w:val="both"/>
        <w:rPr>
          <w:sz w:val="28"/>
          <w:szCs w:val="28"/>
        </w:rPr>
      </w:pPr>
      <w:r w:rsidRPr="00E87834">
        <w:rPr>
          <w:sz w:val="28"/>
          <w:szCs w:val="28"/>
        </w:rPr>
        <w:t xml:space="preserve">По содержательному разделу «Экономика» результаты показали, что выпускники в целом владеют базовыми экономическими знаниями. При этом </w:t>
      </w:r>
      <w:r w:rsidR="00844793" w:rsidRPr="00E87834">
        <w:rPr>
          <w:sz w:val="28"/>
          <w:szCs w:val="28"/>
          <w:lang w:eastAsia="ru-RU"/>
        </w:rPr>
        <w:t xml:space="preserve">трудность вызвали задания, проверяющие элементарные знания о системе налогов в </w:t>
      </w:r>
      <w:r w:rsidR="00856433" w:rsidRPr="00E87834">
        <w:rPr>
          <w:sz w:val="28"/>
          <w:szCs w:val="28"/>
          <w:lang w:eastAsia="ru-RU"/>
        </w:rPr>
        <w:t>Российской</w:t>
      </w:r>
      <w:r w:rsidR="00844793" w:rsidRPr="00E87834">
        <w:rPr>
          <w:sz w:val="28"/>
          <w:szCs w:val="28"/>
          <w:lang w:eastAsia="ru-RU"/>
        </w:rPr>
        <w:t xml:space="preserve"> Федерации. </w:t>
      </w:r>
      <w:r w:rsidRPr="00E87834">
        <w:rPr>
          <w:sz w:val="28"/>
          <w:szCs w:val="28"/>
        </w:rPr>
        <w:t>Это могло быть связано тем, что в условиях завершения учебного года не всем удалось организовать время для повторения данной темы в разделе.</w:t>
      </w:r>
      <w:r w:rsidR="00C15EAD" w:rsidRPr="00E87834">
        <w:rPr>
          <w:sz w:val="28"/>
          <w:szCs w:val="28"/>
        </w:rPr>
        <w:t xml:space="preserve"> </w:t>
      </w:r>
    </w:p>
    <w:p w:rsidR="00583428" w:rsidRPr="00E87834" w:rsidRDefault="00C25635" w:rsidP="00583428">
      <w:pPr>
        <w:pStyle w:val="afa"/>
        <w:spacing w:before="0" w:after="0" w:line="360" w:lineRule="auto"/>
        <w:ind w:firstLine="709"/>
        <w:jc w:val="both"/>
        <w:rPr>
          <w:sz w:val="28"/>
          <w:szCs w:val="28"/>
        </w:rPr>
      </w:pPr>
      <w:r w:rsidRPr="00E87834">
        <w:rPr>
          <w:sz w:val="28"/>
          <w:szCs w:val="28"/>
        </w:rPr>
        <w:t xml:space="preserve">Задания высокого уровня по тексту 23 и 24 связаны с использованием обществоведческих знаний в новой ситуации, когда требуется на примерах раскрыть изученные теоретические положения и понятия социально-гуманитарных дисциплин. Низкий процент выполнения данных заданий может быть связан с тем, что на уроках недостаточно времени уделяется работе с </w:t>
      </w:r>
      <w:r w:rsidRPr="00E87834">
        <w:rPr>
          <w:sz w:val="28"/>
          <w:szCs w:val="28"/>
        </w:rPr>
        <w:lastRenderedPageBreak/>
        <w:t>дидактическими материалами, сведениями из СМИ, которые позволили бы применить знания на практике.</w:t>
      </w:r>
    </w:p>
    <w:p w:rsidR="00C658D3" w:rsidRPr="00E87834" w:rsidRDefault="00C25635" w:rsidP="00583428">
      <w:pPr>
        <w:pStyle w:val="afa"/>
        <w:spacing w:before="0" w:after="100" w:afterAutospacing="1" w:line="360" w:lineRule="auto"/>
        <w:ind w:firstLine="709"/>
        <w:jc w:val="both"/>
        <w:rPr>
          <w:sz w:val="28"/>
          <w:szCs w:val="28"/>
        </w:rPr>
      </w:pPr>
      <w:r w:rsidRPr="00E87834">
        <w:rPr>
          <w:sz w:val="28"/>
          <w:szCs w:val="28"/>
        </w:rPr>
        <w:t>В рамках подготовки экспертов единого государственного экзамена по общес</w:t>
      </w:r>
      <w:r w:rsidR="00661089" w:rsidRPr="00E87834">
        <w:rPr>
          <w:sz w:val="28"/>
          <w:szCs w:val="28"/>
        </w:rPr>
        <w:t>твознанию, в видеоконсультациях и</w:t>
      </w:r>
      <w:r w:rsidR="00FD0263" w:rsidRPr="00E87834">
        <w:rPr>
          <w:sz w:val="28"/>
          <w:szCs w:val="28"/>
        </w:rPr>
        <w:t xml:space="preserve"> в ходе проведенных вебинаров</w:t>
      </w:r>
      <w:r w:rsidR="00661089" w:rsidRPr="00E87834">
        <w:rPr>
          <w:sz w:val="28"/>
          <w:szCs w:val="28"/>
        </w:rPr>
        <w:t xml:space="preserve"> в</w:t>
      </w:r>
      <w:r w:rsidRPr="00E87834">
        <w:rPr>
          <w:sz w:val="28"/>
          <w:szCs w:val="28"/>
        </w:rPr>
        <w:t>се</w:t>
      </w:r>
      <w:r w:rsidR="00661089" w:rsidRPr="00E87834">
        <w:rPr>
          <w:sz w:val="28"/>
          <w:szCs w:val="28"/>
        </w:rPr>
        <w:t>гда уделяется должное внимание д</w:t>
      </w:r>
      <w:r w:rsidRPr="00E87834">
        <w:rPr>
          <w:sz w:val="28"/>
          <w:szCs w:val="28"/>
        </w:rPr>
        <w:t>анной проблеме. Увеличение процента в</w:t>
      </w:r>
      <w:r w:rsidR="00FD0263" w:rsidRPr="00E87834">
        <w:rPr>
          <w:sz w:val="28"/>
          <w:szCs w:val="28"/>
        </w:rPr>
        <w:t xml:space="preserve">ыполнения заданий данного типа </w:t>
      </w:r>
      <w:r w:rsidR="00C658D3" w:rsidRPr="00E87834">
        <w:rPr>
          <w:sz w:val="28"/>
          <w:szCs w:val="28"/>
        </w:rPr>
        <w:t>свидетельствует об этом.</w:t>
      </w:r>
    </w:p>
    <w:p w:rsidR="00C25635" w:rsidRPr="00E87834" w:rsidRDefault="00C25635" w:rsidP="006D2562">
      <w:pPr>
        <w:jc w:val="center"/>
      </w:pPr>
      <w:r w:rsidRPr="00E87834">
        <w:rPr>
          <w:sz w:val="28"/>
          <w:szCs w:val="28"/>
        </w:rPr>
        <w:t>Содержательный раздел «Социальные отношения»</w:t>
      </w:r>
    </w:p>
    <w:p w:rsidR="00C25635" w:rsidRPr="00E87834" w:rsidRDefault="00C25635" w:rsidP="006D2562">
      <w:pPr>
        <w:jc w:val="center"/>
      </w:pPr>
    </w:p>
    <w:tbl>
      <w:tblPr>
        <w:tblW w:w="0" w:type="auto"/>
        <w:tblInd w:w="108" w:type="dxa"/>
        <w:tblLayout w:type="fixed"/>
        <w:tblLook w:val="0000" w:firstRow="0" w:lastRow="0" w:firstColumn="0" w:lastColumn="0" w:noHBand="0" w:noVBand="0"/>
      </w:tblPr>
      <w:tblGrid>
        <w:gridCol w:w="851"/>
        <w:gridCol w:w="709"/>
        <w:gridCol w:w="851"/>
        <w:gridCol w:w="1276"/>
        <w:gridCol w:w="1134"/>
        <w:gridCol w:w="992"/>
        <w:gridCol w:w="849"/>
        <w:gridCol w:w="143"/>
        <w:gridCol w:w="2844"/>
      </w:tblGrid>
      <w:tr w:rsidR="00C25635" w:rsidRPr="00E87834" w:rsidTr="00A759CD">
        <w:tc>
          <w:tcPr>
            <w:tcW w:w="6662" w:type="dxa"/>
            <w:gridSpan w:val="7"/>
            <w:tcBorders>
              <w:top w:val="single" w:sz="4" w:space="0" w:color="000000"/>
              <w:left w:val="single" w:sz="4" w:space="0" w:color="000000"/>
              <w:bottom w:val="single" w:sz="4" w:space="0" w:color="000000"/>
            </w:tcBorders>
            <w:shd w:val="clear" w:color="auto" w:fill="auto"/>
          </w:tcPr>
          <w:p w:rsidR="00C25635" w:rsidRPr="00E87834" w:rsidRDefault="00C25635" w:rsidP="006D2562">
            <w:r w:rsidRPr="00E87834">
              <w:rPr>
                <w:bCs/>
              </w:rPr>
              <w:t>Средний процент выполнения по разделу часть 1</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15EAD" w:rsidP="006D2562">
            <w:pPr>
              <w:jc w:val="center"/>
            </w:pPr>
            <w:r w:rsidRPr="00E87834">
              <w:t>83,5</w:t>
            </w:r>
          </w:p>
        </w:tc>
      </w:tr>
      <w:tr w:rsidR="00C25635" w:rsidRPr="00E87834" w:rsidTr="00A759CD">
        <w:tc>
          <w:tcPr>
            <w:tcW w:w="6662" w:type="dxa"/>
            <w:gridSpan w:val="7"/>
            <w:tcBorders>
              <w:top w:val="single" w:sz="4" w:space="0" w:color="000000"/>
              <w:left w:val="single" w:sz="4" w:space="0" w:color="000000"/>
              <w:bottom w:val="single" w:sz="4" w:space="0" w:color="000000"/>
            </w:tcBorders>
            <w:shd w:val="clear" w:color="auto" w:fill="auto"/>
          </w:tcPr>
          <w:p w:rsidR="00C25635" w:rsidRPr="00E87834" w:rsidRDefault="00C25635" w:rsidP="006D2562">
            <w:r w:rsidRPr="00E87834">
              <w:rPr>
                <w:bCs/>
              </w:rPr>
              <w:t>Средний процент выполнения по разделу</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15EAD" w:rsidP="006D2562">
            <w:pPr>
              <w:jc w:val="center"/>
            </w:pPr>
            <w:r w:rsidRPr="00E87834">
              <w:t>72,4</w:t>
            </w:r>
          </w:p>
        </w:tc>
      </w:tr>
      <w:tr w:rsidR="00C25635" w:rsidRPr="00E87834" w:rsidTr="00A759CD">
        <w:tc>
          <w:tcPr>
            <w:tcW w:w="9649" w:type="dxa"/>
            <w:gridSpan w:val="9"/>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autoSpaceDE w:val="0"/>
              <w:jc w:val="center"/>
            </w:pPr>
            <w:r w:rsidRPr="00E87834">
              <w:rPr>
                <w:bCs/>
              </w:rPr>
              <w:t xml:space="preserve">Процент выполнения задания </w:t>
            </w:r>
          </w:p>
        </w:tc>
      </w:tr>
      <w:tr w:rsidR="00C25635" w:rsidRPr="00E87834" w:rsidTr="00A759CD">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w:t>
            </w:r>
          </w:p>
          <w:p w:rsidR="00C25635" w:rsidRPr="00E87834" w:rsidRDefault="00C25635" w:rsidP="006D2562">
            <w:pPr>
              <w:jc w:val="center"/>
            </w:pPr>
            <w:r w:rsidRPr="00E87834">
              <w:t>задания</w:t>
            </w:r>
          </w:p>
          <w:p w:rsidR="00C25635" w:rsidRPr="00E87834" w:rsidRDefault="00C25635" w:rsidP="006D2562">
            <w:pPr>
              <w:jc w:val="center"/>
            </w:pPr>
            <w:r w:rsidRPr="00E87834">
              <w:t>КИМ</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Уровень сложности</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bCs/>
              </w:rPr>
            </w:pPr>
            <w:r w:rsidRPr="00E87834">
              <w:t>средний</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w:t>
            </w:r>
          </w:p>
          <w:p w:rsidR="00C25635" w:rsidRPr="00E87834" w:rsidRDefault="00C25635" w:rsidP="006D2562">
            <w:pPr>
              <w:autoSpaceDE w:val="0"/>
              <w:jc w:val="center"/>
              <w:rPr>
                <w:bCs/>
              </w:rPr>
            </w:pPr>
            <w:r w:rsidRPr="00E87834">
              <w:rPr>
                <w:bCs/>
              </w:rPr>
              <w:t>не преодолевших минимальный балл</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 от минимального до 60 т.б.</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 от 61 до 80 т.б.</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 от 81 до 100 т.б.</w:t>
            </w:r>
          </w:p>
        </w:tc>
        <w:tc>
          <w:tcPr>
            <w:tcW w:w="2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635" w:rsidRPr="00E87834" w:rsidRDefault="00C25635" w:rsidP="006D2562">
            <w:pPr>
              <w:autoSpaceDE w:val="0"/>
              <w:jc w:val="center"/>
            </w:pPr>
            <w:r w:rsidRPr="00E87834">
              <w:rPr>
                <w:bCs/>
              </w:rPr>
              <w:t>Содержательный анализ выполнения задания</w:t>
            </w:r>
          </w:p>
        </w:tc>
      </w:tr>
      <w:tr w:rsidR="00C25635" w:rsidRPr="00E87834" w:rsidTr="00A759CD">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t>11</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П</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78,2</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55,9</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73,9</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84,2</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93,9</w:t>
            </w:r>
          </w:p>
        </w:tc>
        <w:tc>
          <w:tcPr>
            <w:tcW w:w="2844"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jc w:val="both"/>
            </w:pPr>
            <w:r w:rsidRPr="00E87834">
              <w:t>С данным заданием справились все группы участников. Средний  процент выполнения возрос в 2021 г по сравнению с 2020 г. с  73% до 78,2%.</w:t>
            </w:r>
          </w:p>
        </w:tc>
      </w:tr>
      <w:tr w:rsidR="00C25635" w:rsidRPr="00E87834" w:rsidTr="00A759CD">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t>12</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Б</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88,7</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73,2</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86,5</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93,2</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95,8</w:t>
            </w:r>
          </w:p>
        </w:tc>
        <w:tc>
          <w:tcPr>
            <w:tcW w:w="2844"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jc w:val="both"/>
            </w:pPr>
            <w:r w:rsidRPr="00E87834">
              <w:t xml:space="preserve">Задание на осуществление поиска информации, </w:t>
            </w:r>
            <w:r w:rsidRPr="00E87834">
              <w:rPr>
                <w:color w:val="000000"/>
              </w:rPr>
              <w:t xml:space="preserve">представленной в различных знаковых системах, </w:t>
            </w:r>
            <w:r w:rsidRPr="00E87834">
              <w:t>не вызвало сложностей</w:t>
            </w:r>
          </w:p>
        </w:tc>
      </w:tr>
      <w:tr w:rsidR="00C25635" w:rsidRPr="00E87834" w:rsidTr="00A759CD">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t>26</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В</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50,4</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3,1</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30,9</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69,8</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94,7</w:t>
            </w:r>
          </w:p>
        </w:tc>
        <w:tc>
          <w:tcPr>
            <w:tcW w:w="2844"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61089">
            <w:pPr>
              <w:jc w:val="both"/>
            </w:pPr>
            <w:r w:rsidRPr="00E87834">
              <w:t>Участники 1 и 2 группы не смогли привести развернутые примеры по предложенной тем</w:t>
            </w:r>
            <w:r w:rsidR="00661089" w:rsidRPr="00E87834">
              <w:t>е</w:t>
            </w:r>
            <w:r w:rsidRPr="00E87834">
              <w:t xml:space="preserve"> зачастую подменяя пояснением.</w:t>
            </w:r>
          </w:p>
        </w:tc>
      </w:tr>
    </w:tbl>
    <w:p w:rsidR="00C25635" w:rsidRPr="00E87834" w:rsidRDefault="00C25635" w:rsidP="00D12C7B">
      <w:pPr>
        <w:spacing w:before="100" w:beforeAutospacing="1" w:line="360" w:lineRule="auto"/>
        <w:ind w:firstLine="709"/>
        <w:jc w:val="both"/>
        <w:rPr>
          <w:sz w:val="28"/>
          <w:szCs w:val="28"/>
        </w:rPr>
      </w:pPr>
      <w:r w:rsidRPr="00E87834">
        <w:rPr>
          <w:sz w:val="28"/>
          <w:szCs w:val="28"/>
        </w:rPr>
        <w:t>В содержательном разделе «Социальные отношения» при выполнении заданий базового и повышенного уровня участники всех групп показали хорошие результаты.</w:t>
      </w:r>
    </w:p>
    <w:p w:rsidR="00C25635" w:rsidRPr="00E87834" w:rsidRDefault="00C25635" w:rsidP="00D12C7B">
      <w:pPr>
        <w:spacing w:line="360" w:lineRule="auto"/>
        <w:ind w:firstLine="709"/>
        <w:jc w:val="both"/>
        <w:rPr>
          <w:sz w:val="28"/>
          <w:szCs w:val="28"/>
        </w:rPr>
      </w:pPr>
      <w:r w:rsidRPr="00E87834">
        <w:rPr>
          <w:sz w:val="28"/>
          <w:szCs w:val="28"/>
        </w:rPr>
        <w:t xml:space="preserve">Затруднение в 1 группе (3,1%), и частично во 2 группе (30,9%) вызвало выполнение задания 26, где требовалось проиллюстрировать примерами роль образования в выборе профессии, в социальной мобильности. Проведя анализ </w:t>
      </w:r>
      <w:r w:rsidRPr="00E87834">
        <w:rPr>
          <w:sz w:val="28"/>
          <w:szCs w:val="28"/>
        </w:rPr>
        <w:lastRenderedPageBreak/>
        <w:t>выполнения задания, выяснили, что участники не смогли привести развернутые примеры, зачастую подменя</w:t>
      </w:r>
      <w:r w:rsidR="00661089" w:rsidRPr="00E87834">
        <w:rPr>
          <w:sz w:val="28"/>
          <w:szCs w:val="28"/>
        </w:rPr>
        <w:t>я их пояснением. В течение года в</w:t>
      </w:r>
      <w:r w:rsidRPr="00E87834">
        <w:rPr>
          <w:sz w:val="28"/>
          <w:szCs w:val="28"/>
        </w:rPr>
        <w:t xml:space="preserve"> рамках обучающих вебинаров для учителей было уделено внимание методике подготовки учащихся к выполнению задания данного </w:t>
      </w:r>
      <w:r w:rsidR="004C3410" w:rsidRPr="00E87834">
        <w:rPr>
          <w:sz w:val="28"/>
          <w:szCs w:val="28"/>
        </w:rPr>
        <w:t xml:space="preserve">типа. </w:t>
      </w:r>
      <w:r w:rsidRPr="00E87834">
        <w:rPr>
          <w:sz w:val="28"/>
          <w:szCs w:val="28"/>
        </w:rPr>
        <w:t>Низкий процент выполнения задания связан с тем, что в рамках выполнения программы курса не хватает учебного времени на выполнение практических заданий с целью закрепления изученной темы.</w:t>
      </w:r>
    </w:p>
    <w:p w:rsidR="00C25635" w:rsidRPr="00E87834" w:rsidRDefault="00C25635" w:rsidP="006D2562">
      <w:pPr>
        <w:jc w:val="center"/>
      </w:pPr>
      <w:r w:rsidRPr="00E87834">
        <w:rPr>
          <w:sz w:val="28"/>
          <w:szCs w:val="28"/>
        </w:rPr>
        <w:t>Содержательный раздел «Политика»</w:t>
      </w:r>
    </w:p>
    <w:p w:rsidR="00C25635" w:rsidRPr="00E87834" w:rsidRDefault="00C25635" w:rsidP="006D2562">
      <w:pPr>
        <w:jc w:val="center"/>
      </w:pPr>
    </w:p>
    <w:tbl>
      <w:tblPr>
        <w:tblW w:w="0" w:type="auto"/>
        <w:tblInd w:w="108" w:type="dxa"/>
        <w:tblLayout w:type="fixed"/>
        <w:tblLook w:val="0000" w:firstRow="0" w:lastRow="0" w:firstColumn="0" w:lastColumn="0" w:noHBand="0" w:noVBand="0"/>
      </w:tblPr>
      <w:tblGrid>
        <w:gridCol w:w="851"/>
        <w:gridCol w:w="850"/>
        <w:gridCol w:w="851"/>
        <w:gridCol w:w="1276"/>
        <w:gridCol w:w="1134"/>
        <w:gridCol w:w="992"/>
        <w:gridCol w:w="566"/>
        <w:gridCol w:w="426"/>
        <w:gridCol w:w="2703"/>
      </w:tblGrid>
      <w:tr w:rsidR="00C25635" w:rsidRPr="00E87834" w:rsidTr="00A759CD">
        <w:tc>
          <w:tcPr>
            <w:tcW w:w="6520" w:type="dxa"/>
            <w:gridSpan w:val="7"/>
            <w:tcBorders>
              <w:top w:val="single" w:sz="4" w:space="0" w:color="000000"/>
              <w:left w:val="single" w:sz="4" w:space="0" w:color="000000"/>
              <w:bottom w:val="single" w:sz="4" w:space="0" w:color="000000"/>
            </w:tcBorders>
            <w:shd w:val="clear" w:color="auto" w:fill="auto"/>
          </w:tcPr>
          <w:p w:rsidR="00C25635" w:rsidRPr="00E87834" w:rsidRDefault="00C25635" w:rsidP="006D2562">
            <w:r w:rsidRPr="00E87834">
              <w:rPr>
                <w:bCs/>
              </w:rPr>
              <w:t>Средний процент выполнения по разделу часть 1</w:t>
            </w:r>
          </w:p>
        </w:tc>
        <w:tc>
          <w:tcPr>
            <w:tcW w:w="3129" w:type="dxa"/>
            <w:gridSpan w:val="2"/>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15EAD" w:rsidP="006D2562">
            <w:pPr>
              <w:jc w:val="center"/>
            </w:pPr>
            <w:r w:rsidRPr="00E87834">
              <w:t>69</w:t>
            </w:r>
          </w:p>
        </w:tc>
      </w:tr>
      <w:tr w:rsidR="00C25635" w:rsidRPr="00E87834" w:rsidTr="00A759CD">
        <w:tc>
          <w:tcPr>
            <w:tcW w:w="6520" w:type="dxa"/>
            <w:gridSpan w:val="7"/>
            <w:tcBorders>
              <w:top w:val="single" w:sz="4" w:space="0" w:color="000000"/>
              <w:left w:val="single" w:sz="4" w:space="0" w:color="000000"/>
              <w:bottom w:val="single" w:sz="4" w:space="0" w:color="000000"/>
            </w:tcBorders>
            <w:shd w:val="clear" w:color="auto" w:fill="auto"/>
          </w:tcPr>
          <w:p w:rsidR="00C25635" w:rsidRPr="00E87834" w:rsidRDefault="00C25635" w:rsidP="006D2562">
            <w:r w:rsidRPr="00E87834">
              <w:rPr>
                <w:bCs/>
              </w:rPr>
              <w:t>Средний процент выполнения по разделу</w:t>
            </w:r>
          </w:p>
        </w:tc>
        <w:tc>
          <w:tcPr>
            <w:tcW w:w="3129" w:type="dxa"/>
            <w:gridSpan w:val="2"/>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15EAD" w:rsidP="006D2562">
            <w:pPr>
              <w:jc w:val="center"/>
            </w:pPr>
            <w:r w:rsidRPr="00E87834">
              <w:t>51,6</w:t>
            </w:r>
          </w:p>
        </w:tc>
      </w:tr>
      <w:tr w:rsidR="00C25635" w:rsidRPr="00E87834" w:rsidTr="00A759CD">
        <w:tc>
          <w:tcPr>
            <w:tcW w:w="9649" w:type="dxa"/>
            <w:gridSpan w:val="9"/>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autoSpaceDE w:val="0"/>
              <w:jc w:val="center"/>
            </w:pPr>
            <w:r w:rsidRPr="00E87834">
              <w:rPr>
                <w:bCs/>
              </w:rPr>
              <w:t xml:space="preserve">Процент выполнения задания </w:t>
            </w:r>
          </w:p>
        </w:tc>
      </w:tr>
      <w:tr w:rsidR="00C25635" w:rsidRPr="00E87834" w:rsidTr="00A759CD">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w:t>
            </w:r>
          </w:p>
          <w:p w:rsidR="00C25635" w:rsidRPr="00E87834" w:rsidRDefault="00C25635" w:rsidP="006D2562">
            <w:pPr>
              <w:jc w:val="center"/>
            </w:pPr>
            <w:r w:rsidRPr="00E87834">
              <w:t>задания</w:t>
            </w:r>
          </w:p>
          <w:p w:rsidR="00C25635" w:rsidRPr="00E87834" w:rsidRDefault="00C25635" w:rsidP="006D2562">
            <w:pPr>
              <w:jc w:val="center"/>
            </w:pPr>
            <w:r w:rsidRPr="00E87834">
              <w:t>КИМ</w:t>
            </w:r>
          </w:p>
        </w:tc>
        <w:tc>
          <w:tcPr>
            <w:tcW w:w="850"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Уровень сложности</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bCs/>
              </w:rPr>
            </w:pPr>
            <w:r w:rsidRPr="00E87834">
              <w:t>средний</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w:t>
            </w:r>
          </w:p>
          <w:p w:rsidR="00C25635" w:rsidRPr="00E87834" w:rsidRDefault="00C25635" w:rsidP="006D2562">
            <w:pPr>
              <w:autoSpaceDE w:val="0"/>
              <w:jc w:val="center"/>
              <w:rPr>
                <w:bCs/>
              </w:rPr>
            </w:pPr>
            <w:r w:rsidRPr="00E87834">
              <w:rPr>
                <w:bCs/>
              </w:rPr>
              <w:t>не преодолевших минимальный балл</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 от минимального до 60 т.б.</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 от 61 до 80 т.б.</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 от 81 до 100 т.б.</w:t>
            </w:r>
          </w:p>
        </w:tc>
        <w:tc>
          <w:tcPr>
            <w:tcW w:w="2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635" w:rsidRPr="00E87834" w:rsidRDefault="00C25635" w:rsidP="006D2562">
            <w:pPr>
              <w:autoSpaceDE w:val="0"/>
              <w:jc w:val="center"/>
            </w:pPr>
            <w:r w:rsidRPr="00E87834">
              <w:rPr>
                <w:bCs/>
              </w:rPr>
              <w:t>Содержательный анализ выполнения задания</w:t>
            </w:r>
          </w:p>
        </w:tc>
      </w:tr>
      <w:tr w:rsidR="00C25635" w:rsidRPr="00E87834" w:rsidTr="00A759CD">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2</w:t>
            </w:r>
          </w:p>
        </w:tc>
        <w:tc>
          <w:tcPr>
            <w:tcW w:w="850"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Б</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94,3</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74,0</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93,9</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99,1</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99,7</w:t>
            </w:r>
          </w:p>
        </w:tc>
        <w:tc>
          <w:tcPr>
            <w:tcW w:w="2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635" w:rsidRPr="00E87834" w:rsidRDefault="00C25635" w:rsidP="006D2562">
            <w:pPr>
              <w:autoSpaceDE w:val="0"/>
              <w:rPr>
                <w:bCs/>
              </w:rPr>
            </w:pPr>
            <w:r w:rsidRPr="00E87834">
              <w:t>Задание на выбор обобщающего понятия не вызвало сложностей. Увеличился процент выполнения задания с 83,4</w:t>
            </w:r>
            <w:r w:rsidR="00FD0263" w:rsidRPr="00E87834">
              <w:t>%</w:t>
            </w:r>
            <w:r w:rsidRPr="00E87834">
              <w:t xml:space="preserve"> в 2020 до 94,3</w:t>
            </w:r>
            <w:r w:rsidR="00FD0263" w:rsidRPr="00E87834">
              <w:t>%</w:t>
            </w:r>
            <w:r w:rsidRPr="00E87834">
              <w:t xml:space="preserve">. </w:t>
            </w:r>
          </w:p>
        </w:tc>
      </w:tr>
      <w:tr w:rsidR="00C25635" w:rsidRPr="00E87834" w:rsidTr="00A759CD">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t>13</w:t>
            </w:r>
          </w:p>
        </w:tc>
        <w:tc>
          <w:tcPr>
            <w:tcW w:w="850"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П</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69,9</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39,6</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59,6</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81,6</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94,0</w:t>
            </w:r>
          </w:p>
        </w:tc>
        <w:tc>
          <w:tcPr>
            <w:tcW w:w="2703"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jc w:val="both"/>
            </w:pPr>
            <w:r w:rsidRPr="00E87834">
              <w:t>Задания на суждения о государстве  вызвали затруднения в основном в 1 группе. Увеличился процент выполнения задания по сравнению с 2020 годом с 56,2</w:t>
            </w:r>
            <w:r w:rsidR="00FD0263" w:rsidRPr="00E87834">
              <w:t>%</w:t>
            </w:r>
            <w:r w:rsidRPr="00E87834">
              <w:t xml:space="preserve"> до 69,9</w:t>
            </w:r>
            <w:r w:rsidR="00FD0263" w:rsidRPr="00E87834">
              <w:t>%</w:t>
            </w:r>
            <w:r w:rsidRPr="00E87834">
              <w:t>.</w:t>
            </w:r>
          </w:p>
        </w:tc>
      </w:tr>
      <w:tr w:rsidR="00C25635" w:rsidRPr="00E87834" w:rsidTr="00A759CD">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t>14</w:t>
            </w:r>
          </w:p>
        </w:tc>
        <w:tc>
          <w:tcPr>
            <w:tcW w:w="850"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Б</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45,8</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6,4</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25,2</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63,6</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91,8</w:t>
            </w:r>
          </w:p>
        </w:tc>
        <w:tc>
          <w:tcPr>
            <w:tcW w:w="2703"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jc w:val="both"/>
            </w:pPr>
            <w:r w:rsidRPr="00E87834">
              <w:t xml:space="preserve">Успешно справились с заданием только участники с высокими баллами. Многие участники затрудняются в установлении связи той или иной государственной функции с соответствующей ветвью власти, должностным лицом РФ. Знание основных полномочий субъектов </w:t>
            </w:r>
            <w:r w:rsidRPr="00E87834">
              <w:lastRenderedPageBreak/>
              <w:t>государственной власти изучается и закрепляется в ходе практической работы с текстом Конституции. Низкий процент выполнения участниками 1 группы говорит об отсутствии работы с документом в процессе подготовки к экзамену. Во 2 группе данное задание тоже вызвало затруднение.</w:t>
            </w:r>
          </w:p>
        </w:tc>
      </w:tr>
      <w:tr w:rsidR="00C25635" w:rsidRPr="00E87834" w:rsidTr="00A759CD">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lastRenderedPageBreak/>
              <w:t>15</w:t>
            </w:r>
          </w:p>
        </w:tc>
        <w:tc>
          <w:tcPr>
            <w:tcW w:w="850"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П</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65,9</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25,3</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55,3</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80,5</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91,6</w:t>
            </w:r>
          </w:p>
        </w:tc>
        <w:tc>
          <w:tcPr>
            <w:tcW w:w="2703"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jc w:val="both"/>
            </w:pPr>
            <w:r w:rsidRPr="00E87834">
              <w:t>Задание на характеристику форм государства  вызвало затруднение только у группы 1.</w:t>
            </w:r>
          </w:p>
        </w:tc>
      </w:tr>
      <w:tr w:rsidR="00C25635" w:rsidRPr="00E87834" w:rsidTr="00A759CD">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t>28.1</w:t>
            </w:r>
          </w:p>
        </w:tc>
        <w:tc>
          <w:tcPr>
            <w:tcW w:w="850"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В</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25,4</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2,6</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9,8</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31,9</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73,4</w:t>
            </w:r>
          </w:p>
        </w:tc>
        <w:tc>
          <w:tcPr>
            <w:tcW w:w="2703"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61089">
            <w:pPr>
              <w:jc w:val="both"/>
            </w:pPr>
            <w:r w:rsidRPr="00E87834">
              <w:t>К написанию плана приступали не все участники. Только четвертая часть участник</w:t>
            </w:r>
            <w:r w:rsidR="00661089" w:rsidRPr="00E87834">
              <w:t>ов экзамена справилась</w:t>
            </w:r>
            <w:r w:rsidRPr="00E87834">
              <w:t xml:space="preserve"> с заданием, наблюдается снижение по сравнению с 2020 годом с 31,4% до 25,4% Участники 3 группы в основном правильно отразили в плане основные характеристики научного познания. Участники 1 и 2  группы не смогли правильно составить план по теме. Отмечается слабый уровень знаний понятийного аппарата.</w:t>
            </w:r>
          </w:p>
        </w:tc>
      </w:tr>
      <w:tr w:rsidR="00C25635" w:rsidRPr="00E87834" w:rsidTr="00FD0263">
        <w:trPr>
          <w:trHeight w:val="2785"/>
        </w:trPr>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t>28.2</w:t>
            </w:r>
          </w:p>
        </w:tc>
        <w:tc>
          <w:tcPr>
            <w:tcW w:w="850"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sz w:val="22"/>
                <w:szCs w:val="22"/>
              </w:rPr>
              <w:t>В</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8,5</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0,3</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1,4</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7,3</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39,5</w:t>
            </w:r>
          </w:p>
        </w:tc>
        <w:tc>
          <w:tcPr>
            <w:tcW w:w="2703"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pStyle w:val="afa"/>
              <w:spacing w:before="0"/>
              <w:jc w:val="both"/>
            </w:pPr>
            <w:r w:rsidRPr="00E87834">
              <w:t>Бонусный балл дается за формулировки пунктов и подпунктов плана, которые не содержат ошибок и неточностей̆.  Хорошие знания теоретического материала час</w:t>
            </w:r>
            <w:r w:rsidR="00FD0263" w:rsidRPr="00E87834">
              <w:t>тично показала только группа 4.</w:t>
            </w:r>
          </w:p>
        </w:tc>
      </w:tr>
    </w:tbl>
    <w:p w:rsidR="00C25635" w:rsidRPr="00E87834" w:rsidRDefault="00C25635" w:rsidP="006D2562"/>
    <w:p w:rsidR="00C25635" w:rsidRPr="00E87834" w:rsidRDefault="00C25635" w:rsidP="007F1CDA">
      <w:pPr>
        <w:spacing w:line="360" w:lineRule="auto"/>
        <w:ind w:firstLine="709"/>
        <w:jc w:val="both"/>
        <w:rPr>
          <w:sz w:val="28"/>
          <w:szCs w:val="28"/>
        </w:rPr>
      </w:pPr>
      <w:r w:rsidRPr="00E87834">
        <w:rPr>
          <w:sz w:val="28"/>
          <w:szCs w:val="28"/>
        </w:rPr>
        <w:lastRenderedPageBreak/>
        <w:t xml:space="preserve">Тематический блок «Политика» традиционно сложен для учащихся. По данному разделу успешно справились со всеми заданиями участники групп от 61 до 80 баллов и от 81 до 100 баллов. </w:t>
      </w:r>
    </w:p>
    <w:p w:rsidR="00C15EAD" w:rsidRPr="00E87834" w:rsidRDefault="00C25635" w:rsidP="007F1CDA">
      <w:pPr>
        <w:spacing w:line="360" w:lineRule="auto"/>
        <w:ind w:firstLine="709"/>
        <w:jc w:val="both"/>
        <w:rPr>
          <w:sz w:val="28"/>
          <w:szCs w:val="28"/>
        </w:rPr>
      </w:pPr>
      <w:r w:rsidRPr="00E87834">
        <w:rPr>
          <w:sz w:val="28"/>
          <w:szCs w:val="28"/>
        </w:rPr>
        <w:t>Задание 14 на знание полномочий субъектов государственной власти РФ требует использования на уроках обществознание текста Конституции РФ. В данном направлении ведется работа</w:t>
      </w:r>
      <w:r w:rsidR="00FD0263" w:rsidRPr="00E87834">
        <w:rPr>
          <w:sz w:val="28"/>
          <w:szCs w:val="28"/>
        </w:rPr>
        <w:t>, но</w:t>
      </w:r>
      <w:r w:rsidRPr="00E87834">
        <w:rPr>
          <w:sz w:val="28"/>
          <w:szCs w:val="28"/>
        </w:rPr>
        <w:t xml:space="preserve"> в связи с внесенными изменениями в Конституцию РФ требуется акцентировать на этом внимание, так как участники могли готовиться по устаревшим сборникам тестов, что могло привести к снижению процента выполнения данного задания</w:t>
      </w:r>
      <w:r w:rsidR="00C15EAD" w:rsidRPr="00E87834">
        <w:rPr>
          <w:sz w:val="28"/>
          <w:szCs w:val="28"/>
        </w:rPr>
        <w:t xml:space="preserve"> с 52,9</w:t>
      </w:r>
      <w:r w:rsidR="00FD0263" w:rsidRPr="00E87834">
        <w:rPr>
          <w:sz w:val="28"/>
          <w:szCs w:val="28"/>
        </w:rPr>
        <w:t>%</w:t>
      </w:r>
      <w:r w:rsidR="00C15EAD" w:rsidRPr="00E87834">
        <w:rPr>
          <w:sz w:val="28"/>
          <w:szCs w:val="28"/>
        </w:rPr>
        <w:t xml:space="preserve"> до 45,</w:t>
      </w:r>
      <w:r w:rsidRPr="00E87834">
        <w:rPr>
          <w:sz w:val="28"/>
          <w:szCs w:val="28"/>
        </w:rPr>
        <w:t>8</w:t>
      </w:r>
      <w:r w:rsidR="00FD0263" w:rsidRPr="00E87834">
        <w:rPr>
          <w:sz w:val="28"/>
          <w:szCs w:val="28"/>
        </w:rPr>
        <w:t>%</w:t>
      </w:r>
      <w:r w:rsidRPr="00E87834">
        <w:rPr>
          <w:sz w:val="28"/>
          <w:szCs w:val="28"/>
        </w:rPr>
        <w:t>.</w:t>
      </w:r>
    </w:p>
    <w:p w:rsidR="00FD0263" w:rsidRPr="00E87834" w:rsidRDefault="00C25635" w:rsidP="007F1CDA">
      <w:pPr>
        <w:spacing w:line="360" w:lineRule="auto"/>
        <w:ind w:firstLine="709"/>
        <w:jc w:val="both"/>
        <w:rPr>
          <w:sz w:val="28"/>
          <w:szCs w:val="28"/>
        </w:rPr>
      </w:pPr>
      <w:r w:rsidRPr="00E87834">
        <w:rPr>
          <w:sz w:val="28"/>
          <w:szCs w:val="28"/>
        </w:rPr>
        <w:t>С заданием высокого уровня справилась только четвертая часть участников экзамена. Это задание по составлению плана. При выполнении данного задания участники всегда испытывают затруднения независимо от содер</w:t>
      </w:r>
      <w:r w:rsidR="00FD0263" w:rsidRPr="00E87834">
        <w:rPr>
          <w:sz w:val="28"/>
          <w:szCs w:val="28"/>
        </w:rPr>
        <w:t xml:space="preserve">жания. С 2019 года наблюдается </w:t>
      </w:r>
      <w:r w:rsidRPr="00E87834">
        <w:rPr>
          <w:sz w:val="28"/>
          <w:szCs w:val="28"/>
        </w:rPr>
        <w:t>процен</w:t>
      </w:r>
      <w:r w:rsidR="00C15EAD" w:rsidRPr="00E87834">
        <w:rPr>
          <w:sz w:val="28"/>
          <w:szCs w:val="28"/>
        </w:rPr>
        <w:t xml:space="preserve">т снижения выполнения задания: </w:t>
      </w:r>
      <w:r w:rsidRPr="00E87834">
        <w:rPr>
          <w:sz w:val="28"/>
          <w:szCs w:val="28"/>
        </w:rPr>
        <w:t>2019 - 33,7</w:t>
      </w:r>
      <w:r w:rsidR="00C15EAD" w:rsidRPr="00E87834">
        <w:rPr>
          <w:sz w:val="28"/>
          <w:szCs w:val="28"/>
        </w:rPr>
        <w:t xml:space="preserve">%, 2020 - 31,4%, 2021 – 25,4%. </w:t>
      </w:r>
      <w:r w:rsidRPr="00E87834">
        <w:rPr>
          <w:sz w:val="28"/>
          <w:szCs w:val="28"/>
        </w:rPr>
        <w:t xml:space="preserve">Снижение баллов может быть связано с тем, что в 2020 году прописаны более четкие критерии по выставлению баллов. Часть участников ограничилась формализованными требованиями, составляя план сложного типа, включая не более 3-х пунктов, или наоборот, предпочитала механическое включение как можно большего количества пунктов без учета необходимости раскрыть тему, что приводит к появлению планов, не раскрывающих тему по существу или представляющих набор абстрактных формулировок (такие работы встречались в группе не преодолевших минимальный порог). В открытом варианте 310 план был на тему </w:t>
      </w:r>
      <w:r w:rsidRPr="00E87834">
        <w:rPr>
          <w:sz w:val="20"/>
          <w:szCs w:val="20"/>
        </w:rPr>
        <w:t>«</w:t>
      </w:r>
      <w:r w:rsidR="00FD0263" w:rsidRPr="00E87834">
        <w:rPr>
          <w:sz w:val="28"/>
          <w:szCs w:val="28"/>
        </w:rPr>
        <w:t>Российская</w:t>
      </w:r>
      <w:r w:rsidRPr="00E87834">
        <w:rPr>
          <w:sz w:val="28"/>
          <w:szCs w:val="28"/>
        </w:rPr>
        <w:t xml:space="preserve"> Федерация: форма государства», и данный план оказался одним из самых сложных среди других вариантов, так как участники не смогли сформулировать основные пункты по теме. </w:t>
      </w:r>
    </w:p>
    <w:p w:rsidR="00516691" w:rsidRPr="00E87834" w:rsidRDefault="00516691" w:rsidP="006D2562">
      <w:pPr>
        <w:widowControl w:val="0"/>
        <w:jc w:val="center"/>
        <w:rPr>
          <w:sz w:val="28"/>
          <w:szCs w:val="28"/>
        </w:rPr>
      </w:pPr>
    </w:p>
    <w:p w:rsidR="00516691" w:rsidRPr="00E87834" w:rsidRDefault="00516691" w:rsidP="006D2562">
      <w:pPr>
        <w:widowControl w:val="0"/>
        <w:jc w:val="center"/>
        <w:rPr>
          <w:sz w:val="28"/>
          <w:szCs w:val="28"/>
        </w:rPr>
      </w:pPr>
    </w:p>
    <w:p w:rsidR="00516691" w:rsidRPr="00E87834" w:rsidRDefault="00516691" w:rsidP="006D2562">
      <w:pPr>
        <w:widowControl w:val="0"/>
        <w:jc w:val="center"/>
        <w:rPr>
          <w:sz w:val="28"/>
          <w:szCs w:val="28"/>
        </w:rPr>
      </w:pPr>
    </w:p>
    <w:p w:rsidR="00516691" w:rsidRPr="00E87834" w:rsidRDefault="00516691" w:rsidP="006D2562">
      <w:pPr>
        <w:widowControl w:val="0"/>
        <w:jc w:val="center"/>
        <w:rPr>
          <w:sz w:val="28"/>
          <w:szCs w:val="28"/>
        </w:rPr>
      </w:pPr>
    </w:p>
    <w:p w:rsidR="00516691" w:rsidRPr="00E87834" w:rsidRDefault="00516691" w:rsidP="006D2562">
      <w:pPr>
        <w:widowControl w:val="0"/>
        <w:jc w:val="center"/>
        <w:rPr>
          <w:sz w:val="28"/>
          <w:szCs w:val="28"/>
        </w:rPr>
      </w:pPr>
    </w:p>
    <w:p w:rsidR="00516691" w:rsidRPr="00E87834" w:rsidRDefault="00516691" w:rsidP="006D2562">
      <w:pPr>
        <w:widowControl w:val="0"/>
        <w:jc w:val="center"/>
        <w:rPr>
          <w:sz w:val="28"/>
          <w:szCs w:val="28"/>
        </w:rPr>
      </w:pPr>
    </w:p>
    <w:p w:rsidR="00516691" w:rsidRPr="00E87834" w:rsidRDefault="00516691" w:rsidP="006D2562">
      <w:pPr>
        <w:widowControl w:val="0"/>
        <w:jc w:val="center"/>
        <w:rPr>
          <w:sz w:val="28"/>
          <w:szCs w:val="28"/>
        </w:rPr>
      </w:pPr>
    </w:p>
    <w:p w:rsidR="00516691" w:rsidRPr="00E87834" w:rsidRDefault="00516691" w:rsidP="006D2562">
      <w:pPr>
        <w:widowControl w:val="0"/>
        <w:jc w:val="center"/>
        <w:rPr>
          <w:sz w:val="28"/>
          <w:szCs w:val="28"/>
        </w:rPr>
      </w:pPr>
    </w:p>
    <w:p w:rsidR="00516691" w:rsidRPr="00E87834" w:rsidRDefault="00516691" w:rsidP="006D2562">
      <w:pPr>
        <w:widowControl w:val="0"/>
        <w:jc w:val="center"/>
        <w:rPr>
          <w:sz w:val="28"/>
          <w:szCs w:val="28"/>
        </w:rPr>
      </w:pPr>
    </w:p>
    <w:p w:rsidR="00C25635" w:rsidRPr="00E87834" w:rsidRDefault="00C25635" w:rsidP="006D2562">
      <w:pPr>
        <w:widowControl w:val="0"/>
        <w:jc w:val="center"/>
      </w:pPr>
      <w:r w:rsidRPr="00E87834">
        <w:rPr>
          <w:sz w:val="28"/>
          <w:szCs w:val="28"/>
        </w:rPr>
        <w:lastRenderedPageBreak/>
        <w:t>Содержательный раздел «Право»</w:t>
      </w:r>
    </w:p>
    <w:p w:rsidR="00C25635" w:rsidRPr="00E87834" w:rsidRDefault="00C25635" w:rsidP="006D2562">
      <w:pPr>
        <w:jc w:val="center"/>
      </w:pPr>
    </w:p>
    <w:tbl>
      <w:tblPr>
        <w:tblW w:w="0" w:type="auto"/>
        <w:tblInd w:w="108" w:type="dxa"/>
        <w:tblLayout w:type="fixed"/>
        <w:tblLook w:val="0000" w:firstRow="0" w:lastRow="0" w:firstColumn="0" w:lastColumn="0" w:noHBand="0" w:noVBand="0"/>
      </w:tblPr>
      <w:tblGrid>
        <w:gridCol w:w="993"/>
        <w:gridCol w:w="850"/>
        <w:gridCol w:w="851"/>
        <w:gridCol w:w="1276"/>
        <w:gridCol w:w="1134"/>
        <w:gridCol w:w="992"/>
        <w:gridCol w:w="566"/>
        <w:gridCol w:w="426"/>
        <w:gridCol w:w="2561"/>
      </w:tblGrid>
      <w:tr w:rsidR="00C25635" w:rsidRPr="00E87834" w:rsidTr="00A759CD">
        <w:tc>
          <w:tcPr>
            <w:tcW w:w="6662" w:type="dxa"/>
            <w:gridSpan w:val="7"/>
            <w:tcBorders>
              <w:top w:val="single" w:sz="4" w:space="0" w:color="000000"/>
              <w:left w:val="single" w:sz="4" w:space="0" w:color="000000"/>
              <w:bottom w:val="single" w:sz="4" w:space="0" w:color="000000"/>
            </w:tcBorders>
            <w:shd w:val="clear" w:color="auto" w:fill="auto"/>
          </w:tcPr>
          <w:p w:rsidR="00C25635" w:rsidRPr="00E87834" w:rsidRDefault="00C25635" w:rsidP="006D2562">
            <w:r w:rsidRPr="00E87834">
              <w:rPr>
                <w:bCs/>
              </w:rPr>
              <w:t>Средний процент выполнения по разделу часть 1</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15EAD" w:rsidP="006D2562">
            <w:pPr>
              <w:jc w:val="center"/>
            </w:pPr>
            <w:r w:rsidRPr="00E87834">
              <w:t>58,1</w:t>
            </w:r>
          </w:p>
        </w:tc>
      </w:tr>
      <w:tr w:rsidR="00C25635" w:rsidRPr="00E87834" w:rsidTr="00A759CD">
        <w:tc>
          <w:tcPr>
            <w:tcW w:w="6662" w:type="dxa"/>
            <w:gridSpan w:val="7"/>
            <w:tcBorders>
              <w:top w:val="single" w:sz="4" w:space="0" w:color="000000"/>
              <w:left w:val="single" w:sz="4" w:space="0" w:color="000000"/>
              <w:bottom w:val="single" w:sz="4" w:space="0" w:color="000000"/>
            </w:tcBorders>
            <w:shd w:val="clear" w:color="auto" w:fill="auto"/>
          </w:tcPr>
          <w:p w:rsidR="00C25635" w:rsidRPr="00E87834" w:rsidRDefault="00C25635" w:rsidP="006D2562">
            <w:r w:rsidRPr="00E87834">
              <w:rPr>
                <w:bCs/>
              </w:rPr>
              <w:t>Средний процент выполнения по разделу</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15EAD" w:rsidP="006D2562">
            <w:pPr>
              <w:jc w:val="center"/>
            </w:pPr>
            <w:r w:rsidRPr="00E87834">
              <w:t>54,8</w:t>
            </w:r>
          </w:p>
        </w:tc>
      </w:tr>
      <w:tr w:rsidR="00C25635" w:rsidRPr="00E87834" w:rsidTr="00A759CD">
        <w:tc>
          <w:tcPr>
            <w:tcW w:w="9649" w:type="dxa"/>
            <w:gridSpan w:val="9"/>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autoSpaceDE w:val="0"/>
              <w:jc w:val="center"/>
            </w:pPr>
            <w:r w:rsidRPr="00E87834">
              <w:rPr>
                <w:bCs/>
              </w:rPr>
              <w:t xml:space="preserve">Процент выполнения задания </w:t>
            </w:r>
          </w:p>
        </w:tc>
      </w:tr>
      <w:tr w:rsidR="00C25635" w:rsidRPr="00E87834" w:rsidTr="00A759CD">
        <w:tc>
          <w:tcPr>
            <w:tcW w:w="993"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w:t>
            </w:r>
          </w:p>
          <w:p w:rsidR="00C25635" w:rsidRPr="00E87834" w:rsidRDefault="00C25635" w:rsidP="006D2562">
            <w:pPr>
              <w:jc w:val="center"/>
            </w:pPr>
            <w:r w:rsidRPr="00E87834">
              <w:t>задания</w:t>
            </w:r>
          </w:p>
          <w:p w:rsidR="00C25635" w:rsidRPr="00E87834" w:rsidRDefault="00C25635" w:rsidP="006D2562">
            <w:pPr>
              <w:jc w:val="center"/>
            </w:pPr>
            <w:r w:rsidRPr="00E87834">
              <w:t>КИМ</w:t>
            </w:r>
          </w:p>
        </w:tc>
        <w:tc>
          <w:tcPr>
            <w:tcW w:w="850"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Уровень сложности</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bCs/>
              </w:rPr>
            </w:pPr>
            <w:r w:rsidRPr="00E87834">
              <w:t>средний</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w:t>
            </w:r>
          </w:p>
          <w:p w:rsidR="00C25635" w:rsidRPr="00E87834" w:rsidRDefault="00C25635" w:rsidP="006D2562">
            <w:pPr>
              <w:autoSpaceDE w:val="0"/>
              <w:jc w:val="center"/>
              <w:rPr>
                <w:bCs/>
              </w:rPr>
            </w:pPr>
            <w:r w:rsidRPr="00E87834">
              <w:rPr>
                <w:bCs/>
              </w:rPr>
              <w:t>не преодолевших минимальный балл</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 от минимального до 60 т.б.</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 от 61 до 80 т.б.</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 от 81 до 100 т.б.</w:t>
            </w:r>
          </w:p>
        </w:tc>
        <w:tc>
          <w:tcPr>
            <w:tcW w:w="2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635" w:rsidRPr="00E87834" w:rsidRDefault="00C25635" w:rsidP="006D2562">
            <w:pPr>
              <w:autoSpaceDE w:val="0"/>
              <w:jc w:val="center"/>
            </w:pPr>
            <w:r w:rsidRPr="00E87834">
              <w:rPr>
                <w:bCs/>
              </w:rPr>
              <w:t>Содержательный анализ выполнения задания</w:t>
            </w:r>
          </w:p>
        </w:tc>
      </w:tr>
      <w:tr w:rsidR="00C25635" w:rsidRPr="00E87834" w:rsidTr="00A759CD">
        <w:tc>
          <w:tcPr>
            <w:tcW w:w="993"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t>16</w:t>
            </w:r>
          </w:p>
        </w:tc>
        <w:tc>
          <w:tcPr>
            <w:tcW w:w="850"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Б</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37,3</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6,6</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23,7</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48,5</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72,6</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jc w:val="both"/>
            </w:pPr>
            <w:r w:rsidRPr="00E87834">
              <w:t>Успешно с заданием справились только участники 4 группы. Причиной является недостаточная работа с текстом Конституции РФ на уроках обществознания.</w:t>
            </w:r>
          </w:p>
        </w:tc>
      </w:tr>
      <w:tr w:rsidR="00C25635" w:rsidRPr="00E87834" w:rsidTr="00A759CD">
        <w:tc>
          <w:tcPr>
            <w:tcW w:w="993"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t>17</w:t>
            </w:r>
          </w:p>
        </w:tc>
        <w:tc>
          <w:tcPr>
            <w:tcW w:w="850"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П</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69,2</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50,6</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64,0</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74,7</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85,1</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jc w:val="both"/>
            </w:pPr>
            <w:r w:rsidRPr="00E87834">
              <w:t xml:space="preserve">Задание на знания о воинской службе и воинских обязанностях не вызвало затруднения у выпускников. </w:t>
            </w:r>
          </w:p>
        </w:tc>
      </w:tr>
      <w:tr w:rsidR="00C25635" w:rsidRPr="00E87834" w:rsidTr="00A759CD">
        <w:tc>
          <w:tcPr>
            <w:tcW w:w="993"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t>18</w:t>
            </w:r>
          </w:p>
        </w:tc>
        <w:tc>
          <w:tcPr>
            <w:tcW w:w="850"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Б</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50,2</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24,6</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38,7</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58,8</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82,7</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jc w:val="both"/>
            </w:pPr>
            <w:r w:rsidRPr="00E87834">
              <w:t>Задание на соответствие по мерам юридической ответственности вызвало затруднение у 1 и 2 группы. Выполнение заданий данного блока требует дополнительных часов на изучение блока правовых знаний.</w:t>
            </w:r>
          </w:p>
        </w:tc>
      </w:tr>
      <w:tr w:rsidR="00C25635" w:rsidRPr="00E87834" w:rsidTr="00A759CD">
        <w:tc>
          <w:tcPr>
            <w:tcW w:w="993"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t>19</w:t>
            </w:r>
          </w:p>
        </w:tc>
        <w:tc>
          <w:tcPr>
            <w:tcW w:w="850"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П</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75,9</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47,6</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68,7</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85,1</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95,9</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61089">
            <w:pPr>
              <w:jc w:val="both"/>
            </w:pPr>
            <w:r w:rsidRPr="00E87834">
              <w:t xml:space="preserve">Все группы показали хорошие знания </w:t>
            </w:r>
            <w:r w:rsidR="00661089" w:rsidRPr="00E87834">
              <w:t>Тр</w:t>
            </w:r>
            <w:r w:rsidRPr="00E87834">
              <w:t>удового кодекса.</w:t>
            </w:r>
          </w:p>
        </w:tc>
      </w:tr>
      <w:tr w:rsidR="00C25635" w:rsidRPr="00E87834" w:rsidTr="00A759CD">
        <w:tc>
          <w:tcPr>
            <w:tcW w:w="993"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t>27</w:t>
            </w:r>
          </w:p>
        </w:tc>
        <w:tc>
          <w:tcPr>
            <w:tcW w:w="850"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rPr>
                <w:color w:val="000000"/>
              </w:rPr>
              <w:t>В</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41,2</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3,4</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21,9</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56,9</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88,1</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61089">
            <w:pPr>
              <w:jc w:val="both"/>
            </w:pPr>
            <w:r w:rsidRPr="00E87834">
              <w:rPr>
                <w:iCs/>
              </w:rPr>
              <w:t>Трудным оказалось задание (задача 27) по брачному договору супругов. Выпускники не смогли указать</w:t>
            </w:r>
            <w:r w:rsidR="00661089" w:rsidRPr="00E87834">
              <w:rPr>
                <w:iCs/>
              </w:rPr>
              <w:t xml:space="preserve"> </w:t>
            </w:r>
            <w:r w:rsidRPr="00E87834">
              <w:rPr>
                <w:iCs/>
              </w:rPr>
              <w:t xml:space="preserve">условия, которые необходимо исключить из брачного договора. </w:t>
            </w:r>
          </w:p>
        </w:tc>
      </w:tr>
    </w:tbl>
    <w:p w:rsidR="00C25635" w:rsidRPr="00E87834" w:rsidRDefault="00C25635" w:rsidP="006D2562">
      <w:pPr>
        <w:jc w:val="both"/>
        <w:rPr>
          <w:sz w:val="20"/>
          <w:szCs w:val="20"/>
        </w:rPr>
      </w:pPr>
    </w:p>
    <w:p w:rsidR="00C25635" w:rsidRPr="00E87834" w:rsidRDefault="00C25635" w:rsidP="007F1CDA">
      <w:pPr>
        <w:spacing w:line="360" w:lineRule="auto"/>
        <w:ind w:firstLine="709"/>
        <w:jc w:val="both"/>
        <w:rPr>
          <w:iCs/>
          <w:sz w:val="28"/>
          <w:szCs w:val="28"/>
        </w:rPr>
      </w:pPr>
      <w:r w:rsidRPr="00E87834">
        <w:rPr>
          <w:iCs/>
          <w:sz w:val="28"/>
          <w:szCs w:val="28"/>
        </w:rPr>
        <w:lastRenderedPageBreak/>
        <w:t>Содержательный анализ раздела «Право» выявил, что участники затруднялись при выполнении заданий на знание основ конституционного строя (задание 16), а также обязательств по брачному договору.</w:t>
      </w:r>
    </w:p>
    <w:p w:rsidR="00C658D3" w:rsidRPr="00E87834" w:rsidRDefault="00C25635" w:rsidP="007F1CDA">
      <w:pPr>
        <w:spacing w:line="360" w:lineRule="auto"/>
        <w:ind w:firstLine="709"/>
        <w:jc w:val="both"/>
        <w:rPr>
          <w:color w:val="000000"/>
          <w:sz w:val="28"/>
          <w:szCs w:val="28"/>
        </w:rPr>
      </w:pPr>
      <w:r w:rsidRPr="00E87834">
        <w:rPr>
          <w:iCs/>
          <w:sz w:val="28"/>
          <w:szCs w:val="28"/>
        </w:rPr>
        <w:t xml:space="preserve">Отмечен низкий процент выполнения задания высокого уровня на </w:t>
      </w:r>
      <w:r w:rsidRPr="00E87834">
        <w:rPr>
          <w:color w:val="000000"/>
          <w:sz w:val="28"/>
          <w:szCs w:val="28"/>
        </w:rPr>
        <w:t>применение социально-экономических и гуманитарных знаний в процессе решения познавательных задач по актуальным социальн</w:t>
      </w:r>
      <w:r w:rsidR="00FD0263" w:rsidRPr="00E87834">
        <w:rPr>
          <w:color w:val="000000"/>
          <w:sz w:val="28"/>
          <w:szCs w:val="28"/>
        </w:rPr>
        <w:t xml:space="preserve">ым проблемам (задание-задача), </w:t>
      </w:r>
      <w:r w:rsidRPr="00E87834">
        <w:rPr>
          <w:color w:val="000000"/>
          <w:sz w:val="28"/>
          <w:szCs w:val="28"/>
        </w:rPr>
        <w:t>тем не менее, наметилась поло</w:t>
      </w:r>
      <w:r w:rsidR="00FD0263" w:rsidRPr="00E87834">
        <w:rPr>
          <w:color w:val="000000"/>
          <w:sz w:val="28"/>
          <w:szCs w:val="28"/>
        </w:rPr>
        <w:t>жительная динамика: 2019 – 32,4</w:t>
      </w:r>
      <w:r w:rsidRPr="00E87834">
        <w:rPr>
          <w:color w:val="000000"/>
          <w:sz w:val="28"/>
          <w:szCs w:val="28"/>
        </w:rPr>
        <w:t xml:space="preserve">%, в 2020 - 38,4%, и в 2021 - 41,2%, что может быть связано с повышением внимания к работе по решению такого типа задач на уроках. </w:t>
      </w:r>
    </w:p>
    <w:p w:rsidR="00C25635" w:rsidRPr="00E87834" w:rsidRDefault="00C25635" w:rsidP="006D2562">
      <w:pPr>
        <w:ind w:left="-426"/>
        <w:jc w:val="center"/>
      </w:pPr>
      <w:r w:rsidRPr="00E87834">
        <w:rPr>
          <w:sz w:val="28"/>
          <w:szCs w:val="28"/>
        </w:rPr>
        <w:t xml:space="preserve">Задание 29 </w:t>
      </w:r>
      <w:r w:rsidR="007F1CDA" w:rsidRPr="00E87834">
        <w:rPr>
          <w:sz w:val="28"/>
          <w:szCs w:val="28"/>
        </w:rPr>
        <w:t>–</w:t>
      </w:r>
      <w:r w:rsidRPr="00E87834">
        <w:rPr>
          <w:sz w:val="28"/>
          <w:szCs w:val="28"/>
        </w:rPr>
        <w:t xml:space="preserve"> написание мини-сочинения</w:t>
      </w:r>
    </w:p>
    <w:p w:rsidR="00C25635" w:rsidRPr="00E87834" w:rsidRDefault="00C25635" w:rsidP="006D2562">
      <w:pPr>
        <w:ind w:left="-426"/>
        <w:jc w:val="center"/>
      </w:pPr>
    </w:p>
    <w:tbl>
      <w:tblPr>
        <w:tblW w:w="0" w:type="auto"/>
        <w:tblInd w:w="108" w:type="dxa"/>
        <w:tblLayout w:type="fixed"/>
        <w:tblLook w:val="0000" w:firstRow="0" w:lastRow="0" w:firstColumn="0" w:lastColumn="0" w:noHBand="0" w:noVBand="0"/>
      </w:tblPr>
      <w:tblGrid>
        <w:gridCol w:w="1134"/>
        <w:gridCol w:w="851"/>
        <w:gridCol w:w="709"/>
        <w:gridCol w:w="1276"/>
        <w:gridCol w:w="1134"/>
        <w:gridCol w:w="992"/>
        <w:gridCol w:w="567"/>
        <w:gridCol w:w="425"/>
        <w:gridCol w:w="2561"/>
      </w:tblGrid>
      <w:tr w:rsidR="00C25635" w:rsidRPr="00E87834" w:rsidTr="007F1CDA">
        <w:tc>
          <w:tcPr>
            <w:tcW w:w="6663" w:type="dxa"/>
            <w:gridSpan w:val="7"/>
            <w:tcBorders>
              <w:top w:val="single" w:sz="4" w:space="0" w:color="000000"/>
              <w:left w:val="single" w:sz="4" w:space="0" w:color="000000"/>
              <w:bottom w:val="single" w:sz="4" w:space="0" w:color="000000"/>
            </w:tcBorders>
            <w:shd w:val="clear" w:color="auto" w:fill="auto"/>
          </w:tcPr>
          <w:p w:rsidR="00C25635" w:rsidRPr="00E87834" w:rsidRDefault="00C25635" w:rsidP="006D2562">
            <w:pPr>
              <w:autoSpaceDE w:val="0"/>
              <w:jc w:val="both"/>
            </w:pPr>
            <w:r w:rsidRPr="00E87834">
              <w:rPr>
                <w:bCs/>
              </w:rPr>
              <w:t>Средний процент выполнения по всем критериям мини-сочинения</w:t>
            </w:r>
          </w:p>
        </w:tc>
        <w:tc>
          <w:tcPr>
            <w:tcW w:w="29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5635" w:rsidRPr="00E87834" w:rsidRDefault="007F1CDA" w:rsidP="006D2562">
            <w:pPr>
              <w:jc w:val="center"/>
            </w:pPr>
            <w:r w:rsidRPr="00E87834">
              <w:t>44</w:t>
            </w:r>
          </w:p>
        </w:tc>
      </w:tr>
      <w:tr w:rsidR="00C25635" w:rsidRPr="00E87834" w:rsidTr="007F1CDA">
        <w:tc>
          <w:tcPr>
            <w:tcW w:w="9649" w:type="dxa"/>
            <w:gridSpan w:val="9"/>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autoSpaceDE w:val="0"/>
              <w:jc w:val="center"/>
            </w:pPr>
            <w:r w:rsidRPr="00E87834">
              <w:rPr>
                <w:bCs/>
              </w:rPr>
              <w:t xml:space="preserve">Процент выполнения задания </w:t>
            </w:r>
          </w:p>
        </w:tc>
      </w:tr>
      <w:tr w:rsidR="00C25635" w:rsidRPr="00E87834" w:rsidTr="007F1CDA">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w:t>
            </w:r>
          </w:p>
          <w:p w:rsidR="00C25635" w:rsidRPr="00E87834" w:rsidRDefault="00C25635" w:rsidP="006D2562">
            <w:pPr>
              <w:jc w:val="center"/>
            </w:pPr>
            <w:r w:rsidRPr="00E87834">
              <w:t>задания</w:t>
            </w:r>
          </w:p>
          <w:p w:rsidR="00C25635" w:rsidRPr="00E87834" w:rsidRDefault="00C25635" w:rsidP="006D2562">
            <w:pPr>
              <w:jc w:val="center"/>
            </w:pPr>
            <w:r w:rsidRPr="00E87834">
              <w:t>КИМ</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Уровень сложности</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bCs/>
              </w:rPr>
            </w:pPr>
            <w:r w:rsidRPr="00E87834">
              <w:t>средний</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w:t>
            </w:r>
          </w:p>
          <w:p w:rsidR="00C25635" w:rsidRPr="00E87834" w:rsidRDefault="00C25635" w:rsidP="006D2562">
            <w:pPr>
              <w:autoSpaceDE w:val="0"/>
              <w:jc w:val="center"/>
              <w:rPr>
                <w:bCs/>
              </w:rPr>
            </w:pPr>
            <w:r w:rsidRPr="00E87834">
              <w:rPr>
                <w:bCs/>
              </w:rPr>
              <w:t>не преодолевших минимальный балл</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 от минимального до 60 т.б.</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 от 61 до 80 т.б.</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autoSpaceDE w:val="0"/>
              <w:jc w:val="center"/>
              <w:rPr>
                <w:bCs/>
              </w:rPr>
            </w:pPr>
            <w:r w:rsidRPr="00E87834">
              <w:rPr>
                <w:bCs/>
              </w:rPr>
              <w:t>в группе от 81 до 100 т.б.</w:t>
            </w:r>
          </w:p>
        </w:tc>
        <w:tc>
          <w:tcPr>
            <w:tcW w:w="2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635" w:rsidRPr="00E87834" w:rsidRDefault="00C25635" w:rsidP="006D2562">
            <w:pPr>
              <w:autoSpaceDE w:val="0"/>
              <w:jc w:val="center"/>
            </w:pPr>
            <w:r w:rsidRPr="00E87834">
              <w:rPr>
                <w:bCs/>
              </w:rPr>
              <w:t>Содержательный анализ выполнения задания</w:t>
            </w:r>
          </w:p>
        </w:tc>
      </w:tr>
      <w:tr w:rsidR="00C25635" w:rsidRPr="00E87834" w:rsidTr="007F1CDA">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t>29 К 1</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В</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77,0</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40,9</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67,2</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90,6</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99,3</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jc w:val="both"/>
            </w:pPr>
            <w:r w:rsidRPr="00E87834">
              <w:t xml:space="preserve">Выпускники, не преодолевшие минимальный балл, в целом не освоили обществоведческий курс: ни содержания ключевых понятий, ни спектра значимых предметных умений и способов познавательной деятельности. </w:t>
            </w:r>
          </w:p>
          <w:p w:rsidR="00C25635" w:rsidRPr="00E87834" w:rsidRDefault="00C25635" w:rsidP="006D2562">
            <w:pPr>
              <w:jc w:val="both"/>
            </w:pPr>
            <w:r w:rsidRPr="00E87834">
              <w:t>У участников 1 группы, приступивших к написанию мини-сочинения, рассуждение носит общий характер и превращается в простое перефразирование.</w:t>
            </w:r>
          </w:p>
        </w:tc>
      </w:tr>
      <w:tr w:rsidR="00C25635" w:rsidRPr="00E87834" w:rsidTr="007F1CDA">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t>29 К 2</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В</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37,0</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3,4</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19,1</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49,2</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85,0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FD0263" w:rsidP="006D2562">
            <w:pPr>
              <w:jc w:val="both"/>
            </w:pPr>
            <w:r w:rsidRPr="00E87834">
              <w:t>Только 19,1</w:t>
            </w:r>
            <w:r w:rsidR="00C25635" w:rsidRPr="00E87834">
              <w:t xml:space="preserve">% выпускников 2 группы показали умение анализировать информацию, </w:t>
            </w:r>
            <w:r w:rsidR="00C25635" w:rsidRPr="00E87834">
              <w:lastRenderedPageBreak/>
              <w:t>устанавливать соответствие между изученной теорией и  социальными фактами общественной жизни.</w:t>
            </w:r>
          </w:p>
        </w:tc>
      </w:tr>
      <w:tr w:rsidR="00C25635" w:rsidRPr="00E87834" w:rsidTr="007F1CDA">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lastRenderedPageBreak/>
              <w:t>29 К 3</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В</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18,0</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0,3</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4,1</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21,1</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66,3</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D2562">
            <w:pPr>
              <w:jc w:val="both"/>
            </w:pPr>
            <w:r w:rsidRPr="00E87834">
              <w:t>Критерий, оценивающий связность, логичность рассуждений и выводов. Выставление баллов по нему напрямую зависит от К2, и поэтому процент выполнения гораздо ниже.</w:t>
            </w:r>
          </w:p>
        </w:tc>
      </w:tr>
      <w:tr w:rsidR="00C25635" w:rsidRPr="00E87834" w:rsidTr="007F1CDA">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rPr>
                <w:color w:val="000000"/>
              </w:rPr>
            </w:pPr>
            <w:r w:rsidRPr="00E87834">
              <w:t>29 К 4</w:t>
            </w:r>
          </w:p>
        </w:tc>
        <w:tc>
          <w:tcPr>
            <w:tcW w:w="851"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В</w:t>
            </w:r>
          </w:p>
        </w:tc>
        <w:tc>
          <w:tcPr>
            <w:tcW w:w="709"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43,8</w:t>
            </w:r>
          </w:p>
        </w:tc>
        <w:tc>
          <w:tcPr>
            <w:tcW w:w="1276"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11,6</w:t>
            </w:r>
          </w:p>
        </w:tc>
        <w:tc>
          <w:tcPr>
            <w:tcW w:w="1134"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30,8</w:t>
            </w:r>
          </w:p>
        </w:tc>
        <w:tc>
          <w:tcPr>
            <w:tcW w:w="992" w:type="dxa"/>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53,8</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25635" w:rsidRPr="00E87834" w:rsidRDefault="00C25635" w:rsidP="006D2562">
            <w:pPr>
              <w:jc w:val="center"/>
            </w:pPr>
            <w:r w:rsidRPr="00E87834">
              <w:t>82,4</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C25635" w:rsidRPr="00E87834" w:rsidRDefault="00C25635" w:rsidP="00661089">
            <w:pPr>
              <w:jc w:val="both"/>
            </w:pPr>
            <w:r w:rsidRPr="00E87834">
              <w:t xml:space="preserve">Основная ошибка выпускников заключалась в том, что </w:t>
            </w:r>
            <w:r w:rsidR="00661089" w:rsidRPr="00E87834">
              <w:t xml:space="preserve">они </w:t>
            </w:r>
            <w:r w:rsidRPr="00E87834">
              <w:t>приводили примеры, дублирующие друг друга по содержанию. Очень часто примеры носили абстрактный характер и не подтверждали теоретическое обоснование высказывания. Участники 4 группы стали приводить более качественные примеры по сравнению с 2020 годом.</w:t>
            </w:r>
          </w:p>
        </w:tc>
      </w:tr>
    </w:tbl>
    <w:p w:rsidR="00C25635" w:rsidRPr="00E87834" w:rsidRDefault="00C25635" w:rsidP="006D2562">
      <w:pPr>
        <w:ind w:firstLine="709"/>
        <w:jc w:val="both"/>
      </w:pPr>
    </w:p>
    <w:p w:rsidR="00C25635" w:rsidRPr="00E87834" w:rsidRDefault="00C25635" w:rsidP="007F1CDA">
      <w:pPr>
        <w:spacing w:line="360" w:lineRule="auto"/>
        <w:ind w:firstLine="709"/>
        <w:jc w:val="both"/>
        <w:rPr>
          <w:sz w:val="28"/>
          <w:szCs w:val="28"/>
        </w:rPr>
      </w:pPr>
      <w:r w:rsidRPr="00E87834">
        <w:rPr>
          <w:sz w:val="28"/>
          <w:szCs w:val="28"/>
        </w:rPr>
        <w:t>Данное задание носит комплексный характер: состоит из довольно большого ряда связанных между собой частных заданий</w:t>
      </w:r>
      <w:r w:rsidR="00F251C5" w:rsidRPr="00E87834">
        <w:rPr>
          <w:sz w:val="28"/>
          <w:szCs w:val="28"/>
        </w:rPr>
        <w:t xml:space="preserve"> </w:t>
      </w:r>
      <w:r w:rsidRPr="00E87834">
        <w:rPr>
          <w:sz w:val="28"/>
          <w:szCs w:val="28"/>
        </w:rPr>
        <w:t>-</w:t>
      </w:r>
      <w:r w:rsidR="00F251C5" w:rsidRPr="00E87834">
        <w:rPr>
          <w:sz w:val="28"/>
          <w:szCs w:val="28"/>
        </w:rPr>
        <w:t xml:space="preserve"> </w:t>
      </w:r>
      <w:r w:rsidRPr="00E87834">
        <w:rPr>
          <w:sz w:val="28"/>
          <w:szCs w:val="28"/>
        </w:rPr>
        <w:t xml:space="preserve">требований. Обязательными компонентами ответа являются обществоведческие понятия, факты из общественной жизни и собственного опыта. Так, комплексный характер задания определяет необходимость полноты, системности, согласования всех компонентов ответа. Понятия и факты должны предъявляться не сами по себе, а в определённой логике рассуждений в целях раскрытия или иллюстрации конкретной идеи того или иного утверждения. Задание требует не воспроизведения той или иной темы курса, а выражения личностного восприятия определённой социальной проблемы и её осмысления </w:t>
      </w:r>
      <w:r w:rsidRPr="00E87834">
        <w:rPr>
          <w:sz w:val="28"/>
          <w:szCs w:val="28"/>
        </w:rPr>
        <w:lastRenderedPageBreak/>
        <w:t xml:space="preserve">на основе соответствующего содержания курса. Важное требование: раскрыть смысл высказывания, обозначив при необходимости разные аспекты поставленной автором проблемы. Выпускник должен раскрыть тему с различных сторон, указать возможные альтернативные подходы к трактовке проблемы, пути её решения. </w:t>
      </w:r>
    </w:p>
    <w:p w:rsidR="008925BA" w:rsidRPr="00E87834" w:rsidRDefault="00C25635" w:rsidP="007F1CDA">
      <w:pPr>
        <w:spacing w:line="360" w:lineRule="auto"/>
        <w:ind w:firstLine="709"/>
        <w:jc w:val="both"/>
        <w:rPr>
          <w:sz w:val="28"/>
          <w:szCs w:val="28"/>
        </w:rPr>
      </w:pPr>
      <w:r w:rsidRPr="00E87834">
        <w:rPr>
          <w:sz w:val="28"/>
          <w:szCs w:val="28"/>
        </w:rPr>
        <w:t>Контрольно-измерительными материалами предусмотрены 4 критерия для оценки данного задания. Среди критериев, по которым оценивается выполнение задания, первый критерий (раскрытие смысла высказывания) является определяющим. Если выпускник в принципе не раскрыл проблему, поднятую автором высказывания, и экс</w:t>
      </w:r>
      <w:r w:rsidR="008925BA" w:rsidRPr="00E87834">
        <w:rPr>
          <w:sz w:val="28"/>
          <w:szCs w:val="28"/>
        </w:rPr>
        <w:t xml:space="preserve">перт выставил по критерию 29.1 </w:t>
      </w:r>
    </w:p>
    <w:p w:rsidR="00C25635" w:rsidRPr="00E87834" w:rsidRDefault="00C25635" w:rsidP="007F1CDA">
      <w:pPr>
        <w:spacing w:line="360" w:lineRule="auto"/>
        <w:ind w:firstLine="709"/>
        <w:jc w:val="both"/>
        <w:rPr>
          <w:sz w:val="28"/>
          <w:szCs w:val="28"/>
        </w:rPr>
      </w:pPr>
      <w:r w:rsidRPr="00E87834">
        <w:rPr>
          <w:sz w:val="28"/>
          <w:szCs w:val="28"/>
        </w:rPr>
        <w:t xml:space="preserve">0 баллов, то ответ дальше не проверяется. По остальным критериям выставляется 0 баллов. </w:t>
      </w:r>
    </w:p>
    <w:p w:rsidR="00C25635" w:rsidRPr="00E87834" w:rsidRDefault="00C25635" w:rsidP="007F1CDA">
      <w:pPr>
        <w:spacing w:line="360" w:lineRule="auto"/>
        <w:ind w:firstLine="709"/>
        <w:jc w:val="both"/>
        <w:rPr>
          <w:sz w:val="28"/>
          <w:szCs w:val="28"/>
        </w:rPr>
      </w:pPr>
      <w:r w:rsidRPr="00E87834">
        <w:rPr>
          <w:sz w:val="28"/>
          <w:szCs w:val="28"/>
        </w:rPr>
        <w:t>Для выпускников эта часть задания 29 стала наименее проблемной – баллы за раскрытие смысла высказывания п</w:t>
      </w:r>
      <w:r w:rsidR="00F251C5" w:rsidRPr="00E87834">
        <w:rPr>
          <w:sz w:val="28"/>
          <w:szCs w:val="28"/>
        </w:rPr>
        <w:t>олучили 77</w:t>
      </w:r>
      <w:r w:rsidRPr="00E87834">
        <w:rPr>
          <w:sz w:val="28"/>
          <w:szCs w:val="28"/>
        </w:rPr>
        <w:t xml:space="preserve">% участников экзамена. Смысл высказывания мог быть раскрыт выпускниками по-разному: как постановка проблемы в начале ответа на задание 29, в тексте ответа, через общий контекст ответа. Но если выпускник прибегает к перифразу и фактически переписывает цитату (в измененной последовательности) и в дальнейшем просто детализирует каждое использованное автором слово (то есть цитата понята буквально), то ему выставляется 0 баллов. Типичной ошибкой является также понимание учащимися эссе в его первоначальном, т.е. буквальном смысле. В этом случае проблема высказывания сводится к описанию бытовых, житейских историй, своих жизненных проблем, истории семьи. </w:t>
      </w:r>
    </w:p>
    <w:p w:rsidR="00C25635" w:rsidRPr="00E87834" w:rsidRDefault="00C25635" w:rsidP="007F1CDA">
      <w:pPr>
        <w:pStyle w:val="afa"/>
        <w:spacing w:before="0" w:after="0" w:line="360" w:lineRule="auto"/>
        <w:ind w:firstLine="709"/>
        <w:jc w:val="both"/>
        <w:rPr>
          <w:sz w:val="28"/>
          <w:szCs w:val="28"/>
        </w:rPr>
      </w:pPr>
      <w:r w:rsidRPr="00E87834">
        <w:rPr>
          <w:sz w:val="28"/>
          <w:szCs w:val="28"/>
        </w:rPr>
        <w:t>Второй критерий оценивает теоретическое объяснение ключевых понятий и включает наличие теоретических положений, рассуждений, выводов. Как показывают результаты ЕГЭ</w:t>
      </w:r>
      <w:r w:rsidR="00661089" w:rsidRPr="00E87834">
        <w:rPr>
          <w:rStyle w:val="af0"/>
          <w:sz w:val="28"/>
          <w:szCs w:val="28"/>
          <w:lang w:eastAsia="ru-RU"/>
        </w:rPr>
        <w:t>, б</w:t>
      </w:r>
      <w:r w:rsidRPr="00E87834">
        <w:rPr>
          <w:sz w:val="28"/>
          <w:szCs w:val="28"/>
        </w:rPr>
        <w:t>ольшинство вып</w:t>
      </w:r>
      <w:r w:rsidR="00F251C5" w:rsidRPr="00E87834">
        <w:rPr>
          <w:sz w:val="28"/>
          <w:szCs w:val="28"/>
        </w:rPr>
        <w:t>ускников (процент выполнения 37</w:t>
      </w:r>
      <w:r w:rsidRPr="00E87834">
        <w:rPr>
          <w:sz w:val="28"/>
          <w:szCs w:val="28"/>
        </w:rPr>
        <w:t xml:space="preserve">%) имеют пробелы в теоретической подготовке. Выпускники включают в свое мини-сочинение термины и определения без связи с примерами. Механически сформированные, прямо не связанные между собой и с другими элементами задания примеры не могут быть засчитаны при оценивании. </w:t>
      </w:r>
    </w:p>
    <w:p w:rsidR="00C25635" w:rsidRPr="00E87834" w:rsidRDefault="00C25635" w:rsidP="007F1CDA">
      <w:pPr>
        <w:spacing w:line="360" w:lineRule="auto"/>
        <w:ind w:firstLine="709"/>
        <w:jc w:val="both"/>
        <w:rPr>
          <w:sz w:val="28"/>
          <w:szCs w:val="28"/>
        </w:rPr>
      </w:pPr>
      <w:r w:rsidRPr="00E87834">
        <w:rPr>
          <w:sz w:val="28"/>
          <w:szCs w:val="28"/>
        </w:rPr>
        <w:lastRenderedPageBreak/>
        <w:t xml:space="preserve">Третий критерий оценивает корректность использования понятий, теоретических положений, рассуждений и выводов. Причем, если по критерию 29.2 выставляется 0 баллов, то по критерию 29.3 также выставляется 0 баллов, что объясняет еще более низкий процент выполнения задания 29 по этому критерию – 18%. </w:t>
      </w:r>
    </w:p>
    <w:p w:rsidR="00C25635" w:rsidRPr="00E87834" w:rsidRDefault="00C25635" w:rsidP="007F1CDA">
      <w:pPr>
        <w:spacing w:line="360" w:lineRule="auto"/>
        <w:ind w:firstLine="709"/>
        <w:jc w:val="both"/>
        <w:rPr>
          <w:sz w:val="28"/>
          <w:szCs w:val="28"/>
        </w:rPr>
      </w:pPr>
      <w:r w:rsidRPr="00E87834">
        <w:rPr>
          <w:sz w:val="28"/>
          <w:szCs w:val="28"/>
        </w:rPr>
        <w:t>Четвертый критерий проверяет качество приводимых фактов и примеров, которые должны быть приведены из различных источников и связаны с темой. Факты, примеры, содержащие фактические и смысловые ошибки, приведшие к существенному искажению сути высказывания и свидетельствующие о непонимании используемого исторического, литературного, географического или другого материала, не засчитываются при оценивании. С этой задачей при написании мини</w:t>
      </w:r>
      <w:r w:rsidR="000E56F9" w:rsidRPr="00E87834">
        <w:rPr>
          <w:sz w:val="28"/>
          <w:szCs w:val="28"/>
        </w:rPr>
        <w:t xml:space="preserve"> – </w:t>
      </w:r>
      <w:r w:rsidRPr="00E87834">
        <w:rPr>
          <w:sz w:val="28"/>
          <w:szCs w:val="28"/>
        </w:rPr>
        <w:t>сочинения справились менее половины выпускников, процент выполнения – 43,8%.</w:t>
      </w:r>
    </w:p>
    <w:p w:rsidR="00CA3EB7" w:rsidRPr="00E87834" w:rsidRDefault="00D05E8A" w:rsidP="00D05E8A">
      <w:pPr>
        <w:spacing w:before="100" w:beforeAutospacing="1" w:after="100" w:afterAutospacing="1" w:line="276" w:lineRule="auto"/>
        <w:ind w:left="709" w:hanging="283"/>
        <w:jc w:val="both"/>
        <w:rPr>
          <w:i/>
          <w:sz w:val="28"/>
          <w:szCs w:val="28"/>
        </w:rPr>
      </w:pPr>
      <w:r w:rsidRPr="00E87834">
        <w:rPr>
          <w:sz w:val="28"/>
          <w:szCs w:val="28"/>
        </w:rPr>
        <w:t xml:space="preserve">○  </w:t>
      </w:r>
      <w:r w:rsidRPr="00E87834">
        <w:rPr>
          <w:i/>
          <w:sz w:val="28"/>
          <w:szCs w:val="28"/>
        </w:rPr>
        <w:t>Соотнесение результатов выполнения заданий с учебными программами, УМК и иными особенностями региональной</w:t>
      </w:r>
      <w:r w:rsidR="00516691" w:rsidRPr="00E87834">
        <w:rPr>
          <w:i/>
          <w:sz w:val="28"/>
          <w:szCs w:val="28"/>
        </w:rPr>
        <w:t xml:space="preserve"> </w:t>
      </w:r>
      <w:r w:rsidRPr="00E87834">
        <w:rPr>
          <w:i/>
          <w:sz w:val="28"/>
          <w:szCs w:val="28"/>
        </w:rPr>
        <w:t>/</w:t>
      </w:r>
      <w:r w:rsidR="00516691" w:rsidRPr="00E87834">
        <w:rPr>
          <w:i/>
          <w:sz w:val="28"/>
          <w:szCs w:val="28"/>
        </w:rPr>
        <w:t xml:space="preserve"> </w:t>
      </w:r>
      <w:r w:rsidRPr="00E87834">
        <w:rPr>
          <w:i/>
          <w:sz w:val="28"/>
          <w:szCs w:val="28"/>
        </w:rPr>
        <w:t>муниципальной систем образования.</w:t>
      </w:r>
    </w:p>
    <w:p w:rsidR="009277A7" w:rsidRPr="00E87834" w:rsidRDefault="009277A7" w:rsidP="00D05E8A">
      <w:pPr>
        <w:spacing w:line="360" w:lineRule="auto"/>
        <w:ind w:firstLine="709"/>
        <w:jc w:val="both"/>
        <w:rPr>
          <w:color w:val="000000"/>
          <w:sz w:val="28"/>
          <w:szCs w:val="28"/>
          <w:shd w:val="clear" w:color="auto" w:fill="FFFFFF"/>
        </w:rPr>
      </w:pPr>
      <w:r w:rsidRPr="00E87834">
        <w:rPr>
          <w:iCs/>
          <w:sz w:val="28"/>
          <w:szCs w:val="28"/>
        </w:rPr>
        <w:t xml:space="preserve">В Самарской области традиционно используется УМК автора </w:t>
      </w:r>
      <w:r w:rsidR="00841B2F" w:rsidRPr="00E87834">
        <w:rPr>
          <w:iCs/>
          <w:sz w:val="28"/>
          <w:szCs w:val="28"/>
        </w:rPr>
        <w:br/>
      </w:r>
      <w:r w:rsidRPr="00E87834">
        <w:rPr>
          <w:iCs/>
          <w:sz w:val="28"/>
          <w:szCs w:val="28"/>
        </w:rPr>
        <w:t xml:space="preserve">Боголюбова Л.Н. </w:t>
      </w:r>
      <w:r w:rsidRPr="00E87834">
        <w:rPr>
          <w:color w:val="000000"/>
          <w:sz w:val="28"/>
          <w:szCs w:val="28"/>
          <w:shd w:val="clear" w:color="auto" w:fill="FFFFFF"/>
        </w:rPr>
        <w:t>Учебники созданы в соответствии с требованиями Федерального государственного образовательного стандарта среднего обще</w:t>
      </w:r>
      <w:r w:rsidR="000E56F9" w:rsidRPr="00E87834">
        <w:rPr>
          <w:color w:val="000000"/>
          <w:sz w:val="28"/>
          <w:szCs w:val="28"/>
          <w:shd w:val="clear" w:color="auto" w:fill="FFFFFF"/>
        </w:rPr>
        <w:t xml:space="preserve">го образования. Учебники </w:t>
      </w:r>
      <w:r w:rsidRPr="00E87834">
        <w:rPr>
          <w:color w:val="000000"/>
          <w:sz w:val="28"/>
          <w:szCs w:val="28"/>
          <w:shd w:val="clear" w:color="auto" w:fill="FFFFFF"/>
        </w:rPr>
        <w:t xml:space="preserve">обеспечивают сформированность у школьников знаний об обществе как целостной развивающейся системе, об основных тенденциях развития экономической, социальной и политической сфер жизни общества. Методический аппарат ориентирован на активную работу с различными источниками социальной информации и проектную деятельность. </w:t>
      </w:r>
    </w:p>
    <w:p w:rsidR="009277A7" w:rsidRPr="00E87834" w:rsidRDefault="009277A7" w:rsidP="00D05E8A">
      <w:pPr>
        <w:spacing w:line="360" w:lineRule="auto"/>
        <w:ind w:firstLine="709"/>
        <w:jc w:val="both"/>
        <w:rPr>
          <w:sz w:val="28"/>
          <w:szCs w:val="28"/>
        </w:rPr>
      </w:pPr>
      <w:r w:rsidRPr="00E87834">
        <w:rPr>
          <w:sz w:val="28"/>
          <w:szCs w:val="28"/>
        </w:rPr>
        <w:t xml:space="preserve">Обществознание </w:t>
      </w:r>
      <w:r w:rsidR="000E56F9" w:rsidRPr="00E87834">
        <w:rPr>
          <w:sz w:val="28"/>
          <w:szCs w:val="28"/>
        </w:rPr>
        <w:t xml:space="preserve">– </w:t>
      </w:r>
      <w:r w:rsidRPr="00E87834">
        <w:rPr>
          <w:sz w:val="28"/>
          <w:szCs w:val="28"/>
        </w:rPr>
        <w:t>это предмет об обществе, которое постоянно изменяется</w:t>
      </w:r>
      <w:r w:rsidR="000E56F9" w:rsidRPr="00E87834">
        <w:rPr>
          <w:sz w:val="28"/>
          <w:szCs w:val="28"/>
        </w:rPr>
        <w:t>,</w:t>
      </w:r>
      <w:r w:rsidRPr="00E87834">
        <w:rPr>
          <w:sz w:val="28"/>
          <w:szCs w:val="28"/>
        </w:rPr>
        <w:t xml:space="preserve"> и поэтому учебники должны отображать современные изменяющиеся тенденции. Учебники Л.Н. Боголюбова переиздаются, но из</w:t>
      </w:r>
      <w:r w:rsidR="0071692F" w:rsidRPr="00E87834">
        <w:rPr>
          <w:sz w:val="28"/>
          <w:szCs w:val="28"/>
        </w:rPr>
        <w:t>-</w:t>
      </w:r>
      <w:r w:rsidRPr="00E87834">
        <w:rPr>
          <w:sz w:val="28"/>
          <w:szCs w:val="28"/>
        </w:rPr>
        <w:t xml:space="preserve">за смерти </w:t>
      </w:r>
      <w:r w:rsidR="00387D5E" w:rsidRPr="00E87834">
        <w:rPr>
          <w:sz w:val="28"/>
          <w:szCs w:val="28"/>
        </w:rPr>
        <w:t>автора по некоторым темам не вносятся поправки. В связи с этим есть еще линейка учебников, котор</w:t>
      </w:r>
      <w:r w:rsidR="00D35E46" w:rsidRPr="00E87834">
        <w:rPr>
          <w:sz w:val="28"/>
          <w:szCs w:val="28"/>
        </w:rPr>
        <w:t xml:space="preserve">ая </w:t>
      </w:r>
      <w:r w:rsidR="00387D5E" w:rsidRPr="00E87834">
        <w:rPr>
          <w:sz w:val="28"/>
          <w:szCs w:val="28"/>
        </w:rPr>
        <w:t>использ</w:t>
      </w:r>
      <w:r w:rsidR="00D35E46" w:rsidRPr="00E87834">
        <w:rPr>
          <w:sz w:val="28"/>
          <w:szCs w:val="28"/>
        </w:rPr>
        <w:t>уется</w:t>
      </w:r>
      <w:r w:rsidR="00387D5E" w:rsidRPr="00E87834">
        <w:rPr>
          <w:sz w:val="28"/>
          <w:szCs w:val="28"/>
        </w:rPr>
        <w:t xml:space="preserve"> в качестве учебного пособия в школах области.</w:t>
      </w:r>
    </w:p>
    <w:p w:rsidR="00387D5E" w:rsidRPr="00E87834" w:rsidRDefault="00387D5E" w:rsidP="00D05E8A">
      <w:pPr>
        <w:spacing w:line="360" w:lineRule="auto"/>
        <w:ind w:firstLine="709"/>
        <w:jc w:val="both"/>
        <w:rPr>
          <w:rStyle w:val="apple-converted-space"/>
          <w:color w:val="000000"/>
          <w:sz w:val="28"/>
          <w:szCs w:val="28"/>
        </w:rPr>
      </w:pPr>
      <w:r w:rsidRPr="00E87834">
        <w:rPr>
          <w:color w:val="000000"/>
          <w:sz w:val="28"/>
          <w:szCs w:val="28"/>
        </w:rPr>
        <w:lastRenderedPageBreak/>
        <w:t>У</w:t>
      </w:r>
      <w:r w:rsidR="00F5773F" w:rsidRPr="00E87834">
        <w:rPr>
          <w:color w:val="000000"/>
          <w:sz w:val="28"/>
          <w:szCs w:val="28"/>
        </w:rPr>
        <w:t xml:space="preserve">чебно-методический комплекс </w:t>
      </w:r>
      <w:r w:rsidR="000E56F9" w:rsidRPr="00E87834">
        <w:rPr>
          <w:color w:val="000000"/>
          <w:sz w:val="28"/>
          <w:szCs w:val="28"/>
        </w:rPr>
        <w:t>Г.</w:t>
      </w:r>
      <w:r w:rsidRPr="00E87834">
        <w:rPr>
          <w:color w:val="000000"/>
          <w:sz w:val="28"/>
          <w:szCs w:val="28"/>
        </w:rPr>
        <w:t xml:space="preserve">А. Бордовского, программа </w:t>
      </w:r>
      <w:r w:rsidR="00F5773F" w:rsidRPr="00E87834">
        <w:rPr>
          <w:color w:val="000000"/>
          <w:sz w:val="28"/>
          <w:szCs w:val="28"/>
        </w:rPr>
        <w:t xml:space="preserve">данной </w:t>
      </w:r>
      <w:r w:rsidR="000E56F9" w:rsidRPr="00E87834">
        <w:rPr>
          <w:color w:val="000000"/>
          <w:sz w:val="28"/>
          <w:szCs w:val="28"/>
        </w:rPr>
        <w:t xml:space="preserve">линии </w:t>
      </w:r>
      <w:r w:rsidRPr="00E87834">
        <w:rPr>
          <w:color w:val="000000"/>
          <w:sz w:val="28"/>
          <w:szCs w:val="28"/>
        </w:rPr>
        <w:t>соответствует содержанию курса обществознания в старшей школе и требованиям ФГОС. В учебниках системно, с постепенным усложнением от класса к классу выстроена работа с понятиями, таблицами, схемами и графиками, различными текстами и иллюстрациями. Также осуществляется поэтапное формирование</w:t>
      </w:r>
      <w:r w:rsidR="000E56F9" w:rsidRPr="00E87834">
        <w:rPr>
          <w:color w:val="000000"/>
          <w:sz w:val="28"/>
          <w:szCs w:val="28"/>
        </w:rPr>
        <w:t xml:space="preserve"> других умений, проверяемых на </w:t>
      </w:r>
      <w:r w:rsidRPr="00E87834">
        <w:rPr>
          <w:color w:val="000000"/>
          <w:sz w:val="28"/>
          <w:szCs w:val="28"/>
        </w:rPr>
        <w:t>ЕГЭ. В конце каждого учебника даются тестовые задания, по которым удобно проводить обобщающие повторения и итоговые контрольные работы.</w:t>
      </w:r>
      <w:r w:rsidR="003C42CA" w:rsidRPr="00E87834">
        <w:rPr>
          <w:color w:val="000000"/>
          <w:sz w:val="28"/>
          <w:szCs w:val="28"/>
        </w:rPr>
        <w:t xml:space="preserve"> Подчеркнем, что пособие может </w:t>
      </w:r>
      <w:r w:rsidR="00A77A3C" w:rsidRPr="00E87834">
        <w:rPr>
          <w:color w:val="000000"/>
          <w:sz w:val="28"/>
          <w:szCs w:val="28"/>
        </w:rPr>
        <w:t>использоваться</w:t>
      </w:r>
      <w:r w:rsidR="003C42CA" w:rsidRPr="00E87834">
        <w:rPr>
          <w:color w:val="000000"/>
          <w:sz w:val="28"/>
          <w:szCs w:val="28"/>
        </w:rPr>
        <w:t xml:space="preserve"> только в качестве дополнительной литературы, так как не входит в ФПУ-2020. </w:t>
      </w:r>
    </w:p>
    <w:p w:rsidR="009277A7" w:rsidRPr="00E87834" w:rsidRDefault="00387D5E" w:rsidP="00D05E8A">
      <w:pPr>
        <w:spacing w:line="360" w:lineRule="auto"/>
        <w:ind w:firstLine="709"/>
        <w:jc w:val="both"/>
        <w:rPr>
          <w:color w:val="000000"/>
          <w:sz w:val="28"/>
          <w:szCs w:val="28"/>
        </w:rPr>
      </w:pPr>
      <w:r w:rsidRPr="00E87834">
        <w:rPr>
          <w:color w:val="000000"/>
          <w:sz w:val="28"/>
          <w:szCs w:val="28"/>
        </w:rPr>
        <w:t>Полученные результаты свидетельствует о том, ч</w:t>
      </w:r>
      <w:r w:rsidR="000E56F9" w:rsidRPr="00E87834">
        <w:rPr>
          <w:color w:val="000000"/>
          <w:sz w:val="28"/>
          <w:szCs w:val="28"/>
        </w:rPr>
        <w:t>то учащиеся Самарской области в</w:t>
      </w:r>
      <w:r w:rsidRPr="00E87834">
        <w:rPr>
          <w:color w:val="000000"/>
          <w:sz w:val="28"/>
          <w:szCs w:val="28"/>
        </w:rPr>
        <w:t xml:space="preserve"> большей степени используют пособия п</w:t>
      </w:r>
      <w:r w:rsidR="000E56F9" w:rsidRPr="00E87834">
        <w:rPr>
          <w:color w:val="000000"/>
          <w:sz w:val="28"/>
          <w:szCs w:val="28"/>
        </w:rPr>
        <w:t xml:space="preserve">од редакцией </w:t>
      </w:r>
      <w:r w:rsidR="00D35E46" w:rsidRPr="00E87834">
        <w:rPr>
          <w:color w:val="000000"/>
          <w:sz w:val="28"/>
          <w:szCs w:val="28"/>
        </w:rPr>
        <w:br/>
      </w:r>
      <w:r w:rsidR="000E56F9" w:rsidRPr="00E87834">
        <w:rPr>
          <w:color w:val="000000"/>
          <w:sz w:val="28"/>
          <w:szCs w:val="28"/>
        </w:rPr>
        <w:t xml:space="preserve">Боголюбова Л.Н. и </w:t>
      </w:r>
      <w:r w:rsidRPr="00E87834">
        <w:rPr>
          <w:color w:val="000000"/>
          <w:sz w:val="28"/>
          <w:szCs w:val="28"/>
        </w:rPr>
        <w:t>на апелляциях ссылаются на данные учебники, но следует расширить перечень пособий и добавить более современные. Кроме этого</w:t>
      </w:r>
      <w:r w:rsidR="006C23C5" w:rsidRPr="00E87834">
        <w:rPr>
          <w:rStyle w:val="af0"/>
          <w:sz w:val="28"/>
          <w:szCs w:val="28"/>
        </w:rPr>
        <w:t>, н</w:t>
      </w:r>
      <w:r w:rsidRPr="00E87834">
        <w:rPr>
          <w:color w:val="000000"/>
          <w:sz w:val="28"/>
          <w:szCs w:val="28"/>
        </w:rPr>
        <w:t xml:space="preserve">еобходимо использование пособий по праву и экономике для подготовки </w:t>
      </w:r>
      <w:r w:rsidR="00F5773F" w:rsidRPr="00E87834">
        <w:rPr>
          <w:color w:val="000000"/>
          <w:sz w:val="28"/>
          <w:szCs w:val="28"/>
        </w:rPr>
        <w:t>к выполнению заданий соответствующих разделов.</w:t>
      </w:r>
    </w:p>
    <w:p w:rsidR="009277A7" w:rsidRPr="00E87834" w:rsidRDefault="009277A7" w:rsidP="006D2562">
      <w:pPr>
        <w:spacing w:line="360" w:lineRule="auto"/>
        <w:jc w:val="both"/>
      </w:pPr>
    </w:p>
    <w:p w:rsidR="00C25635" w:rsidRPr="00E87834" w:rsidRDefault="002A19D5" w:rsidP="00D05E8A">
      <w:pPr>
        <w:numPr>
          <w:ilvl w:val="2"/>
          <w:numId w:val="9"/>
        </w:numPr>
        <w:spacing w:line="360" w:lineRule="auto"/>
        <w:ind w:left="709" w:firstLine="0"/>
        <w:rPr>
          <w:bCs/>
          <w:sz w:val="28"/>
        </w:rPr>
      </w:pPr>
      <w:r w:rsidRPr="00E87834">
        <w:rPr>
          <w:iCs/>
          <w:sz w:val="28"/>
        </w:rPr>
        <w:t>Выводы</w:t>
      </w:r>
      <w:r w:rsidR="00914ADF" w:rsidRPr="00E87834">
        <w:rPr>
          <w:bCs/>
          <w:sz w:val="28"/>
        </w:rPr>
        <w:t xml:space="preserve"> об итогах анализа выполнения заданий, групп заданий</w:t>
      </w:r>
      <w:r w:rsidR="00381450" w:rsidRPr="00E87834">
        <w:rPr>
          <w:bCs/>
          <w:sz w:val="28"/>
        </w:rPr>
        <w:t>:</w:t>
      </w:r>
    </w:p>
    <w:p w:rsidR="00D05E8A" w:rsidRPr="00E87834" w:rsidRDefault="00D05E8A" w:rsidP="00D05E8A">
      <w:pPr>
        <w:spacing w:before="100" w:beforeAutospacing="1" w:after="100" w:afterAutospacing="1" w:line="276" w:lineRule="auto"/>
        <w:ind w:left="709" w:hanging="284"/>
        <w:jc w:val="both"/>
        <w:rPr>
          <w:bCs/>
          <w:sz w:val="28"/>
        </w:rPr>
      </w:pPr>
      <w:r w:rsidRPr="00E87834">
        <w:rPr>
          <w:bCs/>
          <w:sz w:val="28"/>
        </w:rPr>
        <w:t xml:space="preserve">○ </w:t>
      </w:r>
      <w:r w:rsidRPr="00E87834">
        <w:rPr>
          <w:bCs/>
          <w:i/>
          <w:sz w:val="28"/>
        </w:rPr>
        <w:t>Перечень элементов содержания / умений и видов деятельности, усвоение которых всеми школьниками региона в целом можно считать достаточным.</w:t>
      </w:r>
    </w:p>
    <w:p w:rsidR="004F07E5" w:rsidRPr="00E87834" w:rsidRDefault="00C25635" w:rsidP="00D05E8A">
      <w:pPr>
        <w:pStyle w:val="a3"/>
        <w:spacing w:after="0" w:line="360" w:lineRule="auto"/>
        <w:ind w:left="0" w:firstLine="709"/>
        <w:jc w:val="both"/>
        <w:rPr>
          <w:rFonts w:ascii="Times New Roman" w:eastAsia="Times New Roman" w:hAnsi="Times New Roman"/>
          <w:sz w:val="28"/>
          <w:szCs w:val="28"/>
        </w:rPr>
      </w:pPr>
      <w:r w:rsidRPr="00E87834">
        <w:rPr>
          <w:rFonts w:ascii="Times New Roman" w:eastAsia="Times New Roman" w:hAnsi="Times New Roman"/>
          <w:sz w:val="28"/>
          <w:szCs w:val="28"/>
        </w:rPr>
        <w:t>Как видно из представленных в анализе статистических данных по большинству содержательных линий</w:t>
      </w:r>
      <w:r w:rsidR="006C23C5" w:rsidRPr="00E87834">
        <w:rPr>
          <w:rStyle w:val="af0"/>
          <w:rFonts w:ascii="Times New Roman" w:hAnsi="Times New Roman"/>
          <w:sz w:val="28"/>
          <w:szCs w:val="28"/>
          <w:lang w:eastAsia="ru-RU"/>
        </w:rPr>
        <w:t>, в</w:t>
      </w:r>
      <w:r w:rsidRPr="00E87834">
        <w:rPr>
          <w:rFonts w:ascii="Times New Roman" w:eastAsia="Times New Roman" w:hAnsi="Times New Roman"/>
          <w:sz w:val="28"/>
          <w:szCs w:val="28"/>
        </w:rPr>
        <w:t xml:space="preserve">ыпускники Самарской области показали достаточно хорошее знание теоретического материала по обществознанию, так как процент выполнения заданий в среднем </w:t>
      </w:r>
      <w:r w:rsidR="00E74476" w:rsidRPr="00E87834">
        <w:rPr>
          <w:rFonts w:ascii="Times New Roman" w:eastAsia="Times New Roman" w:hAnsi="Times New Roman"/>
          <w:sz w:val="28"/>
          <w:szCs w:val="28"/>
        </w:rPr>
        <w:t>около 6</w:t>
      </w:r>
      <w:r w:rsidR="000E56F9" w:rsidRPr="00E87834">
        <w:rPr>
          <w:rFonts w:ascii="Times New Roman" w:eastAsia="Times New Roman" w:hAnsi="Times New Roman"/>
          <w:sz w:val="28"/>
          <w:szCs w:val="28"/>
        </w:rPr>
        <w:t>0%.</w:t>
      </w:r>
    </w:p>
    <w:tbl>
      <w:tblPr>
        <w:tblW w:w="0" w:type="auto"/>
        <w:tblInd w:w="108" w:type="dxa"/>
        <w:tblLayout w:type="fixed"/>
        <w:tblLook w:val="0000" w:firstRow="0" w:lastRow="0" w:firstColumn="0" w:lastColumn="0" w:noHBand="0" w:noVBand="0"/>
      </w:tblPr>
      <w:tblGrid>
        <w:gridCol w:w="4927"/>
        <w:gridCol w:w="4722"/>
      </w:tblGrid>
      <w:tr w:rsidR="004F07E5" w:rsidRPr="00E87834" w:rsidTr="00066DAF">
        <w:trPr>
          <w:trHeight w:val="54"/>
        </w:trPr>
        <w:tc>
          <w:tcPr>
            <w:tcW w:w="4927" w:type="dxa"/>
            <w:tcBorders>
              <w:top w:val="single" w:sz="4" w:space="0" w:color="000000"/>
              <w:left w:val="single" w:sz="4" w:space="0" w:color="000000"/>
              <w:bottom w:val="single" w:sz="4" w:space="0" w:color="000000"/>
            </w:tcBorders>
            <w:shd w:val="clear" w:color="auto" w:fill="auto"/>
            <w:vAlign w:val="center"/>
          </w:tcPr>
          <w:p w:rsidR="004F07E5" w:rsidRPr="00E87834" w:rsidRDefault="004F07E5" w:rsidP="006D2562">
            <w:pPr>
              <w:jc w:val="center"/>
              <w:rPr>
                <w:iCs/>
              </w:rPr>
            </w:pPr>
            <w:r w:rsidRPr="00E87834">
              <w:rPr>
                <w:iCs/>
              </w:rPr>
              <w:t>Средний процент выполнения тестовой части</w:t>
            </w:r>
          </w:p>
        </w:tc>
        <w:tc>
          <w:tcPr>
            <w:tcW w:w="4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07E5" w:rsidRPr="00E87834" w:rsidRDefault="000E56F9" w:rsidP="006D2562">
            <w:pPr>
              <w:jc w:val="center"/>
            </w:pPr>
            <w:r w:rsidRPr="00E87834">
              <w:rPr>
                <w:iCs/>
              </w:rPr>
              <w:t>69,08</w:t>
            </w:r>
            <w:r w:rsidR="00D05E8A" w:rsidRPr="00E87834">
              <w:rPr>
                <w:iCs/>
              </w:rPr>
              <w:t xml:space="preserve"> (67,2</w:t>
            </w:r>
            <w:r w:rsidR="004F07E5" w:rsidRPr="00E87834">
              <w:rPr>
                <w:iCs/>
              </w:rPr>
              <w:t xml:space="preserve"> в 2020 г.)</w:t>
            </w:r>
          </w:p>
        </w:tc>
      </w:tr>
      <w:tr w:rsidR="004F07E5" w:rsidRPr="00E87834" w:rsidTr="00066DAF">
        <w:tc>
          <w:tcPr>
            <w:tcW w:w="4927" w:type="dxa"/>
            <w:tcBorders>
              <w:top w:val="single" w:sz="4" w:space="0" w:color="000000"/>
              <w:left w:val="single" w:sz="4" w:space="0" w:color="000000"/>
              <w:bottom w:val="single" w:sz="4" w:space="0" w:color="000000"/>
            </w:tcBorders>
            <w:shd w:val="clear" w:color="auto" w:fill="auto"/>
            <w:vAlign w:val="center"/>
          </w:tcPr>
          <w:p w:rsidR="004F07E5" w:rsidRPr="00E87834" w:rsidRDefault="004F07E5" w:rsidP="006C23C5">
            <w:pPr>
              <w:jc w:val="both"/>
              <w:rPr>
                <w:iCs/>
              </w:rPr>
            </w:pPr>
            <w:r w:rsidRPr="00E87834">
              <w:rPr>
                <w:iCs/>
              </w:rPr>
              <w:t>Ср</w:t>
            </w:r>
            <w:r w:rsidR="006C23C5" w:rsidRPr="00E87834">
              <w:rPr>
                <w:iCs/>
              </w:rPr>
              <w:t>едний процент выполнения заданий с</w:t>
            </w:r>
            <w:r w:rsidRPr="00E87834">
              <w:rPr>
                <w:iCs/>
              </w:rPr>
              <w:t xml:space="preserve"> развёрнутым ответом</w:t>
            </w:r>
          </w:p>
        </w:tc>
        <w:tc>
          <w:tcPr>
            <w:tcW w:w="4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07E5" w:rsidRPr="00E87834" w:rsidRDefault="000E56F9" w:rsidP="006D2562">
            <w:pPr>
              <w:jc w:val="center"/>
            </w:pPr>
            <w:r w:rsidRPr="00E87834">
              <w:rPr>
                <w:iCs/>
              </w:rPr>
              <w:t>59,3</w:t>
            </w:r>
            <w:r w:rsidR="00D05E8A" w:rsidRPr="00E87834">
              <w:rPr>
                <w:iCs/>
              </w:rPr>
              <w:t xml:space="preserve"> (43,6</w:t>
            </w:r>
            <w:r w:rsidR="004F07E5" w:rsidRPr="00E87834">
              <w:rPr>
                <w:iCs/>
              </w:rPr>
              <w:t xml:space="preserve"> в 2020 г.)</w:t>
            </w:r>
          </w:p>
        </w:tc>
      </w:tr>
    </w:tbl>
    <w:p w:rsidR="00841B2F" w:rsidRPr="00E87834" w:rsidRDefault="00841B2F" w:rsidP="006D2562">
      <w:pPr>
        <w:pStyle w:val="a3"/>
        <w:spacing w:after="0" w:line="360" w:lineRule="auto"/>
        <w:ind w:left="-284" w:firstLine="709"/>
        <w:jc w:val="both"/>
        <w:rPr>
          <w:rFonts w:ascii="Times New Roman" w:eastAsia="Times New Roman" w:hAnsi="Times New Roman"/>
          <w:sz w:val="28"/>
          <w:szCs w:val="28"/>
        </w:rPr>
      </w:pPr>
    </w:p>
    <w:p w:rsidR="00C25635" w:rsidRPr="00E87834" w:rsidRDefault="00C25635" w:rsidP="00D05E8A">
      <w:pPr>
        <w:pStyle w:val="a3"/>
        <w:spacing w:after="0" w:line="360" w:lineRule="auto"/>
        <w:ind w:left="0" w:firstLine="709"/>
        <w:jc w:val="both"/>
        <w:rPr>
          <w:rFonts w:ascii="Times New Roman" w:hAnsi="Times New Roman"/>
          <w:iCs/>
          <w:sz w:val="28"/>
          <w:szCs w:val="28"/>
        </w:rPr>
      </w:pPr>
      <w:r w:rsidRPr="00E87834">
        <w:rPr>
          <w:rFonts w:ascii="Times New Roman" w:eastAsia="Times New Roman" w:hAnsi="Times New Roman"/>
          <w:sz w:val="28"/>
          <w:szCs w:val="28"/>
        </w:rPr>
        <w:t xml:space="preserve">Анализ результатов ЕГЭ по обществознанию показал, что большинство выпускников достигло базового уровня обществоведческой подготовки. Знания и умения, проверяемые КИМ, усвоены учащимися по всем содержательным </w:t>
      </w:r>
      <w:r w:rsidRPr="00E87834">
        <w:rPr>
          <w:rFonts w:ascii="Times New Roman" w:eastAsia="Times New Roman" w:hAnsi="Times New Roman"/>
          <w:sz w:val="28"/>
          <w:szCs w:val="28"/>
        </w:rPr>
        <w:lastRenderedPageBreak/>
        <w:t>линиям. Формируется устойчивая тенденция овладения базовыми знаниями по обществознанию подавляющим большинством выпускников образовательных организаций Самарской области.</w:t>
      </w:r>
    </w:p>
    <w:p w:rsidR="00D05E8A" w:rsidRPr="00E87834" w:rsidRDefault="00C25635" w:rsidP="0042370E">
      <w:pPr>
        <w:spacing w:line="360" w:lineRule="auto"/>
        <w:ind w:firstLine="709"/>
        <w:jc w:val="both"/>
        <w:rPr>
          <w:iCs/>
          <w:sz w:val="28"/>
          <w:szCs w:val="28"/>
        </w:rPr>
      </w:pPr>
      <w:r w:rsidRPr="00E87834">
        <w:rPr>
          <w:iCs/>
          <w:sz w:val="28"/>
          <w:szCs w:val="28"/>
        </w:rPr>
        <w:t>По анализу выполнения первой и второй частей можно сделать вывод о том, что на уроках в большей мере внимание уделяется изучению теории. При этом в изучении курса на базовом уровне не остается времени в учебном плане, которое позволило бы учителю проводить работу по повторению и закреплению учебного материала через познавательные задания. Поэтому необходимо усилить работу в данном направлении. Методическим объединениям учителей обществознания следует разработать комплекс дидактических заданий в формате един</w:t>
      </w:r>
      <w:r w:rsidR="000E56F9" w:rsidRPr="00E87834">
        <w:rPr>
          <w:iCs/>
          <w:sz w:val="28"/>
          <w:szCs w:val="28"/>
        </w:rPr>
        <w:t>ого государственного экзамена.</w:t>
      </w:r>
    </w:p>
    <w:p w:rsidR="00C25635" w:rsidRPr="00E87834" w:rsidRDefault="00C25635" w:rsidP="0042370E">
      <w:pPr>
        <w:pStyle w:val="a3"/>
        <w:numPr>
          <w:ilvl w:val="0"/>
          <w:numId w:val="4"/>
        </w:numPr>
        <w:spacing w:after="0" w:line="360" w:lineRule="auto"/>
        <w:ind w:left="0" w:firstLine="709"/>
        <w:jc w:val="both"/>
        <w:rPr>
          <w:rFonts w:ascii="Times New Roman" w:eastAsia="Times New Roman" w:hAnsi="Times New Roman"/>
          <w:color w:val="000000"/>
          <w:sz w:val="28"/>
          <w:szCs w:val="28"/>
        </w:rPr>
      </w:pPr>
      <w:r w:rsidRPr="00E87834">
        <w:rPr>
          <w:rFonts w:ascii="Times New Roman" w:eastAsia="Times New Roman" w:hAnsi="Times New Roman"/>
          <w:color w:val="000000"/>
          <w:sz w:val="28"/>
          <w:szCs w:val="28"/>
        </w:rPr>
        <w:t>знать и понимать: биосоциальную сущность человека; основные этапы и факторы социализации личности; место и роль человека в системе общественных отношений; закономерности развития общества как сложной системы;</w:t>
      </w:r>
    </w:p>
    <w:p w:rsidR="00C25635" w:rsidRPr="00E87834" w:rsidRDefault="00C25635" w:rsidP="0042370E">
      <w:pPr>
        <w:pStyle w:val="a3"/>
        <w:numPr>
          <w:ilvl w:val="0"/>
          <w:numId w:val="4"/>
        </w:numPr>
        <w:spacing w:after="0" w:line="360" w:lineRule="auto"/>
        <w:ind w:left="0" w:firstLine="709"/>
        <w:jc w:val="both"/>
        <w:rPr>
          <w:rFonts w:ascii="Times New Roman" w:eastAsia="Times New Roman" w:hAnsi="Times New Roman"/>
          <w:color w:val="000000"/>
          <w:sz w:val="28"/>
          <w:szCs w:val="28"/>
        </w:rPr>
      </w:pPr>
      <w:r w:rsidRPr="00E87834">
        <w:rPr>
          <w:rFonts w:ascii="Times New Roman" w:eastAsia="Times New Roman" w:hAnsi="Times New Roman"/>
          <w:color w:val="000000"/>
          <w:sz w:val="28"/>
          <w:szCs w:val="28"/>
        </w:rPr>
        <w:t>осуществлять поиск социальной информации, представленной в различных знаковых системах (таблица, диаграмма);</w:t>
      </w:r>
    </w:p>
    <w:p w:rsidR="00C25635" w:rsidRPr="00E87834" w:rsidRDefault="00C25635" w:rsidP="0042370E">
      <w:pPr>
        <w:pStyle w:val="a3"/>
        <w:numPr>
          <w:ilvl w:val="0"/>
          <w:numId w:val="4"/>
        </w:numPr>
        <w:spacing w:after="0" w:line="360" w:lineRule="auto"/>
        <w:ind w:left="0" w:firstLine="709"/>
        <w:jc w:val="both"/>
        <w:rPr>
          <w:rFonts w:ascii="Times New Roman" w:eastAsia="Times New Roman" w:hAnsi="Times New Roman"/>
          <w:color w:val="000000"/>
          <w:sz w:val="28"/>
          <w:szCs w:val="28"/>
        </w:rPr>
      </w:pPr>
      <w:r w:rsidRPr="00E87834">
        <w:rPr>
          <w:rFonts w:ascii="Times New Roman" w:eastAsia="Times New Roman" w:hAnsi="Times New Roman"/>
          <w:color w:val="000000"/>
          <w:sz w:val="28"/>
          <w:szCs w:val="28"/>
        </w:rPr>
        <w:t>применять социально-экономические и</w:t>
      </w:r>
      <w:r w:rsidRPr="00E87834">
        <w:rPr>
          <w:rFonts w:ascii="Times New Roman" w:hAnsi="Times New Roman"/>
          <w:sz w:val="28"/>
          <w:szCs w:val="28"/>
        </w:rPr>
        <w:t xml:space="preserve"> </w:t>
      </w:r>
      <w:r w:rsidRPr="00E87834">
        <w:rPr>
          <w:rFonts w:ascii="Times New Roman" w:eastAsia="Times New Roman" w:hAnsi="Times New Roman"/>
          <w:color w:val="000000"/>
          <w:sz w:val="28"/>
          <w:szCs w:val="28"/>
        </w:rPr>
        <w:t>гуманитарные знания в процессе решения познавательных задач по актуальным социальным проблемам;</w:t>
      </w:r>
    </w:p>
    <w:p w:rsidR="00C25635" w:rsidRPr="00E87834" w:rsidRDefault="00C25635" w:rsidP="0042370E">
      <w:pPr>
        <w:pStyle w:val="a3"/>
        <w:numPr>
          <w:ilvl w:val="0"/>
          <w:numId w:val="4"/>
        </w:numPr>
        <w:spacing w:after="0" w:line="360" w:lineRule="auto"/>
        <w:ind w:left="0" w:firstLine="709"/>
        <w:jc w:val="both"/>
        <w:rPr>
          <w:rFonts w:ascii="Times New Roman" w:eastAsia="Times New Roman" w:hAnsi="Times New Roman"/>
          <w:color w:val="000000"/>
          <w:sz w:val="28"/>
          <w:szCs w:val="28"/>
        </w:rPr>
      </w:pPr>
      <w:r w:rsidRPr="00E87834">
        <w:rPr>
          <w:rFonts w:ascii="Times New Roman" w:eastAsia="Times New Roman" w:hAnsi="Times New Roman"/>
          <w:color w:val="000000"/>
          <w:sz w:val="28"/>
          <w:szCs w:val="28"/>
        </w:rPr>
        <w:t>осуществлять поиск социальной информации,</w:t>
      </w:r>
      <w:r w:rsidRPr="00E87834">
        <w:rPr>
          <w:rFonts w:ascii="Times New Roman" w:hAnsi="Times New Roman"/>
          <w:sz w:val="28"/>
          <w:szCs w:val="28"/>
        </w:rPr>
        <w:t xml:space="preserve"> </w:t>
      </w:r>
      <w:r w:rsidRPr="00E87834">
        <w:rPr>
          <w:rFonts w:ascii="Times New Roman" w:eastAsia="Times New Roman" w:hAnsi="Times New Roman"/>
          <w:color w:val="000000"/>
          <w:sz w:val="28"/>
          <w:szCs w:val="28"/>
        </w:rPr>
        <w:t>представленной в различных знаковых системах (таблица, диаграмма);</w:t>
      </w:r>
    </w:p>
    <w:p w:rsidR="00C25635" w:rsidRPr="00E87834" w:rsidRDefault="00C25635" w:rsidP="0042370E">
      <w:pPr>
        <w:pStyle w:val="a3"/>
        <w:numPr>
          <w:ilvl w:val="0"/>
          <w:numId w:val="4"/>
        </w:numPr>
        <w:spacing w:after="0" w:line="360" w:lineRule="auto"/>
        <w:ind w:left="0" w:firstLine="709"/>
        <w:jc w:val="both"/>
        <w:rPr>
          <w:rFonts w:ascii="Times New Roman" w:eastAsia="Times New Roman" w:hAnsi="Times New Roman"/>
          <w:color w:val="000000"/>
          <w:sz w:val="28"/>
          <w:szCs w:val="28"/>
        </w:rPr>
      </w:pPr>
      <w:r w:rsidRPr="00E87834">
        <w:rPr>
          <w:rFonts w:ascii="Times New Roman" w:eastAsia="Times New Roman" w:hAnsi="Times New Roman"/>
          <w:color w:val="000000"/>
          <w:sz w:val="28"/>
          <w:szCs w:val="28"/>
        </w:rPr>
        <w:t>осуществлять поиск социальной информации; извлекать из неадаптированных оригинальных текстов;</w:t>
      </w:r>
    </w:p>
    <w:p w:rsidR="00C25635" w:rsidRPr="00E87834" w:rsidRDefault="00C25635" w:rsidP="0042370E">
      <w:pPr>
        <w:pStyle w:val="a3"/>
        <w:numPr>
          <w:ilvl w:val="0"/>
          <w:numId w:val="4"/>
        </w:numPr>
        <w:spacing w:after="0" w:line="360" w:lineRule="auto"/>
        <w:ind w:left="0" w:firstLine="709"/>
        <w:jc w:val="both"/>
        <w:rPr>
          <w:rFonts w:ascii="Times New Roman" w:hAnsi="Times New Roman"/>
          <w:sz w:val="28"/>
          <w:szCs w:val="28"/>
        </w:rPr>
      </w:pPr>
      <w:r w:rsidRPr="00E87834">
        <w:rPr>
          <w:rFonts w:ascii="Times New Roman" w:eastAsia="Times New Roman" w:hAnsi="Times New Roman"/>
          <w:color w:val="000000"/>
          <w:sz w:val="28"/>
          <w:szCs w:val="28"/>
        </w:rPr>
        <w:t>характеризовать с научных позиций основы конституционного строя, права и свободы человека и гражданина, конституционные обязанности гражданина РФ.</w:t>
      </w:r>
    </w:p>
    <w:p w:rsidR="00516691" w:rsidRPr="00E87834" w:rsidRDefault="00516691" w:rsidP="00516691">
      <w:pPr>
        <w:pStyle w:val="a3"/>
        <w:spacing w:after="0" w:line="360" w:lineRule="auto"/>
        <w:ind w:left="709"/>
        <w:jc w:val="both"/>
        <w:rPr>
          <w:rFonts w:ascii="Times New Roman" w:eastAsia="Times New Roman" w:hAnsi="Times New Roman"/>
          <w:color w:val="000000"/>
          <w:sz w:val="28"/>
          <w:szCs w:val="28"/>
        </w:rPr>
      </w:pPr>
    </w:p>
    <w:p w:rsidR="00516691" w:rsidRPr="00E87834" w:rsidRDefault="00516691" w:rsidP="00516691">
      <w:pPr>
        <w:pStyle w:val="a3"/>
        <w:spacing w:after="0" w:line="360" w:lineRule="auto"/>
        <w:ind w:left="709"/>
        <w:jc w:val="both"/>
        <w:rPr>
          <w:rFonts w:ascii="Times New Roman" w:hAnsi="Times New Roman"/>
          <w:sz w:val="28"/>
          <w:szCs w:val="28"/>
        </w:rPr>
      </w:pPr>
    </w:p>
    <w:p w:rsidR="0042370E" w:rsidRPr="00E87834" w:rsidRDefault="0042370E" w:rsidP="0042370E">
      <w:pPr>
        <w:spacing w:before="100" w:beforeAutospacing="1" w:after="100" w:afterAutospacing="1" w:line="276" w:lineRule="auto"/>
        <w:ind w:left="709" w:hanging="284"/>
        <w:jc w:val="both"/>
        <w:rPr>
          <w:bCs/>
          <w:sz w:val="28"/>
        </w:rPr>
      </w:pPr>
      <w:r w:rsidRPr="00E87834">
        <w:rPr>
          <w:sz w:val="28"/>
          <w:szCs w:val="28"/>
        </w:rPr>
        <w:lastRenderedPageBreak/>
        <w:t xml:space="preserve">○ </w:t>
      </w:r>
      <w:r w:rsidRPr="00E87834">
        <w:rPr>
          <w:bCs/>
          <w:i/>
          <w:sz w:val="28"/>
        </w:rPr>
        <w:t>Перечень элементов содержания / умений и видов деятельности, усвоение которых всеми школьниками региона в целом, школьниками с разным уровнем подготовки нельзя считать достаточным.</w:t>
      </w:r>
    </w:p>
    <w:p w:rsidR="00C25635" w:rsidRPr="00E87834" w:rsidRDefault="00C25635" w:rsidP="0042370E">
      <w:pPr>
        <w:pStyle w:val="a3"/>
        <w:numPr>
          <w:ilvl w:val="0"/>
          <w:numId w:val="4"/>
        </w:numPr>
        <w:spacing w:after="0" w:line="360" w:lineRule="auto"/>
        <w:ind w:left="0" w:firstLine="709"/>
        <w:jc w:val="both"/>
        <w:rPr>
          <w:rFonts w:ascii="Times New Roman" w:eastAsia="Times New Roman" w:hAnsi="Times New Roman"/>
          <w:color w:val="000000"/>
          <w:sz w:val="28"/>
          <w:szCs w:val="28"/>
        </w:rPr>
      </w:pPr>
      <w:r w:rsidRPr="00E87834">
        <w:rPr>
          <w:rFonts w:ascii="Times New Roman" w:eastAsia="Times New Roman" w:hAnsi="Times New Roman"/>
          <w:color w:val="000000"/>
          <w:sz w:val="28"/>
          <w:szCs w:val="28"/>
        </w:rPr>
        <w:t>устанавливать соответствия между существенными чертами и признаками изученных социальных явлений и обществоведческими терминами и понятиями;</w:t>
      </w:r>
    </w:p>
    <w:p w:rsidR="00C25635" w:rsidRPr="00E87834" w:rsidRDefault="00C25635" w:rsidP="0042370E">
      <w:pPr>
        <w:pStyle w:val="a3"/>
        <w:numPr>
          <w:ilvl w:val="0"/>
          <w:numId w:val="4"/>
        </w:numPr>
        <w:spacing w:after="0" w:line="360" w:lineRule="auto"/>
        <w:ind w:left="0" w:firstLine="709"/>
        <w:jc w:val="both"/>
        <w:rPr>
          <w:rFonts w:ascii="Times New Roman" w:eastAsia="Times New Roman" w:hAnsi="Times New Roman"/>
          <w:color w:val="000000"/>
          <w:sz w:val="28"/>
          <w:szCs w:val="28"/>
        </w:rPr>
      </w:pPr>
      <w:r w:rsidRPr="00E87834">
        <w:rPr>
          <w:rFonts w:ascii="Times New Roman" w:eastAsia="Times New Roman" w:hAnsi="Times New Roman"/>
          <w:color w:val="000000"/>
          <w:sz w:val="28"/>
          <w:szCs w:val="28"/>
        </w:rPr>
        <w:t>характеризовать с научных позиций основные социальные объекты (факты, явления, процессы, институты), их место и значение в жизни общества как целостной системы;</w:t>
      </w:r>
    </w:p>
    <w:p w:rsidR="00C25635" w:rsidRPr="00E87834" w:rsidRDefault="00C25635" w:rsidP="0042370E">
      <w:pPr>
        <w:pStyle w:val="a3"/>
        <w:numPr>
          <w:ilvl w:val="0"/>
          <w:numId w:val="4"/>
        </w:numPr>
        <w:spacing w:after="0" w:line="360" w:lineRule="auto"/>
        <w:ind w:left="0" w:firstLine="709"/>
        <w:jc w:val="both"/>
        <w:rPr>
          <w:rFonts w:ascii="Times New Roman" w:eastAsia="Times New Roman" w:hAnsi="Times New Roman"/>
          <w:color w:val="000000"/>
          <w:sz w:val="28"/>
          <w:szCs w:val="28"/>
        </w:rPr>
      </w:pPr>
      <w:r w:rsidRPr="00E87834">
        <w:rPr>
          <w:rFonts w:ascii="Times New Roman" w:eastAsia="Times New Roman" w:hAnsi="Times New Roman"/>
          <w:color w:val="000000"/>
          <w:sz w:val="28"/>
          <w:szCs w:val="28"/>
        </w:rPr>
        <w:t>применять социально</w:t>
      </w:r>
      <w:r w:rsidR="00C010B1" w:rsidRPr="00E87834">
        <w:rPr>
          <w:rFonts w:ascii="Times New Roman" w:eastAsia="Times New Roman" w:hAnsi="Times New Roman"/>
          <w:color w:val="000000"/>
          <w:sz w:val="28"/>
          <w:szCs w:val="28"/>
        </w:rPr>
        <w:t xml:space="preserve"> </w:t>
      </w:r>
      <w:r w:rsidRPr="00E87834">
        <w:rPr>
          <w:rFonts w:ascii="Times New Roman" w:eastAsia="Times New Roman" w:hAnsi="Times New Roman"/>
          <w:color w:val="000000"/>
          <w:sz w:val="28"/>
          <w:szCs w:val="28"/>
        </w:rPr>
        <w:t>- экономические и гуманитарные знания в процессе решения познавательных задач по актуальным социальным проблемам (задание</w:t>
      </w:r>
      <w:r w:rsidR="00C010B1" w:rsidRPr="00E87834">
        <w:rPr>
          <w:rFonts w:ascii="Times New Roman" w:eastAsia="Times New Roman" w:hAnsi="Times New Roman"/>
          <w:color w:val="000000"/>
          <w:sz w:val="28"/>
          <w:szCs w:val="28"/>
        </w:rPr>
        <w:t xml:space="preserve"> </w:t>
      </w:r>
      <w:r w:rsidRPr="00E87834">
        <w:rPr>
          <w:rFonts w:ascii="Times New Roman" w:eastAsia="Times New Roman" w:hAnsi="Times New Roman"/>
          <w:color w:val="000000"/>
          <w:sz w:val="28"/>
          <w:szCs w:val="28"/>
        </w:rPr>
        <w:t>-</w:t>
      </w:r>
      <w:r w:rsidR="00C010B1" w:rsidRPr="00E87834">
        <w:rPr>
          <w:rFonts w:ascii="Times New Roman" w:eastAsia="Times New Roman" w:hAnsi="Times New Roman"/>
          <w:color w:val="000000"/>
          <w:sz w:val="28"/>
          <w:szCs w:val="28"/>
        </w:rPr>
        <w:t xml:space="preserve"> </w:t>
      </w:r>
      <w:r w:rsidRPr="00E87834">
        <w:rPr>
          <w:rFonts w:ascii="Times New Roman" w:eastAsia="Times New Roman" w:hAnsi="Times New Roman"/>
          <w:color w:val="000000"/>
          <w:sz w:val="28"/>
          <w:szCs w:val="28"/>
        </w:rPr>
        <w:t>задача).</w:t>
      </w:r>
    </w:p>
    <w:p w:rsidR="00C25635" w:rsidRPr="00E87834" w:rsidRDefault="00C25635" w:rsidP="0042370E">
      <w:pPr>
        <w:spacing w:line="360" w:lineRule="auto"/>
        <w:ind w:firstLine="709"/>
        <w:jc w:val="both"/>
        <w:rPr>
          <w:b/>
          <w:sz w:val="28"/>
          <w:szCs w:val="28"/>
        </w:rPr>
      </w:pPr>
      <w:r w:rsidRPr="00E87834">
        <w:rPr>
          <w:b/>
          <w:sz w:val="28"/>
          <w:szCs w:val="28"/>
        </w:rPr>
        <w:t xml:space="preserve">Анализ выполнения второй части экзамена показывает, что большая часть выпускников освоила, хоть и в разной мере, умения: </w:t>
      </w:r>
    </w:p>
    <w:p w:rsidR="00C25635" w:rsidRPr="00E87834" w:rsidRDefault="00C25635" w:rsidP="0042370E">
      <w:pPr>
        <w:pStyle w:val="a3"/>
        <w:numPr>
          <w:ilvl w:val="0"/>
          <w:numId w:val="4"/>
        </w:numPr>
        <w:spacing w:after="0" w:line="360" w:lineRule="auto"/>
        <w:ind w:left="0" w:firstLine="709"/>
        <w:jc w:val="both"/>
        <w:rPr>
          <w:rFonts w:ascii="Times New Roman" w:eastAsia="Times New Roman" w:hAnsi="Times New Roman"/>
          <w:color w:val="000000"/>
          <w:sz w:val="28"/>
          <w:szCs w:val="28"/>
        </w:rPr>
      </w:pPr>
      <w:r w:rsidRPr="00E87834">
        <w:rPr>
          <w:rFonts w:ascii="Times New Roman" w:eastAsia="Times New Roman" w:hAnsi="Times New Roman"/>
          <w:color w:val="000000"/>
          <w:sz w:val="28"/>
          <w:szCs w:val="28"/>
        </w:rPr>
        <w:t xml:space="preserve">находить, осознанно воспринимать и точно воспроизводить информацию, содержащуюся в тексте в явном виде; </w:t>
      </w:r>
    </w:p>
    <w:p w:rsidR="00C25635" w:rsidRPr="00E87834" w:rsidRDefault="00C25635" w:rsidP="0042370E">
      <w:pPr>
        <w:pStyle w:val="a3"/>
        <w:numPr>
          <w:ilvl w:val="0"/>
          <w:numId w:val="4"/>
        </w:numPr>
        <w:spacing w:after="0" w:line="360" w:lineRule="auto"/>
        <w:ind w:left="0" w:firstLine="709"/>
        <w:jc w:val="both"/>
        <w:rPr>
          <w:rFonts w:ascii="Times New Roman" w:eastAsia="Times New Roman" w:hAnsi="Times New Roman"/>
          <w:color w:val="000000"/>
          <w:sz w:val="28"/>
          <w:szCs w:val="28"/>
        </w:rPr>
      </w:pPr>
      <w:r w:rsidRPr="00E87834">
        <w:rPr>
          <w:rFonts w:ascii="Times New Roman" w:eastAsia="Times New Roman" w:hAnsi="Times New Roman"/>
          <w:color w:val="000000"/>
          <w:sz w:val="28"/>
          <w:szCs w:val="28"/>
        </w:rPr>
        <w:t xml:space="preserve">характеризовать текст или его отдельные положения на основе изученного курса с опорой на обществоведческие знания; </w:t>
      </w:r>
    </w:p>
    <w:p w:rsidR="00C25635" w:rsidRPr="00E87834" w:rsidRDefault="00C25635" w:rsidP="0042370E">
      <w:pPr>
        <w:pStyle w:val="a3"/>
        <w:numPr>
          <w:ilvl w:val="0"/>
          <w:numId w:val="4"/>
        </w:numPr>
        <w:spacing w:after="0" w:line="360" w:lineRule="auto"/>
        <w:ind w:left="0" w:firstLine="709"/>
        <w:jc w:val="both"/>
        <w:rPr>
          <w:rFonts w:ascii="Times New Roman" w:eastAsia="Times New Roman" w:hAnsi="Times New Roman"/>
          <w:color w:val="000000"/>
          <w:sz w:val="28"/>
          <w:szCs w:val="28"/>
        </w:rPr>
      </w:pPr>
      <w:r w:rsidRPr="00E87834">
        <w:rPr>
          <w:rFonts w:ascii="Times New Roman" w:eastAsia="Times New Roman" w:hAnsi="Times New Roman"/>
          <w:color w:val="000000"/>
          <w:sz w:val="28"/>
          <w:szCs w:val="28"/>
        </w:rPr>
        <w:t xml:space="preserve">использовать информацию текста в другой познавательной ситуации, формулировать и аргументировать оценочные и прогностические суждения, связанные с проблематикой текста; </w:t>
      </w:r>
    </w:p>
    <w:p w:rsidR="00C25635" w:rsidRPr="00E87834" w:rsidRDefault="00C25635" w:rsidP="0042370E">
      <w:pPr>
        <w:pStyle w:val="a3"/>
        <w:numPr>
          <w:ilvl w:val="0"/>
          <w:numId w:val="4"/>
        </w:numPr>
        <w:spacing w:after="0" w:line="360" w:lineRule="auto"/>
        <w:ind w:left="0" w:firstLine="709"/>
        <w:jc w:val="both"/>
        <w:rPr>
          <w:rFonts w:ascii="Times New Roman" w:eastAsia="Times New Roman" w:hAnsi="Times New Roman"/>
          <w:color w:val="000000"/>
          <w:sz w:val="28"/>
          <w:szCs w:val="28"/>
        </w:rPr>
      </w:pPr>
      <w:r w:rsidRPr="00E87834">
        <w:rPr>
          <w:rFonts w:ascii="Times New Roman" w:eastAsia="Times New Roman" w:hAnsi="Times New Roman"/>
          <w:color w:val="000000"/>
          <w:sz w:val="28"/>
          <w:szCs w:val="28"/>
        </w:rPr>
        <w:t xml:space="preserve">применять правильно раскрытое в смысловом отношении теоретическое положение в заданном контексте; </w:t>
      </w:r>
    </w:p>
    <w:p w:rsidR="00C25635" w:rsidRPr="00E87834" w:rsidRDefault="00C25635" w:rsidP="0042370E">
      <w:pPr>
        <w:pStyle w:val="a3"/>
        <w:numPr>
          <w:ilvl w:val="0"/>
          <w:numId w:val="4"/>
        </w:numPr>
        <w:spacing w:after="0" w:line="360" w:lineRule="auto"/>
        <w:ind w:left="0" w:firstLine="709"/>
        <w:jc w:val="both"/>
        <w:rPr>
          <w:rFonts w:ascii="Times New Roman" w:eastAsia="Times New Roman" w:hAnsi="Times New Roman"/>
          <w:color w:val="000000"/>
          <w:sz w:val="28"/>
          <w:szCs w:val="28"/>
        </w:rPr>
      </w:pPr>
      <w:r w:rsidRPr="00E87834">
        <w:rPr>
          <w:rFonts w:ascii="Times New Roman" w:eastAsia="Times New Roman" w:hAnsi="Times New Roman"/>
          <w:color w:val="000000"/>
          <w:sz w:val="28"/>
          <w:szCs w:val="28"/>
        </w:rPr>
        <w:t>иллюстрировать примерами изученные теоретические положения и понятия социально-эко</w:t>
      </w:r>
      <w:r w:rsidR="00C010B1" w:rsidRPr="00E87834">
        <w:rPr>
          <w:rFonts w:ascii="Times New Roman" w:eastAsia="Times New Roman" w:hAnsi="Times New Roman"/>
          <w:color w:val="000000"/>
          <w:sz w:val="28"/>
          <w:szCs w:val="28"/>
        </w:rPr>
        <w:t>номических и гуманитарных наук;</w:t>
      </w:r>
    </w:p>
    <w:p w:rsidR="00C25635" w:rsidRPr="00E87834" w:rsidRDefault="00C25635" w:rsidP="0042370E">
      <w:pPr>
        <w:pStyle w:val="a3"/>
        <w:numPr>
          <w:ilvl w:val="0"/>
          <w:numId w:val="4"/>
        </w:numPr>
        <w:spacing w:after="0" w:line="360" w:lineRule="auto"/>
        <w:ind w:left="0" w:firstLine="709"/>
        <w:jc w:val="both"/>
        <w:rPr>
          <w:rFonts w:ascii="Times New Roman" w:eastAsia="Times New Roman" w:hAnsi="Times New Roman"/>
          <w:color w:val="000000"/>
          <w:sz w:val="28"/>
          <w:szCs w:val="28"/>
        </w:rPr>
      </w:pPr>
      <w:r w:rsidRPr="00E87834">
        <w:rPr>
          <w:rFonts w:ascii="Times New Roman" w:eastAsia="Times New Roman" w:hAnsi="Times New Roman"/>
          <w:color w:val="000000"/>
          <w:sz w:val="28"/>
          <w:szCs w:val="28"/>
        </w:rPr>
        <w:t xml:space="preserve">применять знания в процессе решения познавательных задач по актуальным социальным проблемам. </w:t>
      </w:r>
    </w:p>
    <w:p w:rsidR="00C25635" w:rsidRPr="00E87834" w:rsidRDefault="00C25635" w:rsidP="00D12C7B">
      <w:pPr>
        <w:spacing w:line="360" w:lineRule="auto"/>
        <w:ind w:firstLine="709"/>
        <w:jc w:val="both"/>
        <w:rPr>
          <w:b/>
          <w:sz w:val="28"/>
          <w:szCs w:val="28"/>
        </w:rPr>
      </w:pPr>
      <w:r w:rsidRPr="00E87834">
        <w:rPr>
          <w:b/>
          <w:sz w:val="28"/>
          <w:szCs w:val="28"/>
        </w:rPr>
        <w:t>Недостаточно сформированы умения:</w:t>
      </w:r>
    </w:p>
    <w:p w:rsidR="00C25635" w:rsidRPr="00E87834" w:rsidRDefault="00C25635" w:rsidP="0042370E">
      <w:pPr>
        <w:pStyle w:val="a3"/>
        <w:numPr>
          <w:ilvl w:val="0"/>
          <w:numId w:val="4"/>
        </w:numPr>
        <w:spacing w:after="0" w:line="360" w:lineRule="auto"/>
        <w:ind w:left="0" w:firstLine="709"/>
        <w:jc w:val="both"/>
        <w:rPr>
          <w:rFonts w:ascii="Times New Roman" w:eastAsia="Times New Roman" w:hAnsi="Times New Roman"/>
          <w:color w:val="000000"/>
          <w:sz w:val="28"/>
          <w:szCs w:val="28"/>
        </w:rPr>
      </w:pPr>
      <w:r w:rsidRPr="00E87834">
        <w:rPr>
          <w:rFonts w:ascii="Times New Roman" w:eastAsia="Times New Roman" w:hAnsi="Times New Roman"/>
          <w:color w:val="000000"/>
          <w:sz w:val="28"/>
          <w:szCs w:val="28"/>
        </w:rPr>
        <w:t xml:space="preserve">подготавливать аннотацию, рецензию, реферат, творческую работу (задание на составление плана доклада по определенной теме); </w:t>
      </w:r>
    </w:p>
    <w:p w:rsidR="00C25635" w:rsidRPr="00E87834" w:rsidRDefault="00C25635" w:rsidP="0042370E">
      <w:pPr>
        <w:pStyle w:val="a3"/>
        <w:numPr>
          <w:ilvl w:val="0"/>
          <w:numId w:val="4"/>
        </w:numPr>
        <w:spacing w:after="0" w:line="360" w:lineRule="auto"/>
        <w:ind w:left="0" w:firstLine="709"/>
        <w:jc w:val="both"/>
        <w:rPr>
          <w:rFonts w:ascii="Times New Roman" w:eastAsia="Times New Roman" w:hAnsi="Times New Roman"/>
          <w:color w:val="000000"/>
          <w:sz w:val="28"/>
          <w:szCs w:val="28"/>
        </w:rPr>
      </w:pPr>
      <w:r w:rsidRPr="00E87834">
        <w:rPr>
          <w:rFonts w:ascii="Times New Roman" w:eastAsia="Times New Roman" w:hAnsi="Times New Roman"/>
          <w:color w:val="000000"/>
          <w:sz w:val="28"/>
          <w:szCs w:val="28"/>
        </w:rPr>
        <w:lastRenderedPageBreak/>
        <w:t>характеризовать с научных позиций основные социальные объекты (факты, явления, процессы, институты), их место и значение в жизни общества как целостной системы; раскрывать на примерах изученные теоретические положения и понятия социально-экономических и гуманитарных наук;</w:t>
      </w:r>
    </w:p>
    <w:p w:rsidR="00C25635" w:rsidRPr="00E87834" w:rsidRDefault="00C25635" w:rsidP="0042370E">
      <w:pPr>
        <w:pStyle w:val="a3"/>
        <w:numPr>
          <w:ilvl w:val="0"/>
          <w:numId w:val="4"/>
        </w:numPr>
        <w:spacing w:after="0" w:line="360" w:lineRule="auto"/>
        <w:ind w:left="0" w:firstLine="709"/>
        <w:jc w:val="both"/>
        <w:rPr>
          <w:rFonts w:ascii="Times New Roman" w:eastAsia="Times New Roman" w:hAnsi="Times New Roman"/>
          <w:color w:val="000000"/>
          <w:sz w:val="28"/>
          <w:szCs w:val="28"/>
        </w:rPr>
      </w:pPr>
      <w:r w:rsidRPr="00E87834">
        <w:rPr>
          <w:rFonts w:ascii="Times New Roman" w:eastAsia="Times New Roman" w:hAnsi="Times New Roman"/>
          <w:color w:val="000000"/>
          <w:sz w:val="28"/>
          <w:szCs w:val="28"/>
        </w:rPr>
        <w:t>формулировать на основе приобретенных обществоведческих знаний собственные суждения и аргум</w:t>
      </w:r>
      <w:r w:rsidR="00C010B1" w:rsidRPr="00E87834">
        <w:rPr>
          <w:rFonts w:ascii="Times New Roman" w:eastAsia="Times New Roman" w:hAnsi="Times New Roman"/>
          <w:color w:val="000000"/>
          <w:sz w:val="28"/>
          <w:szCs w:val="28"/>
        </w:rPr>
        <w:t>енты по определенным проблемам.</w:t>
      </w:r>
    </w:p>
    <w:p w:rsidR="0042370E" w:rsidRPr="00E87834" w:rsidRDefault="0042370E" w:rsidP="00516691">
      <w:pPr>
        <w:spacing w:before="100" w:beforeAutospacing="1" w:after="100" w:afterAutospacing="1" w:line="276" w:lineRule="auto"/>
        <w:ind w:left="709" w:hanging="284"/>
        <w:jc w:val="both"/>
        <w:rPr>
          <w:i/>
          <w:sz w:val="28"/>
          <w:szCs w:val="28"/>
        </w:rPr>
      </w:pPr>
      <w:r w:rsidRPr="00E87834">
        <w:rPr>
          <w:i/>
          <w:sz w:val="28"/>
          <w:szCs w:val="28"/>
        </w:rPr>
        <w:t xml:space="preserve">○ </w:t>
      </w:r>
      <w:r w:rsidR="00D12C7B" w:rsidRPr="00E87834">
        <w:rPr>
          <w:i/>
          <w:sz w:val="28"/>
          <w:szCs w:val="28"/>
        </w:rPr>
        <w:t xml:space="preserve"> </w:t>
      </w:r>
      <w:r w:rsidRPr="00E87834">
        <w:rPr>
          <w:i/>
          <w:sz w:val="28"/>
          <w:szCs w:val="28"/>
        </w:rPr>
        <w:t>Выводы об изменении успешности выполнения заданий разных лет по одной теме / проверяемому умению, виду деятельности.</w:t>
      </w:r>
    </w:p>
    <w:p w:rsidR="00502D29" w:rsidRPr="00E87834" w:rsidRDefault="00502D29" w:rsidP="006D2562">
      <w:pPr>
        <w:spacing w:line="360" w:lineRule="auto"/>
        <w:ind w:left="360"/>
        <w:jc w:val="center"/>
        <w:rPr>
          <w:sz w:val="28"/>
          <w:szCs w:val="28"/>
        </w:rPr>
      </w:pPr>
      <w:r w:rsidRPr="00E87834">
        <w:rPr>
          <w:sz w:val="28"/>
          <w:szCs w:val="28"/>
        </w:rPr>
        <w:t>Результаты выполнения задания по разделам кодификатора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511"/>
        <w:gridCol w:w="1616"/>
        <w:gridCol w:w="1697"/>
        <w:gridCol w:w="1566"/>
        <w:gridCol w:w="1441"/>
      </w:tblGrid>
      <w:tr w:rsidR="00502D29" w:rsidRPr="00E87834" w:rsidTr="00D12C7B">
        <w:trPr>
          <w:trHeight w:val="216"/>
        </w:trPr>
        <w:tc>
          <w:tcPr>
            <w:tcW w:w="1843" w:type="dxa"/>
            <w:shd w:val="clear" w:color="auto" w:fill="auto"/>
            <w:vAlign w:val="center"/>
          </w:tcPr>
          <w:p w:rsidR="00502D29" w:rsidRPr="00E87834" w:rsidRDefault="00502D29" w:rsidP="006D2562">
            <w:pPr>
              <w:spacing w:line="360" w:lineRule="auto"/>
              <w:jc w:val="center"/>
            </w:pPr>
            <w:r w:rsidRPr="00E87834">
              <w:t>Раздел кодификатора</w:t>
            </w:r>
          </w:p>
        </w:tc>
        <w:tc>
          <w:tcPr>
            <w:tcW w:w="1511" w:type="dxa"/>
            <w:shd w:val="clear" w:color="auto" w:fill="auto"/>
            <w:vAlign w:val="center"/>
          </w:tcPr>
          <w:p w:rsidR="00502D29" w:rsidRPr="00E87834" w:rsidRDefault="00502D29" w:rsidP="006D2562">
            <w:pPr>
              <w:spacing w:line="360" w:lineRule="auto"/>
              <w:jc w:val="center"/>
            </w:pPr>
            <w:r w:rsidRPr="00E87834">
              <w:t>Человек</w:t>
            </w:r>
          </w:p>
        </w:tc>
        <w:tc>
          <w:tcPr>
            <w:tcW w:w="1616" w:type="dxa"/>
            <w:shd w:val="clear" w:color="auto" w:fill="auto"/>
            <w:vAlign w:val="center"/>
          </w:tcPr>
          <w:p w:rsidR="00502D29" w:rsidRPr="00E87834" w:rsidRDefault="00502D29" w:rsidP="006D2562">
            <w:pPr>
              <w:spacing w:line="360" w:lineRule="auto"/>
              <w:jc w:val="center"/>
            </w:pPr>
            <w:r w:rsidRPr="00E87834">
              <w:t>Экономика</w:t>
            </w:r>
          </w:p>
        </w:tc>
        <w:tc>
          <w:tcPr>
            <w:tcW w:w="1697" w:type="dxa"/>
            <w:shd w:val="clear" w:color="auto" w:fill="auto"/>
            <w:vAlign w:val="center"/>
          </w:tcPr>
          <w:p w:rsidR="00502D29" w:rsidRPr="00E87834" w:rsidRDefault="00502D29" w:rsidP="006D2562">
            <w:pPr>
              <w:spacing w:line="360" w:lineRule="auto"/>
              <w:jc w:val="center"/>
            </w:pPr>
            <w:r w:rsidRPr="00E87834">
              <w:t>Социальные отношения</w:t>
            </w:r>
          </w:p>
        </w:tc>
        <w:tc>
          <w:tcPr>
            <w:tcW w:w="1566" w:type="dxa"/>
            <w:shd w:val="clear" w:color="auto" w:fill="auto"/>
            <w:vAlign w:val="center"/>
          </w:tcPr>
          <w:p w:rsidR="00502D29" w:rsidRPr="00E87834" w:rsidRDefault="00502D29" w:rsidP="006D2562">
            <w:pPr>
              <w:spacing w:line="360" w:lineRule="auto"/>
              <w:jc w:val="center"/>
            </w:pPr>
            <w:r w:rsidRPr="00E87834">
              <w:t>Политика</w:t>
            </w:r>
          </w:p>
        </w:tc>
        <w:tc>
          <w:tcPr>
            <w:tcW w:w="1441" w:type="dxa"/>
            <w:shd w:val="clear" w:color="auto" w:fill="auto"/>
            <w:vAlign w:val="center"/>
          </w:tcPr>
          <w:p w:rsidR="00502D29" w:rsidRPr="00E87834" w:rsidRDefault="00502D29" w:rsidP="006D2562">
            <w:pPr>
              <w:spacing w:line="360" w:lineRule="auto"/>
              <w:jc w:val="center"/>
            </w:pPr>
            <w:r w:rsidRPr="00E87834">
              <w:t>Право</w:t>
            </w:r>
          </w:p>
        </w:tc>
      </w:tr>
      <w:tr w:rsidR="00502D29" w:rsidRPr="00E87834" w:rsidTr="00D12C7B">
        <w:trPr>
          <w:trHeight w:val="216"/>
        </w:trPr>
        <w:tc>
          <w:tcPr>
            <w:tcW w:w="1843" w:type="dxa"/>
            <w:shd w:val="clear" w:color="auto" w:fill="auto"/>
            <w:vAlign w:val="center"/>
          </w:tcPr>
          <w:p w:rsidR="00502D29" w:rsidRPr="00E87834" w:rsidRDefault="00502D29" w:rsidP="006D2562">
            <w:pPr>
              <w:spacing w:line="360" w:lineRule="auto"/>
              <w:jc w:val="center"/>
            </w:pPr>
            <w:r w:rsidRPr="00E87834">
              <w:t>год</w:t>
            </w:r>
          </w:p>
        </w:tc>
        <w:tc>
          <w:tcPr>
            <w:tcW w:w="7831" w:type="dxa"/>
            <w:gridSpan w:val="5"/>
            <w:shd w:val="clear" w:color="auto" w:fill="auto"/>
            <w:vAlign w:val="center"/>
          </w:tcPr>
          <w:p w:rsidR="00502D29" w:rsidRPr="00E87834" w:rsidRDefault="00502D29" w:rsidP="006D2562">
            <w:pPr>
              <w:spacing w:line="360" w:lineRule="auto"/>
              <w:jc w:val="center"/>
            </w:pPr>
            <w:r w:rsidRPr="00E87834">
              <w:t>% выполнения задания</w:t>
            </w:r>
          </w:p>
        </w:tc>
      </w:tr>
      <w:tr w:rsidR="00502D29" w:rsidRPr="00E87834" w:rsidTr="00D12C7B">
        <w:tc>
          <w:tcPr>
            <w:tcW w:w="1843" w:type="dxa"/>
            <w:shd w:val="clear" w:color="auto" w:fill="auto"/>
            <w:vAlign w:val="center"/>
          </w:tcPr>
          <w:p w:rsidR="00502D29" w:rsidRPr="00E87834" w:rsidRDefault="00502D29" w:rsidP="006D2562">
            <w:pPr>
              <w:spacing w:line="360" w:lineRule="auto"/>
              <w:jc w:val="center"/>
            </w:pPr>
            <w:r w:rsidRPr="00E87834">
              <w:t>2020</w:t>
            </w:r>
          </w:p>
        </w:tc>
        <w:tc>
          <w:tcPr>
            <w:tcW w:w="1511" w:type="dxa"/>
            <w:shd w:val="clear" w:color="auto" w:fill="auto"/>
            <w:vAlign w:val="center"/>
          </w:tcPr>
          <w:p w:rsidR="00502D29" w:rsidRPr="00E87834" w:rsidRDefault="00502D29" w:rsidP="006D2562">
            <w:pPr>
              <w:spacing w:line="360" w:lineRule="auto"/>
              <w:jc w:val="center"/>
            </w:pPr>
            <w:r w:rsidRPr="00E87834">
              <w:t>57,1</w:t>
            </w:r>
          </w:p>
        </w:tc>
        <w:tc>
          <w:tcPr>
            <w:tcW w:w="1616" w:type="dxa"/>
            <w:shd w:val="clear" w:color="auto" w:fill="auto"/>
            <w:vAlign w:val="center"/>
          </w:tcPr>
          <w:p w:rsidR="00502D29" w:rsidRPr="00E87834" w:rsidRDefault="00502D29" w:rsidP="006D2562">
            <w:pPr>
              <w:spacing w:line="360" w:lineRule="auto"/>
              <w:jc w:val="center"/>
            </w:pPr>
            <w:r w:rsidRPr="00E87834">
              <w:t>50,2</w:t>
            </w:r>
          </w:p>
        </w:tc>
        <w:tc>
          <w:tcPr>
            <w:tcW w:w="1697" w:type="dxa"/>
            <w:shd w:val="clear" w:color="auto" w:fill="auto"/>
            <w:vAlign w:val="center"/>
          </w:tcPr>
          <w:p w:rsidR="00502D29" w:rsidRPr="00E87834" w:rsidRDefault="00502D29" w:rsidP="006D2562">
            <w:pPr>
              <w:spacing w:line="360" w:lineRule="auto"/>
              <w:jc w:val="center"/>
            </w:pPr>
            <w:r w:rsidRPr="00E87834">
              <w:t>66,9</w:t>
            </w:r>
          </w:p>
        </w:tc>
        <w:tc>
          <w:tcPr>
            <w:tcW w:w="1566" w:type="dxa"/>
            <w:shd w:val="clear" w:color="auto" w:fill="auto"/>
            <w:vAlign w:val="center"/>
          </w:tcPr>
          <w:p w:rsidR="00502D29" w:rsidRPr="00E87834" w:rsidRDefault="00502D29" w:rsidP="006D2562">
            <w:pPr>
              <w:spacing w:line="360" w:lineRule="auto"/>
              <w:jc w:val="center"/>
            </w:pPr>
            <w:r w:rsidRPr="00E87834">
              <w:t>55,2</w:t>
            </w:r>
          </w:p>
        </w:tc>
        <w:tc>
          <w:tcPr>
            <w:tcW w:w="1441" w:type="dxa"/>
            <w:shd w:val="clear" w:color="auto" w:fill="auto"/>
            <w:vAlign w:val="center"/>
          </w:tcPr>
          <w:p w:rsidR="00502D29" w:rsidRPr="00E87834" w:rsidRDefault="00502D29" w:rsidP="006D2562">
            <w:pPr>
              <w:spacing w:line="360" w:lineRule="auto"/>
              <w:jc w:val="center"/>
            </w:pPr>
            <w:r w:rsidRPr="00E87834">
              <w:t>57,1</w:t>
            </w:r>
          </w:p>
        </w:tc>
      </w:tr>
      <w:tr w:rsidR="00502D29" w:rsidRPr="00E87834" w:rsidTr="00D12C7B">
        <w:tc>
          <w:tcPr>
            <w:tcW w:w="1843" w:type="dxa"/>
            <w:shd w:val="clear" w:color="auto" w:fill="auto"/>
            <w:vAlign w:val="center"/>
          </w:tcPr>
          <w:p w:rsidR="00502D29" w:rsidRPr="00E87834" w:rsidRDefault="00502D29" w:rsidP="006D2562">
            <w:pPr>
              <w:spacing w:line="360" w:lineRule="auto"/>
              <w:jc w:val="center"/>
            </w:pPr>
            <w:r w:rsidRPr="00E87834">
              <w:t>2021</w:t>
            </w:r>
          </w:p>
        </w:tc>
        <w:tc>
          <w:tcPr>
            <w:tcW w:w="1511" w:type="dxa"/>
            <w:shd w:val="clear" w:color="auto" w:fill="auto"/>
            <w:vAlign w:val="center"/>
          </w:tcPr>
          <w:p w:rsidR="00502D29" w:rsidRPr="00E87834" w:rsidRDefault="00502D29" w:rsidP="006D2562">
            <w:pPr>
              <w:spacing w:line="360" w:lineRule="auto"/>
              <w:jc w:val="center"/>
            </w:pPr>
            <w:r w:rsidRPr="00E87834">
              <w:t>69,6</w:t>
            </w:r>
          </w:p>
        </w:tc>
        <w:tc>
          <w:tcPr>
            <w:tcW w:w="1616" w:type="dxa"/>
            <w:shd w:val="clear" w:color="auto" w:fill="auto"/>
            <w:vAlign w:val="center"/>
          </w:tcPr>
          <w:p w:rsidR="00502D29" w:rsidRPr="00E87834" w:rsidRDefault="00502D29" w:rsidP="006D2562">
            <w:pPr>
              <w:spacing w:line="360" w:lineRule="auto"/>
              <w:jc w:val="center"/>
            </w:pPr>
            <w:r w:rsidRPr="00E87834">
              <w:t>63,4</w:t>
            </w:r>
          </w:p>
        </w:tc>
        <w:tc>
          <w:tcPr>
            <w:tcW w:w="1697" w:type="dxa"/>
            <w:shd w:val="clear" w:color="auto" w:fill="auto"/>
            <w:vAlign w:val="center"/>
          </w:tcPr>
          <w:p w:rsidR="00502D29" w:rsidRPr="00E87834" w:rsidRDefault="00502D29" w:rsidP="006D2562">
            <w:pPr>
              <w:spacing w:line="360" w:lineRule="auto"/>
              <w:jc w:val="center"/>
            </w:pPr>
            <w:r w:rsidRPr="00E87834">
              <w:t>72,4</w:t>
            </w:r>
          </w:p>
        </w:tc>
        <w:tc>
          <w:tcPr>
            <w:tcW w:w="1566" w:type="dxa"/>
            <w:shd w:val="clear" w:color="auto" w:fill="auto"/>
            <w:vAlign w:val="center"/>
          </w:tcPr>
          <w:p w:rsidR="00502D29" w:rsidRPr="00E87834" w:rsidRDefault="00502D29" w:rsidP="006D2562">
            <w:pPr>
              <w:spacing w:line="360" w:lineRule="auto"/>
              <w:jc w:val="center"/>
            </w:pPr>
            <w:r w:rsidRPr="00E87834">
              <w:t>51,6</w:t>
            </w:r>
          </w:p>
        </w:tc>
        <w:tc>
          <w:tcPr>
            <w:tcW w:w="1441" w:type="dxa"/>
            <w:shd w:val="clear" w:color="auto" w:fill="auto"/>
            <w:vAlign w:val="center"/>
          </w:tcPr>
          <w:p w:rsidR="00502D29" w:rsidRPr="00E87834" w:rsidRDefault="00502D29" w:rsidP="006D2562">
            <w:pPr>
              <w:spacing w:line="360" w:lineRule="auto"/>
              <w:jc w:val="center"/>
            </w:pPr>
            <w:r w:rsidRPr="00E87834">
              <w:t>54,8</w:t>
            </w:r>
          </w:p>
        </w:tc>
      </w:tr>
    </w:tbl>
    <w:p w:rsidR="0042370E" w:rsidRPr="00E87834" w:rsidRDefault="0042370E" w:rsidP="0042370E">
      <w:pPr>
        <w:spacing w:line="360" w:lineRule="auto"/>
        <w:ind w:firstLine="709"/>
        <w:jc w:val="both"/>
        <w:rPr>
          <w:sz w:val="28"/>
          <w:szCs w:val="28"/>
        </w:rPr>
      </w:pPr>
    </w:p>
    <w:p w:rsidR="00AD0DD8" w:rsidRPr="00E87834" w:rsidRDefault="006C23C5" w:rsidP="0042370E">
      <w:pPr>
        <w:spacing w:line="360" w:lineRule="auto"/>
        <w:ind w:firstLine="709"/>
        <w:jc w:val="both"/>
        <w:rPr>
          <w:sz w:val="28"/>
          <w:szCs w:val="28"/>
        </w:rPr>
      </w:pPr>
      <w:r w:rsidRPr="00E87834">
        <w:rPr>
          <w:sz w:val="28"/>
          <w:szCs w:val="28"/>
        </w:rPr>
        <w:t xml:space="preserve">Анализ статистических </w:t>
      </w:r>
      <w:r w:rsidR="00AD0DD8" w:rsidRPr="00E87834">
        <w:rPr>
          <w:sz w:val="28"/>
          <w:szCs w:val="28"/>
        </w:rPr>
        <w:t>данных позволяет судить об успешности выполнения заданий по разделам «Человек», «Экономика» и «Социальные отношения», так как видна динамика повышения качества.</w:t>
      </w:r>
    </w:p>
    <w:p w:rsidR="00AD0DD8" w:rsidRPr="00E87834" w:rsidRDefault="0035612F" w:rsidP="0042370E">
      <w:pPr>
        <w:spacing w:line="360" w:lineRule="auto"/>
        <w:ind w:firstLine="709"/>
        <w:jc w:val="both"/>
        <w:rPr>
          <w:sz w:val="28"/>
          <w:szCs w:val="28"/>
        </w:rPr>
      </w:pPr>
      <w:r w:rsidRPr="00E87834">
        <w:rPr>
          <w:sz w:val="28"/>
          <w:szCs w:val="28"/>
        </w:rPr>
        <w:t>Однако</w:t>
      </w:r>
      <w:r w:rsidR="00AD0DD8" w:rsidRPr="00E87834">
        <w:rPr>
          <w:sz w:val="28"/>
          <w:szCs w:val="28"/>
        </w:rPr>
        <w:t xml:space="preserve"> </w:t>
      </w:r>
      <w:r w:rsidR="00502D29" w:rsidRPr="00E87834">
        <w:rPr>
          <w:sz w:val="28"/>
          <w:szCs w:val="28"/>
        </w:rPr>
        <w:t xml:space="preserve">в недостаточном объеме изучаются темы, связанные с политикой и правом, и частично экономикой (резкое снижение процента выполнения </w:t>
      </w:r>
      <w:r w:rsidR="00841B2F" w:rsidRPr="00E87834">
        <w:rPr>
          <w:sz w:val="28"/>
          <w:szCs w:val="28"/>
        </w:rPr>
        <w:br/>
      </w:r>
      <w:r w:rsidR="00502D29" w:rsidRPr="00E87834">
        <w:rPr>
          <w:sz w:val="28"/>
          <w:szCs w:val="28"/>
        </w:rPr>
        <w:t>задания 7). Снижение процента выполнения по блоку «Политика» в большей мере связано с недостаточной работой на уроках обществознания с текстом Конституции РФ</w:t>
      </w:r>
      <w:r w:rsidR="00AD0DD8" w:rsidRPr="00E87834">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552"/>
        <w:gridCol w:w="2374"/>
        <w:gridCol w:w="2374"/>
      </w:tblGrid>
      <w:tr w:rsidR="00AD0DD8" w:rsidRPr="00E87834" w:rsidTr="00D12C7B">
        <w:trPr>
          <w:trHeight w:val="369"/>
        </w:trPr>
        <w:tc>
          <w:tcPr>
            <w:tcW w:w="2410" w:type="dxa"/>
            <w:vMerge w:val="restart"/>
            <w:shd w:val="clear" w:color="auto" w:fill="auto"/>
            <w:vAlign w:val="center"/>
          </w:tcPr>
          <w:p w:rsidR="00AD0DD8" w:rsidRPr="00E87834" w:rsidRDefault="00AD0DD8" w:rsidP="006D2562">
            <w:pPr>
              <w:jc w:val="center"/>
              <w:rPr>
                <w:color w:val="000000"/>
              </w:rPr>
            </w:pPr>
            <w:r w:rsidRPr="00E87834">
              <w:rPr>
                <w:color w:val="000000"/>
              </w:rPr>
              <w:t>№ задания в КИМ</w:t>
            </w:r>
          </w:p>
        </w:tc>
        <w:tc>
          <w:tcPr>
            <w:tcW w:w="2552" w:type="dxa"/>
            <w:vMerge w:val="restart"/>
            <w:shd w:val="clear" w:color="auto" w:fill="auto"/>
            <w:vAlign w:val="center"/>
          </w:tcPr>
          <w:p w:rsidR="00AD0DD8" w:rsidRPr="00E87834" w:rsidRDefault="00AD0DD8" w:rsidP="006D2562">
            <w:pPr>
              <w:jc w:val="center"/>
              <w:rPr>
                <w:color w:val="000000"/>
              </w:rPr>
            </w:pPr>
            <w:r w:rsidRPr="00E87834">
              <w:rPr>
                <w:color w:val="000000"/>
              </w:rPr>
              <w:t>Уровень сложности содержания / умения</w:t>
            </w:r>
          </w:p>
        </w:tc>
        <w:tc>
          <w:tcPr>
            <w:tcW w:w="4748" w:type="dxa"/>
            <w:gridSpan w:val="2"/>
            <w:shd w:val="clear" w:color="auto" w:fill="auto"/>
            <w:vAlign w:val="center"/>
          </w:tcPr>
          <w:p w:rsidR="00AD0DD8" w:rsidRPr="00E87834" w:rsidRDefault="00AD0DD8" w:rsidP="006D2562">
            <w:pPr>
              <w:jc w:val="center"/>
            </w:pPr>
            <w:r w:rsidRPr="00E87834">
              <w:t xml:space="preserve">Процент выполнения </w:t>
            </w:r>
          </w:p>
        </w:tc>
      </w:tr>
      <w:tr w:rsidR="00AD0DD8" w:rsidRPr="00E87834" w:rsidTr="00D12C7B">
        <w:trPr>
          <w:trHeight w:val="369"/>
        </w:trPr>
        <w:tc>
          <w:tcPr>
            <w:tcW w:w="2410" w:type="dxa"/>
            <w:vMerge/>
            <w:shd w:val="clear" w:color="auto" w:fill="auto"/>
            <w:vAlign w:val="center"/>
          </w:tcPr>
          <w:p w:rsidR="00AD0DD8" w:rsidRPr="00E87834" w:rsidRDefault="00AD0DD8" w:rsidP="006D2562">
            <w:pPr>
              <w:jc w:val="center"/>
              <w:rPr>
                <w:color w:val="000000"/>
              </w:rPr>
            </w:pPr>
          </w:p>
        </w:tc>
        <w:tc>
          <w:tcPr>
            <w:tcW w:w="2552" w:type="dxa"/>
            <w:vMerge/>
            <w:shd w:val="clear" w:color="auto" w:fill="auto"/>
            <w:vAlign w:val="center"/>
          </w:tcPr>
          <w:p w:rsidR="00AD0DD8" w:rsidRPr="00E87834" w:rsidRDefault="00AD0DD8" w:rsidP="006D2562">
            <w:pPr>
              <w:jc w:val="center"/>
              <w:rPr>
                <w:color w:val="000000"/>
              </w:rPr>
            </w:pPr>
          </w:p>
        </w:tc>
        <w:tc>
          <w:tcPr>
            <w:tcW w:w="2374" w:type="dxa"/>
            <w:shd w:val="clear" w:color="auto" w:fill="auto"/>
            <w:vAlign w:val="center"/>
          </w:tcPr>
          <w:p w:rsidR="00AD0DD8" w:rsidRPr="00E87834" w:rsidRDefault="00AD0DD8" w:rsidP="006D2562">
            <w:pPr>
              <w:jc w:val="center"/>
            </w:pPr>
            <w:r w:rsidRPr="00E87834">
              <w:t>2020 год</w:t>
            </w:r>
          </w:p>
        </w:tc>
        <w:tc>
          <w:tcPr>
            <w:tcW w:w="2374" w:type="dxa"/>
            <w:shd w:val="clear" w:color="auto" w:fill="auto"/>
            <w:vAlign w:val="center"/>
          </w:tcPr>
          <w:p w:rsidR="00AD0DD8" w:rsidRPr="00E87834" w:rsidRDefault="00AD0DD8" w:rsidP="006D2562">
            <w:pPr>
              <w:jc w:val="center"/>
            </w:pPr>
            <w:r w:rsidRPr="00E87834">
              <w:t>2021 год</w:t>
            </w:r>
          </w:p>
        </w:tc>
      </w:tr>
      <w:tr w:rsidR="00AD0DD8" w:rsidRPr="00E87834" w:rsidTr="00D12C7B">
        <w:tc>
          <w:tcPr>
            <w:tcW w:w="2410" w:type="dxa"/>
            <w:shd w:val="clear" w:color="auto" w:fill="auto"/>
            <w:vAlign w:val="center"/>
          </w:tcPr>
          <w:p w:rsidR="00AD0DD8" w:rsidRPr="00E87834" w:rsidRDefault="00AD0DD8" w:rsidP="006D2562">
            <w:pPr>
              <w:jc w:val="center"/>
              <w:rPr>
                <w:color w:val="000000"/>
              </w:rPr>
            </w:pPr>
            <w:r w:rsidRPr="00E87834">
              <w:t>14</w:t>
            </w:r>
          </w:p>
        </w:tc>
        <w:tc>
          <w:tcPr>
            <w:tcW w:w="2552" w:type="dxa"/>
            <w:shd w:val="clear" w:color="auto" w:fill="auto"/>
            <w:vAlign w:val="center"/>
          </w:tcPr>
          <w:p w:rsidR="00AD0DD8" w:rsidRPr="00E87834" w:rsidRDefault="00AD0DD8" w:rsidP="006D2562">
            <w:pPr>
              <w:jc w:val="center"/>
              <w:rPr>
                <w:color w:val="000000"/>
              </w:rPr>
            </w:pPr>
            <w:r w:rsidRPr="00E87834">
              <w:rPr>
                <w:color w:val="000000"/>
              </w:rPr>
              <w:t>Б</w:t>
            </w:r>
          </w:p>
        </w:tc>
        <w:tc>
          <w:tcPr>
            <w:tcW w:w="2374" w:type="dxa"/>
            <w:shd w:val="clear" w:color="auto" w:fill="auto"/>
            <w:vAlign w:val="center"/>
          </w:tcPr>
          <w:p w:rsidR="00AD0DD8" w:rsidRPr="00E87834" w:rsidRDefault="00AD0DD8" w:rsidP="006D2562">
            <w:pPr>
              <w:jc w:val="center"/>
            </w:pPr>
            <w:r w:rsidRPr="00E87834">
              <w:t>52,9</w:t>
            </w:r>
          </w:p>
        </w:tc>
        <w:tc>
          <w:tcPr>
            <w:tcW w:w="2374" w:type="dxa"/>
            <w:shd w:val="clear" w:color="auto" w:fill="auto"/>
            <w:vAlign w:val="center"/>
          </w:tcPr>
          <w:p w:rsidR="00AD0DD8" w:rsidRPr="00E87834" w:rsidRDefault="00AD0DD8" w:rsidP="006D2562">
            <w:pPr>
              <w:jc w:val="center"/>
            </w:pPr>
            <w:r w:rsidRPr="00E87834">
              <w:t>45,8</w:t>
            </w:r>
          </w:p>
        </w:tc>
      </w:tr>
      <w:tr w:rsidR="00AD0DD8" w:rsidRPr="00E87834" w:rsidTr="00D12C7B">
        <w:tc>
          <w:tcPr>
            <w:tcW w:w="2410" w:type="dxa"/>
            <w:shd w:val="clear" w:color="auto" w:fill="auto"/>
            <w:vAlign w:val="center"/>
          </w:tcPr>
          <w:p w:rsidR="00AD0DD8" w:rsidRPr="00E87834" w:rsidRDefault="00AD0DD8" w:rsidP="006D2562">
            <w:pPr>
              <w:jc w:val="center"/>
              <w:rPr>
                <w:color w:val="000000"/>
              </w:rPr>
            </w:pPr>
            <w:r w:rsidRPr="00E87834">
              <w:t>16</w:t>
            </w:r>
          </w:p>
        </w:tc>
        <w:tc>
          <w:tcPr>
            <w:tcW w:w="2552" w:type="dxa"/>
            <w:shd w:val="clear" w:color="auto" w:fill="auto"/>
            <w:vAlign w:val="center"/>
          </w:tcPr>
          <w:p w:rsidR="00AD0DD8" w:rsidRPr="00E87834" w:rsidRDefault="00AD0DD8" w:rsidP="006D2562">
            <w:pPr>
              <w:jc w:val="center"/>
              <w:rPr>
                <w:color w:val="000000"/>
              </w:rPr>
            </w:pPr>
            <w:r w:rsidRPr="00E87834">
              <w:rPr>
                <w:color w:val="000000"/>
              </w:rPr>
              <w:t>Б</w:t>
            </w:r>
          </w:p>
        </w:tc>
        <w:tc>
          <w:tcPr>
            <w:tcW w:w="2374" w:type="dxa"/>
            <w:shd w:val="clear" w:color="auto" w:fill="auto"/>
            <w:vAlign w:val="center"/>
          </w:tcPr>
          <w:p w:rsidR="00AD0DD8" w:rsidRPr="00E87834" w:rsidRDefault="00AD0DD8" w:rsidP="006D2562">
            <w:pPr>
              <w:jc w:val="center"/>
            </w:pPr>
            <w:r w:rsidRPr="00E87834">
              <w:t>44,5</w:t>
            </w:r>
          </w:p>
        </w:tc>
        <w:tc>
          <w:tcPr>
            <w:tcW w:w="2374" w:type="dxa"/>
            <w:shd w:val="clear" w:color="auto" w:fill="auto"/>
            <w:vAlign w:val="center"/>
          </w:tcPr>
          <w:p w:rsidR="00AD0DD8" w:rsidRPr="00E87834" w:rsidRDefault="00AD0DD8" w:rsidP="006D2562">
            <w:pPr>
              <w:jc w:val="center"/>
            </w:pPr>
            <w:r w:rsidRPr="00E87834">
              <w:t>37,3</w:t>
            </w:r>
          </w:p>
        </w:tc>
      </w:tr>
    </w:tbl>
    <w:p w:rsidR="00AD0DD8" w:rsidRPr="00E87834" w:rsidRDefault="00AD0DD8" w:rsidP="006D2562">
      <w:pPr>
        <w:spacing w:line="360" w:lineRule="auto"/>
        <w:jc w:val="both"/>
        <w:rPr>
          <w:sz w:val="28"/>
          <w:szCs w:val="28"/>
        </w:rPr>
      </w:pPr>
    </w:p>
    <w:p w:rsidR="00025B56" w:rsidRPr="00E87834" w:rsidRDefault="00502D29" w:rsidP="0042370E">
      <w:pPr>
        <w:spacing w:line="360" w:lineRule="auto"/>
        <w:ind w:firstLine="709"/>
        <w:jc w:val="both"/>
        <w:rPr>
          <w:sz w:val="28"/>
          <w:szCs w:val="28"/>
        </w:rPr>
      </w:pPr>
      <w:r w:rsidRPr="00E87834">
        <w:rPr>
          <w:sz w:val="28"/>
          <w:szCs w:val="28"/>
        </w:rPr>
        <w:t xml:space="preserve">Также следует отметить, что у обучающихся нет необходимого социального опыта для формирования </w:t>
      </w:r>
      <w:r w:rsidR="002C106B" w:rsidRPr="00E87834">
        <w:rPr>
          <w:sz w:val="28"/>
          <w:szCs w:val="28"/>
        </w:rPr>
        <w:t xml:space="preserve">примеров и проведения анализа. </w:t>
      </w:r>
      <w:r w:rsidRPr="00E87834">
        <w:rPr>
          <w:sz w:val="28"/>
          <w:szCs w:val="28"/>
        </w:rPr>
        <w:t xml:space="preserve">При изучение </w:t>
      </w:r>
      <w:r w:rsidR="002C106B" w:rsidRPr="00E87834">
        <w:rPr>
          <w:sz w:val="28"/>
          <w:szCs w:val="28"/>
        </w:rPr>
        <w:t xml:space="preserve">вопросов, связанных </w:t>
      </w:r>
      <w:r w:rsidRPr="00E87834">
        <w:rPr>
          <w:sz w:val="28"/>
          <w:szCs w:val="28"/>
        </w:rPr>
        <w:t>с правом</w:t>
      </w:r>
      <w:r w:rsidR="002C106B" w:rsidRPr="00E87834">
        <w:rPr>
          <w:sz w:val="28"/>
          <w:szCs w:val="28"/>
        </w:rPr>
        <w:t xml:space="preserve">, необходимо </w:t>
      </w:r>
      <w:r w:rsidRPr="00E87834">
        <w:rPr>
          <w:sz w:val="28"/>
          <w:szCs w:val="28"/>
        </w:rPr>
        <w:t xml:space="preserve">обратить внимание на раздел в Спецификации из демонстрационного материала, размещенного на </w:t>
      </w:r>
      <w:r w:rsidRPr="00E87834">
        <w:rPr>
          <w:sz w:val="28"/>
          <w:szCs w:val="28"/>
        </w:rPr>
        <w:lastRenderedPageBreak/>
        <w:t>сайте ФИПИ. Там дается список нормативно-правовых актов</w:t>
      </w:r>
      <w:r w:rsidR="0035612F" w:rsidRPr="00E87834">
        <w:rPr>
          <w:sz w:val="28"/>
          <w:szCs w:val="28"/>
        </w:rPr>
        <w:t>,</w:t>
      </w:r>
      <w:r w:rsidRPr="00E87834">
        <w:rPr>
          <w:sz w:val="28"/>
          <w:szCs w:val="28"/>
        </w:rPr>
        <w:t xml:space="preserve"> необходимых для изучения и закрепления целого ряда тем. Подобная работа позволит повысить качество выполнения задания раздела «Право».</w:t>
      </w:r>
    </w:p>
    <w:p w:rsidR="00822C6E" w:rsidRPr="00E87834" w:rsidRDefault="00822C6E" w:rsidP="0042370E">
      <w:pPr>
        <w:spacing w:line="360" w:lineRule="auto"/>
        <w:ind w:firstLine="709"/>
        <w:jc w:val="both"/>
        <w:rPr>
          <w:color w:val="000000"/>
          <w:sz w:val="28"/>
          <w:szCs w:val="28"/>
        </w:rPr>
      </w:pPr>
      <w:r w:rsidRPr="00E87834">
        <w:rPr>
          <w:sz w:val="28"/>
          <w:szCs w:val="28"/>
        </w:rPr>
        <w:t>Низкий результат учащиеся Самарс</w:t>
      </w:r>
      <w:r w:rsidR="002C106B" w:rsidRPr="00E87834">
        <w:rPr>
          <w:sz w:val="28"/>
          <w:szCs w:val="28"/>
        </w:rPr>
        <w:t xml:space="preserve">кой области показали по умению </w:t>
      </w:r>
      <w:r w:rsidRPr="00E87834">
        <w:rPr>
          <w:color w:val="000000"/>
          <w:sz w:val="28"/>
          <w:szCs w:val="28"/>
        </w:rPr>
        <w:t>подготавливать аннотацию, рецензию, реферат, творческую работу</w:t>
      </w:r>
      <w:r w:rsidR="0042370E" w:rsidRPr="00E87834">
        <w:rPr>
          <w:color w:val="000000"/>
          <w:sz w:val="28"/>
          <w:szCs w:val="28"/>
        </w:rPr>
        <w:t xml:space="preserve"> (задание на составление плана).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373"/>
        <w:gridCol w:w="2374"/>
        <w:gridCol w:w="2374"/>
      </w:tblGrid>
      <w:tr w:rsidR="00822C6E" w:rsidRPr="00E87834" w:rsidTr="00D12C7B">
        <w:trPr>
          <w:trHeight w:val="369"/>
        </w:trPr>
        <w:tc>
          <w:tcPr>
            <w:tcW w:w="2552" w:type="dxa"/>
            <w:vMerge w:val="restart"/>
            <w:shd w:val="clear" w:color="auto" w:fill="auto"/>
            <w:vAlign w:val="center"/>
          </w:tcPr>
          <w:p w:rsidR="00822C6E" w:rsidRPr="00E87834" w:rsidRDefault="00822C6E" w:rsidP="006D2562">
            <w:pPr>
              <w:jc w:val="center"/>
              <w:rPr>
                <w:color w:val="000000"/>
              </w:rPr>
            </w:pPr>
            <w:r w:rsidRPr="00E87834">
              <w:rPr>
                <w:color w:val="000000"/>
              </w:rPr>
              <w:t>№ задания в КИМ</w:t>
            </w:r>
          </w:p>
        </w:tc>
        <w:tc>
          <w:tcPr>
            <w:tcW w:w="2373" w:type="dxa"/>
            <w:vMerge w:val="restart"/>
            <w:shd w:val="clear" w:color="auto" w:fill="auto"/>
            <w:vAlign w:val="center"/>
          </w:tcPr>
          <w:p w:rsidR="00822C6E" w:rsidRPr="00E87834" w:rsidRDefault="00822C6E" w:rsidP="006D2562">
            <w:pPr>
              <w:jc w:val="center"/>
              <w:rPr>
                <w:color w:val="000000"/>
              </w:rPr>
            </w:pPr>
            <w:r w:rsidRPr="00E87834">
              <w:rPr>
                <w:color w:val="000000"/>
              </w:rPr>
              <w:t>Уровень сложности содержания / умения</w:t>
            </w:r>
          </w:p>
        </w:tc>
        <w:tc>
          <w:tcPr>
            <w:tcW w:w="4748" w:type="dxa"/>
            <w:gridSpan w:val="2"/>
            <w:shd w:val="clear" w:color="auto" w:fill="auto"/>
            <w:vAlign w:val="center"/>
          </w:tcPr>
          <w:p w:rsidR="00822C6E" w:rsidRPr="00E87834" w:rsidRDefault="00822C6E" w:rsidP="006D2562">
            <w:pPr>
              <w:jc w:val="center"/>
            </w:pPr>
            <w:r w:rsidRPr="00E87834">
              <w:t xml:space="preserve">Процент выполнения </w:t>
            </w:r>
          </w:p>
        </w:tc>
      </w:tr>
      <w:tr w:rsidR="00822C6E" w:rsidRPr="00E87834" w:rsidTr="00D12C7B">
        <w:trPr>
          <w:trHeight w:val="369"/>
        </w:trPr>
        <w:tc>
          <w:tcPr>
            <w:tcW w:w="2552" w:type="dxa"/>
            <w:vMerge/>
            <w:shd w:val="clear" w:color="auto" w:fill="auto"/>
            <w:vAlign w:val="center"/>
          </w:tcPr>
          <w:p w:rsidR="00822C6E" w:rsidRPr="00E87834" w:rsidRDefault="00822C6E" w:rsidP="006D2562">
            <w:pPr>
              <w:jc w:val="center"/>
              <w:rPr>
                <w:color w:val="000000"/>
              </w:rPr>
            </w:pPr>
          </w:p>
        </w:tc>
        <w:tc>
          <w:tcPr>
            <w:tcW w:w="2373" w:type="dxa"/>
            <w:vMerge/>
            <w:shd w:val="clear" w:color="auto" w:fill="auto"/>
            <w:vAlign w:val="center"/>
          </w:tcPr>
          <w:p w:rsidR="00822C6E" w:rsidRPr="00E87834" w:rsidRDefault="00822C6E" w:rsidP="006D2562">
            <w:pPr>
              <w:jc w:val="center"/>
              <w:rPr>
                <w:color w:val="000000"/>
              </w:rPr>
            </w:pPr>
          </w:p>
        </w:tc>
        <w:tc>
          <w:tcPr>
            <w:tcW w:w="2374" w:type="dxa"/>
            <w:shd w:val="clear" w:color="auto" w:fill="auto"/>
            <w:vAlign w:val="center"/>
          </w:tcPr>
          <w:p w:rsidR="00822C6E" w:rsidRPr="00E87834" w:rsidRDefault="00822C6E" w:rsidP="006D2562">
            <w:pPr>
              <w:jc w:val="center"/>
            </w:pPr>
            <w:r w:rsidRPr="00E87834">
              <w:t>2020 год</w:t>
            </w:r>
          </w:p>
        </w:tc>
        <w:tc>
          <w:tcPr>
            <w:tcW w:w="2374" w:type="dxa"/>
            <w:shd w:val="clear" w:color="auto" w:fill="auto"/>
            <w:vAlign w:val="center"/>
          </w:tcPr>
          <w:p w:rsidR="00822C6E" w:rsidRPr="00E87834" w:rsidRDefault="00822C6E" w:rsidP="006D2562">
            <w:pPr>
              <w:jc w:val="center"/>
            </w:pPr>
            <w:r w:rsidRPr="00E87834">
              <w:t>2021 год</w:t>
            </w:r>
          </w:p>
        </w:tc>
      </w:tr>
      <w:tr w:rsidR="00822C6E" w:rsidRPr="00E87834" w:rsidTr="00D12C7B">
        <w:tc>
          <w:tcPr>
            <w:tcW w:w="2552" w:type="dxa"/>
            <w:shd w:val="clear" w:color="auto" w:fill="auto"/>
            <w:vAlign w:val="center"/>
          </w:tcPr>
          <w:p w:rsidR="00822C6E" w:rsidRPr="00E87834" w:rsidRDefault="00822C6E" w:rsidP="006D2562">
            <w:pPr>
              <w:jc w:val="center"/>
              <w:rPr>
                <w:color w:val="000000"/>
              </w:rPr>
            </w:pPr>
            <w:r w:rsidRPr="00E87834">
              <w:rPr>
                <w:color w:val="000000"/>
              </w:rPr>
              <w:t>28.1</w:t>
            </w:r>
          </w:p>
        </w:tc>
        <w:tc>
          <w:tcPr>
            <w:tcW w:w="2373" w:type="dxa"/>
            <w:shd w:val="clear" w:color="auto" w:fill="auto"/>
            <w:vAlign w:val="center"/>
          </w:tcPr>
          <w:p w:rsidR="00822C6E" w:rsidRPr="00E87834" w:rsidRDefault="00822C6E" w:rsidP="006D2562">
            <w:pPr>
              <w:jc w:val="center"/>
              <w:rPr>
                <w:color w:val="000000"/>
              </w:rPr>
            </w:pPr>
            <w:r w:rsidRPr="00E87834">
              <w:rPr>
                <w:color w:val="000000"/>
              </w:rPr>
              <w:t>В</w:t>
            </w:r>
          </w:p>
        </w:tc>
        <w:tc>
          <w:tcPr>
            <w:tcW w:w="2374" w:type="dxa"/>
            <w:shd w:val="clear" w:color="auto" w:fill="auto"/>
            <w:vAlign w:val="center"/>
          </w:tcPr>
          <w:p w:rsidR="00822C6E" w:rsidRPr="00E87834" w:rsidRDefault="00822C6E" w:rsidP="006D2562">
            <w:pPr>
              <w:jc w:val="center"/>
            </w:pPr>
            <w:r w:rsidRPr="00E87834">
              <w:t>31,4</w:t>
            </w:r>
          </w:p>
        </w:tc>
        <w:tc>
          <w:tcPr>
            <w:tcW w:w="2374" w:type="dxa"/>
            <w:shd w:val="clear" w:color="auto" w:fill="auto"/>
            <w:vAlign w:val="center"/>
          </w:tcPr>
          <w:p w:rsidR="00822C6E" w:rsidRPr="00E87834" w:rsidRDefault="00822C6E" w:rsidP="006D2562">
            <w:pPr>
              <w:jc w:val="center"/>
            </w:pPr>
            <w:r w:rsidRPr="00E87834">
              <w:t>25,4</w:t>
            </w:r>
          </w:p>
        </w:tc>
      </w:tr>
      <w:tr w:rsidR="00822C6E" w:rsidRPr="00E87834" w:rsidTr="00D12C7B">
        <w:tc>
          <w:tcPr>
            <w:tcW w:w="2552" w:type="dxa"/>
            <w:shd w:val="clear" w:color="auto" w:fill="auto"/>
            <w:vAlign w:val="center"/>
          </w:tcPr>
          <w:p w:rsidR="00822C6E" w:rsidRPr="00E87834" w:rsidRDefault="00822C6E" w:rsidP="006D2562">
            <w:pPr>
              <w:jc w:val="center"/>
              <w:rPr>
                <w:color w:val="000000"/>
              </w:rPr>
            </w:pPr>
            <w:r w:rsidRPr="00E87834">
              <w:rPr>
                <w:color w:val="000000"/>
              </w:rPr>
              <w:t>28.2</w:t>
            </w:r>
          </w:p>
        </w:tc>
        <w:tc>
          <w:tcPr>
            <w:tcW w:w="2373" w:type="dxa"/>
            <w:shd w:val="clear" w:color="auto" w:fill="auto"/>
            <w:vAlign w:val="center"/>
          </w:tcPr>
          <w:p w:rsidR="00822C6E" w:rsidRPr="00E87834" w:rsidRDefault="00822C6E" w:rsidP="006D2562">
            <w:pPr>
              <w:jc w:val="center"/>
              <w:rPr>
                <w:color w:val="000000"/>
              </w:rPr>
            </w:pPr>
            <w:r w:rsidRPr="00E87834">
              <w:rPr>
                <w:color w:val="000000"/>
              </w:rPr>
              <w:t>В</w:t>
            </w:r>
          </w:p>
        </w:tc>
        <w:tc>
          <w:tcPr>
            <w:tcW w:w="2374" w:type="dxa"/>
            <w:shd w:val="clear" w:color="auto" w:fill="auto"/>
            <w:vAlign w:val="center"/>
          </w:tcPr>
          <w:p w:rsidR="00822C6E" w:rsidRPr="00E87834" w:rsidRDefault="00822C6E" w:rsidP="006D2562">
            <w:pPr>
              <w:jc w:val="center"/>
            </w:pPr>
            <w:r w:rsidRPr="00E87834">
              <w:t>11,0</w:t>
            </w:r>
          </w:p>
        </w:tc>
        <w:tc>
          <w:tcPr>
            <w:tcW w:w="2374" w:type="dxa"/>
            <w:shd w:val="clear" w:color="auto" w:fill="auto"/>
            <w:vAlign w:val="center"/>
          </w:tcPr>
          <w:p w:rsidR="00822C6E" w:rsidRPr="00E87834" w:rsidRDefault="00822C6E" w:rsidP="006D2562">
            <w:pPr>
              <w:jc w:val="center"/>
            </w:pPr>
            <w:r w:rsidRPr="00E87834">
              <w:t>8,5</w:t>
            </w:r>
          </w:p>
        </w:tc>
      </w:tr>
    </w:tbl>
    <w:p w:rsidR="00822C6E" w:rsidRPr="00E87834" w:rsidRDefault="00822C6E" w:rsidP="006D2562">
      <w:pPr>
        <w:spacing w:line="360" w:lineRule="auto"/>
        <w:jc w:val="both"/>
        <w:rPr>
          <w:iCs/>
          <w:sz w:val="28"/>
          <w:szCs w:val="28"/>
        </w:rPr>
      </w:pPr>
    </w:p>
    <w:p w:rsidR="00822C6E" w:rsidRPr="00E87834" w:rsidRDefault="00822C6E" w:rsidP="0042370E">
      <w:pPr>
        <w:spacing w:line="360" w:lineRule="auto"/>
        <w:ind w:firstLine="709"/>
        <w:jc w:val="both"/>
        <w:rPr>
          <w:sz w:val="28"/>
          <w:szCs w:val="28"/>
        </w:rPr>
      </w:pPr>
      <w:r w:rsidRPr="00E87834">
        <w:rPr>
          <w:iCs/>
          <w:sz w:val="28"/>
          <w:szCs w:val="28"/>
        </w:rPr>
        <w:t>З</w:t>
      </w:r>
      <w:r w:rsidRPr="00E87834">
        <w:rPr>
          <w:iCs/>
          <w:color w:val="000000"/>
          <w:sz w:val="28"/>
          <w:szCs w:val="28"/>
        </w:rPr>
        <w:t>адание 28 одно из наиболее сложных в экзаменационной работе, поскольку предполагает построение структурно</w:t>
      </w:r>
      <w:r w:rsidR="002C106B" w:rsidRPr="00E87834">
        <w:rPr>
          <w:iCs/>
          <w:color w:val="000000"/>
          <w:sz w:val="28"/>
          <w:szCs w:val="28"/>
        </w:rPr>
        <w:t xml:space="preserve"> </w:t>
      </w:r>
      <w:r w:rsidRPr="00E87834">
        <w:rPr>
          <w:iCs/>
          <w:color w:val="000000"/>
          <w:sz w:val="28"/>
          <w:szCs w:val="28"/>
        </w:rPr>
        <w:t>-</w:t>
      </w:r>
      <w:r w:rsidR="002C106B" w:rsidRPr="00E87834">
        <w:rPr>
          <w:iCs/>
          <w:color w:val="000000"/>
          <w:sz w:val="28"/>
          <w:szCs w:val="28"/>
        </w:rPr>
        <w:t xml:space="preserve"> </w:t>
      </w:r>
      <w:r w:rsidRPr="00E87834">
        <w:rPr>
          <w:iCs/>
          <w:color w:val="000000"/>
          <w:sz w:val="28"/>
          <w:szCs w:val="28"/>
        </w:rPr>
        <w:t>функциональных связей элементов обществоведческого знания.</w:t>
      </w:r>
      <w:r w:rsidRPr="00E87834">
        <w:rPr>
          <w:sz w:val="28"/>
          <w:szCs w:val="28"/>
        </w:rPr>
        <w:t xml:space="preserve"> Исходя из этого</w:t>
      </w:r>
      <w:r w:rsidR="002C106B" w:rsidRPr="00E87834">
        <w:rPr>
          <w:sz w:val="28"/>
          <w:szCs w:val="28"/>
        </w:rPr>
        <w:t>,</w:t>
      </w:r>
      <w:r w:rsidRPr="00E87834">
        <w:rPr>
          <w:sz w:val="28"/>
          <w:szCs w:val="28"/>
        </w:rPr>
        <w:t xml:space="preserve"> стоит </w:t>
      </w:r>
      <w:r w:rsidRPr="00E87834">
        <w:rPr>
          <w:iCs/>
          <w:sz w:val="28"/>
          <w:szCs w:val="28"/>
        </w:rPr>
        <w:t xml:space="preserve">особое внимание уделить </w:t>
      </w:r>
      <w:r w:rsidRPr="00E87834">
        <w:rPr>
          <w:sz w:val="28"/>
          <w:szCs w:val="28"/>
        </w:rPr>
        <w:t>заданию на составление плана, в котором нужно будет по пунктам разносторонне и глубоко раскрыть предложенную тему.</w:t>
      </w:r>
    </w:p>
    <w:p w:rsidR="00822C6E" w:rsidRPr="00E87834" w:rsidRDefault="00822C6E" w:rsidP="0042370E">
      <w:pPr>
        <w:spacing w:line="360" w:lineRule="auto"/>
        <w:ind w:firstLine="709"/>
        <w:jc w:val="both"/>
        <w:rPr>
          <w:color w:val="000000"/>
          <w:sz w:val="28"/>
          <w:szCs w:val="28"/>
        </w:rPr>
      </w:pPr>
      <w:r w:rsidRPr="00E87834">
        <w:rPr>
          <w:iCs/>
          <w:sz w:val="28"/>
          <w:szCs w:val="28"/>
        </w:rPr>
        <w:t xml:space="preserve">Данный формат работы будет развивать у учащихся умение </w:t>
      </w:r>
      <w:r w:rsidRPr="00E87834">
        <w:rPr>
          <w:color w:val="000000"/>
          <w:sz w:val="28"/>
          <w:szCs w:val="28"/>
        </w:rPr>
        <w:t>структурировать информацию о социальных объектах,</w:t>
      </w:r>
      <w:r w:rsidRPr="00E87834">
        <w:rPr>
          <w:sz w:val="28"/>
          <w:szCs w:val="28"/>
        </w:rPr>
        <w:t xml:space="preserve"> </w:t>
      </w:r>
      <w:r w:rsidRPr="00E87834">
        <w:rPr>
          <w:color w:val="000000"/>
          <w:sz w:val="28"/>
          <w:szCs w:val="28"/>
        </w:rPr>
        <w:t>выявляя их общие черты и различия; устанавливать соответствия между существенными чертами и признаками изученных социальных явлений и обществоведческими терминами и понятиями. Проект КИМ на 2022 год позволяет судить о том, что в задание на составление плана будут внесены изменения, и оно будет совмещать в себе и умение составить план, и раскрыть один из пунктов плана с помощью теории и аргументов. В связи с этим</w:t>
      </w:r>
      <w:r w:rsidR="006C23C5" w:rsidRPr="00E87834">
        <w:rPr>
          <w:color w:val="000000"/>
          <w:sz w:val="28"/>
          <w:szCs w:val="28"/>
        </w:rPr>
        <w:t xml:space="preserve"> </w:t>
      </w:r>
      <w:r w:rsidR="002C106B" w:rsidRPr="00E87834">
        <w:rPr>
          <w:color w:val="000000"/>
          <w:sz w:val="28"/>
          <w:szCs w:val="28"/>
        </w:rPr>
        <w:t xml:space="preserve">методическим объединениям </w:t>
      </w:r>
      <w:r w:rsidRPr="00E87834">
        <w:rPr>
          <w:color w:val="000000"/>
          <w:sz w:val="28"/>
          <w:szCs w:val="28"/>
        </w:rPr>
        <w:t xml:space="preserve">требуется разработать алгоритмы подготовки к выполнению данного типа задания. </w:t>
      </w:r>
    </w:p>
    <w:p w:rsidR="0042370E" w:rsidRPr="00E87834" w:rsidRDefault="0042370E" w:rsidP="0042370E">
      <w:pPr>
        <w:spacing w:before="100" w:beforeAutospacing="1" w:after="100" w:afterAutospacing="1" w:line="276" w:lineRule="auto"/>
        <w:ind w:left="709" w:hanging="283"/>
        <w:jc w:val="both"/>
        <w:rPr>
          <w:i/>
          <w:sz w:val="28"/>
          <w:szCs w:val="28"/>
        </w:rPr>
      </w:pPr>
      <w:r w:rsidRPr="00E87834">
        <w:rPr>
          <w:sz w:val="28"/>
          <w:szCs w:val="28"/>
        </w:rPr>
        <w:t xml:space="preserve">○ </w:t>
      </w:r>
      <w:r w:rsidRPr="00E87834">
        <w:rPr>
          <w:i/>
          <w:sz w:val="28"/>
          <w:szCs w:val="28"/>
        </w:rPr>
        <w:t>Выводы о существенности вклада содержательных изменений (при наличии изменений) КИМ, использовавшихся в регионе в 2021 году, относительно КИМ прошлых лет.</w:t>
      </w:r>
    </w:p>
    <w:p w:rsidR="00A80A2E" w:rsidRPr="00E87834" w:rsidRDefault="00A80A2E" w:rsidP="00D12C7B">
      <w:pPr>
        <w:spacing w:line="360" w:lineRule="auto"/>
        <w:ind w:firstLine="709"/>
        <w:jc w:val="both"/>
        <w:rPr>
          <w:sz w:val="28"/>
          <w:szCs w:val="28"/>
        </w:rPr>
      </w:pPr>
      <w:r w:rsidRPr="00E87834">
        <w:rPr>
          <w:sz w:val="28"/>
          <w:szCs w:val="28"/>
        </w:rPr>
        <w:t>Изменений в КИМ 2021 по обществознанию не было.</w:t>
      </w:r>
    </w:p>
    <w:p w:rsidR="00516691" w:rsidRPr="00E87834" w:rsidRDefault="00516691" w:rsidP="00D12C7B">
      <w:pPr>
        <w:spacing w:line="360" w:lineRule="auto"/>
        <w:ind w:firstLine="709"/>
        <w:jc w:val="both"/>
        <w:rPr>
          <w:sz w:val="28"/>
          <w:szCs w:val="28"/>
        </w:rPr>
      </w:pPr>
    </w:p>
    <w:p w:rsidR="0042370E" w:rsidRPr="00E87834" w:rsidRDefault="0042370E" w:rsidP="0042370E">
      <w:pPr>
        <w:spacing w:before="100" w:beforeAutospacing="1" w:after="100" w:afterAutospacing="1" w:line="276" w:lineRule="auto"/>
        <w:ind w:left="709" w:hanging="283"/>
        <w:jc w:val="both"/>
        <w:rPr>
          <w:i/>
          <w:sz w:val="28"/>
          <w:szCs w:val="28"/>
        </w:rPr>
      </w:pPr>
      <w:r w:rsidRPr="00E87834">
        <w:rPr>
          <w:sz w:val="28"/>
          <w:szCs w:val="28"/>
        </w:rPr>
        <w:lastRenderedPageBreak/>
        <w:t xml:space="preserve">○  </w:t>
      </w:r>
      <w:r w:rsidRPr="00E87834">
        <w:rPr>
          <w:i/>
          <w:sz w:val="28"/>
          <w:szCs w:val="28"/>
        </w:rPr>
        <w:t xml:space="preserve">Выводы о связи динамики результатов проведения ЕГЭ с использованием рекомендаций для системы образования субъекта Российской Федерации, включенных </w:t>
      </w:r>
      <w:r w:rsidR="00D12C7B" w:rsidRPr="00E87834">
        <w:rPr>
          <w:i/>
          <w:sz w:val="28"/>
          <w:szCs w:val="28"/>
        </w:rPr>
        <w:t>в</w:t>
      </w:r>
      <w:r w:rsidRPr="00E87834">
        <w:rPr>
          <w:i/>
          <w:sz w:val="28"/>
          <w:szCs w:val="28"/>
        </w:rPr>
        <w:t xml:space="preserve"> статистико-аналитический отчет результатов ЕГЭ в 2020 году.</w:t>
      </w:r>
    </w:p>
    <w:p w:rsidR="00A83A68" w:rsidRPr="00E87834" w:rsidRDefault="00822C6E" w:rsidP="0042370E">
      <w:pPr>
        <w:pStyle w:val="a3"/>
        <w:spacing w:after="0" w:line="360" w:lineRule="auto"/>
        <w:ind w:left="0" w:firstLine="709"/>
        <w:jc w:val="both"/>
        <w:rPr>
          <w:rFonts w:ascii="Times New Roman" w:hAnsi="Times New Roman"/>
          <w:sz w:val="28"/>
          <w:szCs w:val="28"/>
        </w:rPr>
      </w:pPr>
      <w:r w:rsidRPr="00E87834">
        <w:rPr>
          <w:rFonts w:ascii="Times New Roman" w:eastAsia="Times New Roman" w:hAnsi="Times New Roman"/>
          <w:bCs/>
          <w:iCs/>
          <w:sz w:val="28"/>
          <w:szCs w:val="28"/>
          <w:lang w:eastAsia="ru-RU"/>
        </w:rPr>
        <w:t xml:space="preserve">Положительная динамика свидетельствует об эффективности </w:t>
      </w:r>
      <w:r w:rsidR="00A83A68" w:rsidRPr="00E87834">
        <w:rPr>
          <w:rFonts w:ascii="Times New Roman" w:eastAsia="Times New Roman" w:hAnsi="Times New Roman"/>
          <w:bCs/>
          <w:iCs/>
          <w:sz w:val="28"/>
          <w:szCs w:val="28"/>
          <w:lang w:eastAsia="ru-RU"/>
        </w:rPr>
        <w:t xml:space="preserve">использования рекомендаций для системы образования в Самарской области. </w:t>
      </w:r>
      <w:r w:rsidR="00A83A68" w:rsidRPr="00E87834">
        <w:rPr>
          <w:rFonts w:ascii="Times New Roman" w:hAnsi="Times New Roman"/>
          <w:sz w:val="28"/>
          <w:szCs w:val="28"/>
        </w:rPr>
        <w:t>Анализ внутренних и внешних причин низких образовательных результатов в образовательных организациях позволил скорректировать работу по подготовке учащихся к успешной сдаче ЕГЭ. Также в рамках августовских совещаний проведен анализ итогов ЕГЭ, выявлены основные «проблемные» вопросы. Были проанализированы типичные ошибки и основные причины затруднений у выпуск</w:t>
      </w:r>
      <w:r w:rsidR="008D63A9" w:rsidRPr="00E87834">
        <w:rPr>
          <w:rFonts w:ascii="Times New Roman" w:hAnsi="Times New Roman"/>
          <w:sz w:val="28"/>
          <w:szCs w:val="28"/>
        </w:rPr>
        <w:t>ников 2020 года, и на их основе</w:t>
      </w:r>
      <w:r w:rsidR="00A83A68" w:rsidRPr="00E87834">
        <w:rPr>
          <w:rFonts w:ascii="Times New Roman" w:hAnsi="Times New Roman"/>
          <w:sz w:val="28"/>
          <w:szCs w:val="28"/>
        </w:rPr>
        <w:t xml:space="preserve"> разработаны методические рекомендации по их устранению.</w:t>
      </w:r>
    </w:p>
    <w:p w:rsidR="00A83A68" w:rsidRPr="00E87834" w:rsidRDefault="00A83A68" w:rsidP="0042370E">
      <w:pPr>
        <w:pStyle w:val="a3"/>
        <w:spacing w:after="0" w:line="360" w:lineRule="auto"/>
        <w:ind w:left="0" w:firstLine="709"/>
        <w:jc w:val="both"/>
        <w:rPr>
          <w:rFonts w:ascii="Times New Roman" w:eastAsia="Times New Roman" w:hAnsi="Times New Roman"/>
          <w:bCs/>
          <w:iCs/>
          <w:sz w:val="28"/>
          <w:szCs w:val="28"/>
          <w:lang w:eastAsia="ru-RU"/>
        </w:rPr>
      </w:pPr>
      <w:r w:rsidRPr="00E87834">
        <w:rPr>
          <w:rFonts w:ascii="Times New Roman" w:eastAsia="Times New Roman" w:hAnsi="Times New Roman"/>
          <w:bCs/>
          <w:iCs/>
          <w:sz w:val="28"/>
          <w:szCs w:val="28"/>
          <w:lang w:eastAsia="ru-RU"/>
        </w:rPr>
        <w:t>Большое внимание было уделе</w:t>
      </w:r>
      <w:r w:rsidR="00E65C11" w:rsidRPr="00E87834">
        <w:rPr>
          <w:rFonts w:ascii="Times New Roman" w:eastAsia="Times New Roman" w:hAnsi="Times New Roman"/>
          <w:bCs/>
          <w:iCs/>
          <w:sz w:val="28"/>
          <w:szCs w:val="28"/>
          <w:lang w:eastAsia="ru-RU"/>
        </w:rPr>
        <w:t xml:space="preserve">но методике проведения занятий </w:t>
      </w:r>
      <w:r w:rsidRPr="00E87834">
        <w:rPr>
          <w:rFonts w:ascii="Times New Roman" w:eastAsia="Times New Roman" w:hAnsi="Times New Roman"/>
          <w:bCs/>
          <w:iCs/>
          <w:sz w:val="28"/>
          <w:szCs w:val="28"/>
          <w:lang w:eastAsia="ru-RU"/>
        </w:rPr>
        <w:t xml:space="preserve">обществоведческого курса. </w:t>
      </w:r>
      <w:r w:rsidR="00445452" w:rsidRPr="00E87834">
        <w:rPr>
          <w:rFonts w:ascii="Times New Roman" w:eastAsia="Times New Roman" w:hAnsi="Times New Roman"/>
          <w:bCs/>
          <w:iCs/>
          <w:sz w:val="28"/>
          <w:szCs w:val="28"/>
          <w:lang w:eastAsia="ru-RU"/>
        </w:rPr>
        <w:t>Проведение уроков в проблемно-дискуссионном стиле позволил</w:t>
      </w:r>
      <w:r w:rsidR="006C23C5" w:rsidRPr="00E87834">
        <w:rPr>
          <w:rFonts w:ascii="Times New Roman" w:eastAsia="Times New Roman" w:hAnsi="Times New Roman"/>
          <w:bCs/>
          <w:iCs/>
          <w:sz w:val="28"/>
          <w:szCs w:val="28"/>
          <w:lang w:eastAsia="ru-RU"/>
        </w:rPr>
        <w:t xml:space="preserve">о </w:t>
      </w:r>
      <w:r w:rsidR="00445452" w:rsidRPr="00E87834">
        <w:rPr>
          <w:rFonts w:ascii="Times New Roman" w:eastAsia="Times New Roman" w:hAnsi="Times New Roman"/>
          <w:bCs/>
          <w:iCs/>
          <w:sz w:val="28"/>
          <w:szCs w:val="28"/>
          <w:lang w:eastAsia="ru-RU"/>
        </w:rPr>
        <w:t>учащимся высказывать свои собственные точки зрения по событиям</w:t>
      </w:r>
      <w:r w:rsidR="008D63A9" w:rsidRPr="00E87834">
        <w:rPr>
          <w:rFonts w:ascii="Times New Roman" w:eastAsia="Times New Roman" w:hAnsi="Times New Roman"/>
          <w:bCs/>
          <w:iCs/>
          <w:sz w:val="28"/>
          <w:szCs w:val="28"/>
          <w:lang w:eastAsia="ru-RU"/>
        </w:rPr>
        <w:t>,</w:t>
      </w:r>
      <w:r w:rsidR="00445452" w:rsidRPr="00E87834">
        <w:rPr>
          <w:rFonts w:ascii="Times New Roman" w:eastAsia="Times New Roman" w:hAnsi="Times New Roman"/>
          <w:bCs/>
          <w:iCs/>
          <w:sz w:val="28"/>
          <w:szCs w:val="28"/>
          <w:lang w:eastAsia="ru-RU"/>
        </w:rPr>
        <w:t xml:space="preserve"> происходящим в мире и по анализу тех или иных учебных ситуаци</w:t>
      </w:r>
      <w:r w:rsidR="0035612F" w:rsidRPr="00E87834">
        <w:rPr>
          <w:rFonts w:ascii="Times New Roman" w:eastAsia="Times New Roman" w:hAnsi="Times New Roman"/>
          <w:bCs/>
          <w:iCs/>
          <w:sz w:val="28"/>
          <w:szCs w:val="28"/>
          <w:lang w:eastAsia="ru-RU"/>
        </w:rPr>
        <w:t>й</w:t>
      </w:r>
      <w:r w:rsidR="00445452" w:rsidRPr="00E87834">
        <w:rPr>
          <w:rFonts w:ascii="Times New Roman" w:eastAsia="Times New Roman" w:hAnsi="Times New Roman"/>
          <w:bCs/>
          <w:iCs/>
          <w:sz w:val="28"/>
          <w:szCs w:val="28"/>
          <w:lang w:eastAsia="ru-RU"/>
        </w:rPr>
        <w:t>. Проведение диагностических работ для учащихся, претендующих на золотую медаль, а также отдельно для учащихся</w:t>
      </w:r>
      <w:r w:rsidR="008D63A9" w:rsidRPr="00E87834">
        <w:rPr>
          <w:rFonts w:ascii="Times New Roman" w:eastAsia="Times New Roman" w:hAnsi="Times New Roman"/>
          <w:bCs/>
          <w:iCs/>
          <w:sz w:val="28"/>
          <w:szCs w:val="28"/>
          <w:lang w:eastAsia="ru-RU"/>
        </w:rPr>
        <w:t>,</w:t>
      </w:r>
      <w:r w:rsidR="00445452" w:rsidRPr="00E87834">
        <w:rPr>
          <w:rFonts w:ascii="Times New Roman" w:eastAsia="Times New Roman" w:hAnsi="Times New Roman"/>
          <w:bCs/>
          <w:iCs/>
          <w:sz w:val="28"/>
          <w:szCs w:val="28"/>
          <w:lang w:eastAsia="ru-RU"/>
        </w:rPr>
        <w:t xml:space="preserve"> которые выбрали предмет обществознание для сдачи ЕГЭ</w:t>
      </w:r>
      <w:r w:rsidR="008D63A9" w:rsidRPr="00E87834">
        <w:rPr>
          <w:rFonts w:ascii="Times New Roman" w:eastAsia="Times New Roman" w:hAnsi="Times New Roman"/>
          <w:bCs/>
          <w:iCs/>
          <w:sz w:val="28"/>
          <w:szCs w:val="28"/>
          <w:lang w:eastAsia="ru-RU"/>
        </w:rPr>
        <w:t>,</w:t>
      </w:r>
      <w:r w:rsidR="00445452" w:rsidRPr="00E87834">
        <w:rPr>
          <w:rFonts w:ascii="Times New Roman" w:eastAsia="Times New Roman" w:hAnsi="Times New Roman"/>
          <w:bCs/>
          <w:iCs/>
          <w:sz w:val="28"/>
          <w:szCs w:val="28"/>
          <w:lang w:eastAsia="ru-RU"/>
        </w:rPr>
        <w:t xml:space="preserve"> позволило скорректировать свою подготовку к экзамену, выявить основные проблемы, которые были выявлены в ходе пробного экзамена. Проверка экспертами ЕГЭ пробного экзамена позволила скорректировать работу по подготовке экспертов </w:t>
      </w:r>
      <w:r w:rsidR="008D63A9" w:rsidRPr="00E87834">
        <w:rPr>
          <w:rFonts w:ascii="Times New Roman" w:eastAsia="Times New Roman" w:hAnsi="Times New Roman"/>
          <w:bCs/>
          <w:iCs/>
          <w:sz w:val="28"/>
          <w:szCs w:val="28"/>
          <w:lang w:eastAsia="ru-RU"/>
        </w:rPr>
        <w:t xml:space="preserve">предметной </w:t>
      </w:r>
      <w:r w:rsidR="00445452" w:rsidRPr="00E87834">
        <w:rPr>
          <w:rFonts w:ascii="Times New Roman" w:eastAsia="Times New Roman" w:hAnsi="Times New Roman"/>
          <w:bCs/>
          <w:iCs/>
          <w:sz w:val="28"/>
          <w:szCs w:val="28"/>
          <w:lang w:eastAsia="ru-RU"/>
        </w:rPr>
        <w:t xml:space="preserve">комиссии в </w:t>
      </w:r>
      <w:r w:rsidR="001559D7" w:rsidRPr="00E87834">
        <w:rPr>
          <w:rFonts w:ascii="Times New Roman" w:eastAsia="Times New Roman" w:hAnsi="Times New Roman"/>
          <w:bCs/>
          <w:iCs/>
          <w:sz w:val="28"/>
          <w:szCs w:val="28"/>
          <w:lang w:eastAsia="ru-RU"/>
        </w:rPr>
        <w:br/>
      </w:r>
      <w:r w:rsidR="00445452" w:rsidRPr="00E87834">
        <w:rPr>
          <w:rFonts w:ascii="Times New Roman" w:eastAsia="Times New Roman" w:hAnsi="Times New Roman"/>
          <w:bCs/>
          <w:iCs/>
          <w:sz w:val="28"/>
          <w:szCs w:val="28"/>
          <w:lang w:eastAsia="ru-RU"/>
        </w:rPr>
        <w:t>2021 году</w:t>
      </w:r>
      <w:r w:rsidR="006C23C5" w:rsidRPr="00E87834">
        <w:rPr>
          <w:rFonts w:ascii="Times New Roman" w:eastAsia="Times New Roman" w:hAnsi="Times New Roman"/>
          <w:bCs/>
          <w:iCs/>
          <w:sz w:val="28"/>
          <w:szCs w:val="28"/>
          <w:lang w:eastAsia="ru-RU"/>
        </w:rPr>
        <w:t xml:space="preserve"> </w:t>
      </w:r>
      <w:r w:rsidR="00445452" w:rsidRPr="00E87834">
        <w:rPr>
          <w:rFonts w:ascii="Times New Roman" w:eastAsia="Times New Roman" w:hAnsi="Times New Roman"/>
          <w:bCs/>
          <w:iCs/>
          <w:sz w:val="28"/>
          <w:szCs w:val="28"/>
          <w:lang w:eastAsia="ru-RU"/>
        </w:rPr>
        <w:t>и выявить причины рассогласованности экспертов.</w:t>
      </w:r>
    </w:p>
    <w:p w:rsidR="0042370E" w:rsidRPr="00E87834" w:rsidRDefault="0042370E" w:rsidP="0042370E">
      <w:pPr>
        <w:spacing w:before="100" w:beforeAutospacing="1" w:after="100" w:afterAutospacing="1" w:line="276" w:lineRule="auto"/>
        <w:ind w:left="709" w:hanging="283"/>
        <w:jc w:val="both"/>
        <w:rPr>
          <w:i/>
          <w:sz w:val="28"/>
          <w:szCs w:val="28"/>
        </w:rPr>
      </w:pPr>
      <w:r w:rsidRPr="00E87834">
        <w:rPr>
          <w:sz w:val="28"/>
          <w:szCs w:val="28"/>
        </w:rPr>
        <w:t xml:space="preserve">○  </w:t>
      </w:r>
      <w:r w:rsidRPr="00E87834">
        <w:rPr>
          <w:i/>
          <w:sz w:val="28"/>
          <w:szCs w:val="28"/>
        </w:rPr>
        <w:t>Выводы о связи динамики результатов проведения ЕГЭ с проведенными мероприятиями, предложенными для включения в дорожную карту в 2020 году.</w:t>
      </w:r>
    </w:p>
    <w:p w:rsidR="000A0398" w:rsidRPr="00E87834" w:rsidRDefault="003749A6" w:rsidP="0042370E">
      <w:pPr>
        <w:pStyle w:val="a3"/>
        <w:spacing w:after="0" w:line="360" w:lineRule="auto"/>
        <w:ind w:left="0" w:firstLine="709"/>
        <w:jc w:val="both"/>
        <w:rPr>
          <w:rFonts w:ascii="Times New Roman" w:eastAsia="Times New Roman" w:hAnsi="Times New Roman"/>
          <w:bCs/>
          <w:iCs/>
          <w:sz w:val="28"/>
          <w:szCs w:val="28"/>
          <w:lang w:eastAsia="ru-RU"/>
        </w:rPr>
      </w:pPr>
      <w:r w:rsidRPr="00E87834">
        <w:rPr>
          <w:rFonts w:ascii="Times New Roman" w:eastAsia="Times New Roman" w:hAnsi="Times New Roman"/>
          <w:bCs/>
          <w:iCs/>
          <w:sz w:val="28"/>
          <w:szCs w:val="28"/>
          <w:lang w:eastAsia="ru-RU"/>
        </w:rPr>
        <w:t>О</w:t>
      </w:r>
      <w:r w:rsidR="000A0398" w:rsidRPr="00E87834">
        <w:rPr>
          <w:rFonts w:ascii="Times New Roman" w:eastAsia="Times New Roman" w:hAnsi="Times New Roman"/>
          <w:bCs/>
          <w:iCs/>
          <w:sz w:val="28"/>
          <w:szCs w:val="28"/>
          <w:lang w:eastAsia="ru-RU"/>
        </w:rPr>
        <w:t>б эффективности</w:t>
      </w:r>
      <w:r w:rsidRPr="00E87834">
        <w:rPr>
          <w:rFonts w:ascii="Times New Roman" w:eastAsia="Times New Roman" w:hAnsi="Times New Roman"/>
          <w:bCs/>
          <w:iCs/>
          <w:sz w:val="28"/>
          <w:szCs w:val="28"/>
          <w:lang w:eastAsia="ru-RU"/>
        </w:rPr>
        <w:t xml:space="preserve"> мероприятий,</w:t>
      </w:r>
      <w:r w:rsidR="000A0398" w:rsidRPr="00E87834">
        <w:rPr>
          <w:rFonts w:ascii="Times New Roman" w:eastAsia="Times New Roman" w:hAnsi="Times New Roman"/>
          <w:bCs/>
          <w:iCs/>
          <w:sz w:val="28"/>
          <w:szCs w:val="28"/>
          <w:lang w:eastAsia="ru-RU"/>
        </w:rPr>
        <w:t xml:space="preserve"> проведенных</w:t>
      </w:r>
      <w:r w:rsidRPr="00E87834">
        <w:rPr>
          <w:rFonts w:ascii="Times New Roman" w:eastAsia="Times New Roman" w:hAnsi="Times New Roman"/>
          <w:bCs/>
          <w:iCs/>
          <w:sz w:val="28"/>
          <w:szCs w:val="28"/>
          <w:lang w:eastAsia="ru-RU"/>
        </w:rPr>
        <w:t xml:space="preserve"> в 2020 для улучшения результатов ЕГЭ, свидетельствует общее повышение</w:t>
      </w:r>
      <w:r w:rsidR="000A0398" w:rsidRPr="00E87834">
        <w:rPr>
          <w:rFonts w:ascii="Times New Roman" w:eastAsia="Times New Roman" w:hAnsi="Times New Roman"/>
          <w:bCs/>
          <w:iCs/>
          <w:sz w:val="28"/>
          <w:szCs w:val="28"/>
          <w:lang w:eastAsia="ru-RU"/>
        </w:rPr>
        <w:t xml:space="preserve"> процента качества выполнен</w:t>
      </w:r>
      <w:r w:rsidRPr="00E87834">
        <w:rPr>
          <w:rFonts w:ascii="Times New Roman" w:eastAsia="Times New Roman" w:hAnsi="Times New Roman"/>
          <w:bCs/>
          <w:iCs/>
          <w:sz w:val="28"/>
          <w:szCs w:val="28"/>
          <w:lang w:eastAsia="ru-RU"/>
        </w:rPr>
        <w:t>ия в целом по КИМу. При этом</w:t>
      </w:r>
      <w:r w:rsidR="006C23C5" w:rsidRPr="00E87834">
        <w:rPr>
          <w:rFonts w:ascii="Times New Roman" w:eastAsia="Times New Roman" w:hAnsi="Times New Roman"/>
          <w:bCs/>
          <w:iCs/>
          <w:sz w:val="28"/>
          <w:szCs w:val="28"/>
          <w:lang w:eastAsia="ru-RU"/>
        </w:rPr>
        <w:t xml:space="preserve"> </w:t>
      </w:r>
      <w:r w:rsidRPr="00E87834">
        <w:rPr>
          <w:rFonts w:ascii="Times New Roman" w:eastAsia="Times New Roman" w:hAnsi="Times New Roman"/>
          <w:bCs/>
          <w:iCs/>
          <w:sz w:val="28"/>
          <w:szCs w:val="28"/>
          <w:lang w:eastAsia="ru-RU"/>
        </w:rPr>
        <w:t>следует отметить, что просматривается динамика сниже</w:t>
      </w:r>
      <w:r w:rsidR="0035612F" w:rsidRPr="00E87834">
        <w:rPr>
          <w:rFonts w:ascii="Times New Roman" w:eastAsia="Times New Roman" w:hAnsi="Times New Roman"/>
          <w:bCs/>
          <w:iCs/>
          <w:sz w:val="28"/>
          <w:szCs w:val="28"/>
          <w:lang w:eastAsia="ru-RU"/>
        </w:rPr>
        <w:t>ния процента выполнения заданий</w:t>
      </w:r>
      <w:r w:rsidR="000A0398" w:rsidRPr="00E87834">
        <w:rPr>
          <w:rFonts w:ascii="Times New Roman" w:eastAsia="Times New Roman" w:hAnsi="Times New Roman"/>
          <w:bCs/>
          <w:iCs/>
          <w:sz w:val="28"/>
          <w:szCs w:val="28"/>
          <w:lang w:eastAsia="ru-RU"/>
        </w:rPr>
        <w:t xml:space="preserve"> по блокам </w:t>
      </w:r>
      <w:r w:rsidR="00E65C11" w:rsidRPr="00E87834">
        <w:rPr>
          <w:rFonts w:ascii="Times New Roman" w:eastAsia="Times New Roman" w:hAnsi="Times New Roman"/>
          <w:bCs/>
          <w:iCs/>
          <w:sz w:val="28"/>
          <w:szCs w:val="28"/>
          <w:lang w:eastAsia="ru-RU"/>
        </w:rPr>
        <w:lastRenderedPageBreak/>
        <w:t>«</w:t>
      </w:r>
      <w:r w:rsidR="000A0398" w:rsidRPr="00E87834">
        <w:rPr>
          <w:rFonts w:ascii="Times New Roman" w:eastAsia="Times New Roman" w:hAnsi="Times New Roman"/>
          <w:bCs/>
          <w:iCs/>
          <w:sz w:val="28"/>
          <w:szCs w:val="28"/>
          <w:lang w:eastAsia="ru-RU"/>
        </w:rPr>
        <w:t>Политика</w:t>
      </w:r>
      <w:r w:rsidR="00E65C11" w:rsidRPr="00E87834">
        <w:rPr>
          <w:rFonts w:ascii="Times New Roman" w:eastAsia="Times New Roman" w:hAnsi="Times New Roman"/>
          <w:bCs/>
          <w:iCs/>
          <w:sz w:val="28"/>
          <w:szCs w:val="28"/>
          <w:lang w:eastAsia="ru-RU"/>
        </w:rPr>
        <w:t>»</w:t>
      </w:r>
      <w:r w:rsidR="000A0398" w:rsidRPr="00E87834">
        <w:rPr>
          <w:rFonts w:ascii="Times New Roman" w:eastAsia="Times New Roman" w:hAnsi="Times New Roman"/>
          <w:bCs/>
          <w:iCs/>
          <w:sz w:val="28"/>
          <w:szCs w:val="28"/>
          <w:lang w:eastAsia="ru-RU"/>
        </w:rPr>
        <w:t xml:space="preserve"> и </w:t>
      </w:r>
      <w:r w:rsidR="00E65C11" w:rsidRPr="00E87834">
        <w:rPr>
          <w:rFonts w:ascii="Times New Roman" w:eastAsia="Times New Roman" w:hAnsi="Times New Roman"/>
          <w:bCs/>
          <w:iCs/>
          <w:sz w:val="28"/>
          <w:szCs w:val="28"/>
          <w:lang w:eastAsia="ru-RU"/>
        </w:rPr>
        <w:t>«</w:t>
      </w:r>
      <w:r w:rsidR="000A0398" w:rsidRPr="00E87834">
        <w:rPr>
          <w:rFonts w:ascii="Times New Roman" w:eastAsia="Times New Roman" w:hAnsi="Times New Roman"/>
          <w:bCs/>
          <w:iCs/>
          <w:sz w:val="28"/>
          <w:szCs w:val="28"/>
          <w:lang w:eastAsia="ru-RU"/>
        </w:rPr>
        <w:t>Право</w:t>
      </w:r>
      <w:r w:rsidR="00E65C11" w:rsidRPr="00E87834">
        <w:rPr>
          <w:rFonts w:ascii="Times New Roman" w:eastAsia="Times New Roman" w:hAnsi="Times New Roman"/>
          <w:bCs/>
          <w:iCs/>
          <w:sz w:val="28"/>
          <w:szCs w:val="28"/>
          <w:lang w:eastAsia="ru-RU"/>
        </w:rPr>
        <w:t>»</w:t>
      </w:r>
      <w:r w:rsidRPr="00E87834">
        <w:rPr>
          <w:rFonts w:ascii="Times New Roman" w:eastAsia="Times New Roman" w:hAnsi="Times New Roman"/>
          <w:bCs/>
          <w:iCs/>
          <w:sz w:val="28"/>
          <w:szCs w:val="28"/>
          <w:lang w:eastAsia="ru-RU"/>
        </w:rPr>
        <w:t>, а также снижение процента выполнения отдельных заданий (например</w:t>
      </w:r>
      <w:r w:rsidR="008D63A9" w:rsidRPr="00E87834">
        <w:rPr>
          <w:rFonts w:ascii="Times New Roman" w:eastAsia="Times New Roman" w:hAnsi="Times New Roman"/>
          <w:bCs/>
          <w:iCs/>
          <w:sz w:val="28"/>
          <w:szCs w:val="28"/>
          <w:lang w:eastAsia="ru-RU"/>
        </w:rPr>
        <w:t>,</w:t>
      </w:r>
      <w:r w:rsidRPr="00E87834">
        <w:rPr>
          <w:rFonts w:ascii="Times New Roman" w:eastAsia="Times New Roman" w:hAnsi="Times New Roman"/>
          <w:bCs/>
          <w:iCs/>
          <w:sz w:val="28"/>
          <w:szCs w:val="28"/>
          <w:lang w:eastAsia="ru-RU"/>
        </w:rPr>
        <w:t xml:space="preserve"> задание 28). </w:t>
      </w:r>
    </w:p>
    <w:p w:rsidR="0042370E" w:rsidRPr="00E87834" w:rsidRDefault="0042370E" w:rsidP="0042370E">
      <w:pPr>
        <w:spacing w:before="100" w:beforeAutospacing="1" w:after="100" w:afterAutospacing="1" w:line="276" w:lineRule="auto"/>
        <w:ind w:left="709" w:hanging="283"/>
        <w:jc w:val="both"/>
        <w:rPr>
          <w:i/>
          <w:sz w:val="28"/>
          <w:szCs w:val="28"/>
        </w:rPr>
      </w:pPr>
      <w:r w:rsidRPr="00E87834">
        <w:rPr>
          <w:sz w:val="28"/>
          <w:szCs w:val="28"/>
        </w:rPr>
        <w:t xml:space="preserve">○  </w:t>
      </w:r>
      <w:r w:rsidRPr="00E87834">
        <w:rPr>
          <w:i/>
          <w:sz w:val="28"/>
          <w:szCs w:val="28"/>
        </w:rPr>
        <w:t>Прочие выводы</w:t>
      </w:r>
      <w:r w:rsidR="00D12C7B" w:rsidRPr="00E87834">
        <w:rPr>
          <w:i/>
          <w:sz w:val="28"/>
          <w:szCs w:val="28"/>
        </w:rPr>
        <w:t>:</w:t>
      </w:r>
    </w:p>
    <w:p w:rsidR="00445452" w:rsidRPr="00E87834" w:rsidRDefault="008D63A9" w:rsidP="0065305B">
      <w:pPr>
        <w:spacing w:line="360" w:lineRule="auto"/>
        <w:ind w:firstLine="709"/>
        <w:jc w:val="both"/>
        <w:rPr>
          <w:sz w:val="28"/>
          <w:szCs w:val="28"/>
        </w:rPr>
      </w:pPr>
      <w:r w:rsidRPr="00E87834">
        <w:rPr>
          <w:sz w:val="28"/>
          <w:szCs w:val="28"/>
        </w:rPr>
        <w:t>в</w:t>
      </w:r>
      <w:r w:rsidR="00445452" w:rsidRPr="00E87834">
        <w:rPr>
          <w:sz w:val="28"/>
          <w:szCs w:val="28"/>
        </w:rPr>
        <w:t xml:space="preserve"> преподавании обществоведческого курса следует повысить внимание к изучению учащимися базовых </w:t>
      </w:r>
      <w:r w:rsidR="006C23C5" w:rsidRPr="00E87834">
        <w:rPr>
          <w:sz w:val="28"/>
          <w:szCs w:val="28"/>
        </w:rPr>
        <w:t>категорий и понятий, выработке у</w:t>
      </w:r>
      <w:r w:rsidR="00445452" w:rsidRPr="00E87834">
        <w:rPr>
          <w:sz w:val="28"/>
          <w:szCs w:val="28"/>
        </w:rPr>
        <w:t xml:space="preserve"> них умений связывать теоретические знания с явлениями политической действительности, интерпретировать политическую и правовую информацию, синтезировать знания, извлечённые из р</w:t>
      </w:r>
      <w:r w:rsidRPr="00E87834">
        <w:rPr>
          <w:sz w:val="28"/>
          <w:szCs w:val="28"/>
        </w:rPr>
        <w:t>азных источников;</w:t>
      </w:r>
    </w:p>
    <w:p w:rsidR="00445452" w:rsidRPr="00E87834" w:rsidRDefault="008D63A9" w:rsidP="0065305B">
      <w:pPr>
        <w:spacing w:line="360" w:lineRule="auto"/>
        <w:ind w:firstLine="709"/>
        <w:jc w:val="both"/>
        <w:rPr>
          <w:sz w:val="28"/>
          <w:szCs w:val="28"/>
        </w:rPr>
      </w:pPr>
      <w:r w:rsidRPr="00E87834">
        <w:rPr>
          <w:sz w:val="28"/>
          <w:szCs w:val="28"/>
        </w:rPr>
        <w:t>н</w:t>
      </w:r>
      <w:r w:rsidR="00445452" w:rsidRPr="00E87834">
        <w:rPr>
          <w:sz w:val="28"/>
          <w:szCs w:val="28"/>
        </w:rPr>
        <w:t>еобходимо активизировать работу на уроках обществознания с текстом Конституции РФ, так как анализ данных показывает низк</w:t>
      </w:r>
      <w:r w:rsidR="006C23C5" w:rsidRPr="00E87834">
        <w:rPr>
          <w:sz w:val="28"/>
          <w:szCs w:val="28"/>
        </w:rPr>
        <w:t>ий</w:t>
      </w:r>
      <w:r w:rsidR="00445452" w:rsidRPr="00E87834">
        <w:rPr>
          <w:sz w:val="28"/>
          <w:szCs w:val="28"/>
        </w:rPr>
        <w:t xml:space="preserve"> процент</w:t>
      </w:r>
      <w:r w:rsidR="006C23C5" w:rsidRPr="00E87834">
        <w:rPr>
          <w:sz w:val="28"/>
          <w:szCs w:val="28"/>
        </w:rPr>
        <w:t xml:space="preserve"> в</w:t>
      </w:r>
      <w:r w:rsidR="00445452" w:rsidRPr="00E87834">
        <w:rPr>
          <w:sz w:val="28"/>
          <w:szCs w:val="28"/>
        </w:rPr>
        <w:t>ыполнения задания на</w:t>
      </w:r>
      <w:r w:rsidRPr="00E87834">
        <w:rPr>
          <w:sz w:val="28"/>
          <w:szCs w:val="28"/>
        </w:rPr>
        <w:t xml:space="preserve"> знание основного закона страны;</w:t>
      </w:r>
    </w:p>
    <w:p w:rsidR="00445452" w:rsidRPr="00E87834" w:rsidRDefault="008D63A9" w:rsidP="0065305B">
      <w:pPr>
        <w:spacing w:line="360" w:lineRule="auto"/>
        <w:ind w:firstLine="709"/>
        <w:jc w:val="both"/>
        <w:rPr>
          <w:sz w:val="28"/>
          <w:szCs w:val="28"/>
        </w:rPr>
      </w:pPr>
      <w:r w:rsidRPr="00E87834">
        <w:rPr>
          <w:sz w:val="28"/>
          <w:szCs w:val="28"/>
        </w:rPr>
        <w:t>п</w:t>
      </w:r>
      <w:r w:rsidR="00445452" w:rsidRPr="00E87834">
        <w:rPr>
          <w:sz w:val="28"/>
          <w:szCs w:val="28"/>
        </w:rPr>
        <w:t>ри подготовке выпускников к выполнению задани</w:t>
      </w:r>
      <w:r w:rsidR="00F35FB9" w:rsidRPr="00E87834">
        <w:rPr>
          <w:sz w:val="28"/>
          <w:szCs w:val="28"/>
        </w:rPr>
        <w:t xml:space="preserve">я </w:t>
      </w:r>
      <w:r w:rsidR="00445452" w:rsidRPr="00E87834">
        <w:rPr>
          <w:sz w:val="28"/>
          <w:szCs w:val="28"/>
        </w:rPr>
        <w:t>28 ЕГЭ по обществознанию необходимо более тщательное изучение содержания данных разделов и углубление их теоретического понимания, а также подробное изучение критериев оценивания и требований заданий, так как данные блоки заданий взаимосвязаны между соб</w:t>
      </w:r>
      <w:r w:rsidRPr="00E87834">
        <w:rPr>
          <w:sz w:val="28"/>
          <w:szCs w:val="28"/>
        </w:rPr>
        <w:t>ою;</w:t>
      </w:r>
    </w:p>
    <w:p w:rsidR="00445452" w:rsidRPr="00E87834" w:rsidRDefault="008D63A9" w:rsidP="0065305B">
      <w:pPr>
        <w:spacing w:line="360" w:lineRule="auto"/>
        <w:ind w:firstLine="709"/>
        <w:jc w:val="both"/>
        <w:rPr>
          <w:sz w:val="28"/>
          <w:szCs w:val="28"/>
        </w:rPr>
      </w:pPr>
      <w:r w:rsidRPr="00E87834">
        <w:rPr>
          <w:sz w:val="28"/>
          <w:szCs w:val="28"/>
        </w:rPr>
        <w:t>в</w:t>
      </w:r>
      <w:r w:rsidR="00445452" w:rsidRPr="00E87834">
        <w:rPr>
          <w:sz w:val="28"/>
          <w:szCs w:val="28"/>
        </w:rPr>
        <w:t xml:space="preserve"> целом, необходима более качественная подготовка выпускников к выполнению заданий с развёрнутыми ответами. Учителям рекомендуется пересмотреть подготовку к ЕГЭ по обществознанию и разработать определенные технологии по более качественному усвоению выпускниками каждого содержательного блока учебного курса «Обществознание». Анализ кодификатора с систематическими диагностическими работами позволит выявить направления подготовки и оценить результаты работы по ликвидации «пробел</w:t>
      </w:r>
      <w:r w:rsidR="006C23C5" w:rsidRPr="00E87834">
        <w:rPr>
          <w:sz w:val="28"/>
          <w:szCs w:val="28"/>
        </w:rPr>
        <w:t>ов», а также облегчить контроль к</w:t>
      </w:r>
      <w:r w:rsidR="00445452" w:rsidRPr="00E87834">
        <w:rPr>
          <w:sz w:val="28"/>
          <w:szCs w:val="28"/>
        </w:rPr>
        <w:t>ак со стороны учит</w:t>
      </w:r>
      <w:r w:rsidRPr="00E87834">
        <w:rPr>
          <w:sz w:val="28"/>
          <w:szCs w:val="28"/>
        </w:rPr>
        <w:t>еля, так и со стороны родителей;</w:t>
      </w:r>
    </w:p>
    <w:p w:rsidR="00445452" w:rsidRPr="00E87834" w:rsidRDefault="008D63A9" w:rsidP="0065305B">
      <w:pPr>
        <w:spacing w:line="360" w:lineRule="auto"/>
        <w:ind w:firstLine="709"/>
        <w:jc w:val="both"/>
        <w:rPr>
          <w:sz w:val="28"/>
          <w:szCs w:val="28"/>
        </w:rPr>
      </w:pPr>
      <w:r w:rsidRPr="00E87834">
        <w:rPr>
          <w:sz w:val="28"/>
          <w:szCs w:val="28"/>
        </w:rPr>
        <w:t>н</w:t>
      </w:r>
      <w:r w:rsidR="00445452" w:rsidRPr="00E87834">
        <w:rPr>
          <w:sz w:val="28"/>
          <w:szCs w:val="28"/>
        </w:rPr>
        <w:t>аправленность ЕГЭ по обществознанию на сформированность умений требует усиления прикладной практической подготовки обучающихся. Но при этом нецелесообразно заменять решением типовых вариантов экзаменационной работы изучение обществоведческого курса и повторение отдельных ранее изученных тем, отработку конкретных умен</w:t>
      </w:r>
      <w:r w:rsidRPr="00E87834">
        <w:rPr>
          <w:sz w:val="28"/>
          <w:szCs w:val="28"/>
        </w:rPr>
        <w:t>ий на протяжении учебного года;</w:t>
      </w:r>
    </w:p>
    <w:p w:rsidR="008531A6" w:rsidRPr="00E87834" w:rsidRDefault="008D63A9" w:rsidP="0065305B">
      <w:pPr>
        <w:spacing w:line="360" w:lineRule="auto"/>
        <w:ind w:firstLine="709"/>
        <w:jc w:val="both"/>
        <w:rPr>
          <w:sz w:val="28"/>
          <w:szCs w:val="28"/>
        </w:rPr>
      </w:pPr>
      <w:r w:rsidRPr="00E87834">
        <w:rPr>
          <w:sz w:val="28"/>
          <w:szCs w:val="28"/>
        </w:rPr>
        <w:lastRenderedPageBreak/>
        <w:t>с</w:t>
      </w:r>
      <w:r w:rsidR="00445452" w:rsidRPr="00E87834">
        <w:rPr>
          <w:sz w:val="28"/>
          <w:szCs w:val="28"/>
        </w:rPr>
        <w:t>ледует обратить особое внимание на преподавание ряда вопросов, по которым у выпускников обнаружены обыденные представления, нередко противоречащие положениям науки. Для этого необходимо усилить интеграцию курса обществознания с курсами истории, литературы, биологии, географии, и т.п., а также внутрипредметную интеграцию в процессе обучения (отдельных тематических разделов между собой и элективных курсов с интег</w:t>
      </w:r>
      <w:r w:rsidRPr="00E87834">
        <w:rPr>
          <w:sz w:val="28"/>
          <w:szCs w:val="28"/>
        </w:rPr>
        <w:t>ральным курсом обществознания).</w:t>
      </w:r>
    </w:p>
    <w:p w:rsidR="0042370E" w:rsidRPr="00E87834" w:rsidRDefault="0042370E" w:rsidP="0042370E">
      <w:pPr>
        <w:spacing w:line="360" w:lineRule="auto"/>
        <w:ind w:firstLine="709"/>
        <w:jc w:val="both"/>
        <w:rPr>
          <w:sz w:val="28"/>
          <w:szCs w:val="28"/>
        </w:rPr>
      </w:pPr>
      <w:r w:rsidRPr="00E87834">
        <w:rPr>
          <w:sz w:val="28"/>
          <w:szCs w:val="28"/>
        </w:rPr>
        <w:br w:type="page"/>
      </w:r>
    </w:p>
    <w:p w:rsidR="0069747A" w:rsidRPr="00E87834" w:rsidRDefault="00ED57AE" w:rsidP="00E82B62">
      <w:pPr>
        <w:pStyle w:val="2"/>
        <w:jc w:val="center"/>
        <w:rPr>
          <w:rFonts w:ascii="Times New Roman" w:hAnsi="Times New Roman"/>
          <w:smallCaps/>
          <w:sz w:val="28"/>
          <w:szCs w:val="28"/>
        </w:rPr>
      </w:pPr>
      <w:r w:rsidRPr="00E87834">
        <w:rPr>
          <w:rFonts w:ascii="Times New Roman" w:hAnsi="Times New Roman"/>
          <w:b/>
          <w:bCs/>
          <w:color w:val="auto"/>
          <w:sz w:val="28"/>
          <w:szCs w:val="28"/>
        </w:rPr>
        <w:lastRenderedPageBreak/>
        <w:t>Р</w:t>
      </w:r>
      <w:r w:rsidR="0042370E" w:rsidRPr="00E87834">
        <w:rPr>
          <w:rFonts w:ascii="Times New Roman" w:hAnsi="Times New Roman"/>
          <w:b/>
          <w:bCs/>
          <w:color w:val="auto"/>
          <w:sz w:val="28"/>
          <w:szCs w:val="28"/>
        </w:rPr>
        <w:t>АЗДЕЛ</w:t>
      </w:r>
      <w:r w:rsidRPr="00E87834">
        <w:rPr>
          <w:rFonts w:ascii="Times New Roman" w:hAnsi="Times New Roman"/>
          <w:b/>
          <w:bCs/>
          <w:color w:val="auto"/>
          <w:sz w:val="28"/>
          <w:szCs w:val="28"/>
        </w:rPr>
        <w:t xml:space="preserve"> </w:t>
      </w:r>
      <w:r w:rsidR="008C6AA2" w:rsidRPr="00E87834">
        <w:rPr>
          <w:rFonts w:ascii="Times New Roman" w:hAnsi="Times New Roman"/>
          <w:b/>
          <w:bCs/>
          <w:color w:val="auto"/>
          <w:sz w:val="28"/>
          <w:szCs w:val="28"/>
        </w:rPr>
        <w:t>4</w:t>
      </w:r>
      <w:r w:rsidR="005060D9" w:rsidRPr="00E87834">
        <w:rPr>
          <w:rFonts w:ascii="Times New Roman" w:hAnsi="Times New Roman"/>
          <w:b/>
          <w:bCs/>
          <w:color w:val="auto"/>
          <w:sz w:val="28"/>
          <w:szCs w:val="28"/>
        </w:rPr>
        <w:t>. РЕКОМЕНДАЦИИ</w:t>
      </w:r>
      <w:r w:rsidRPr="00E87834">
        <w:rPr>
          <w:rFonts w:ascii="Times New Roman" w:hAnsi="Times New Roman"/>
          <w:b/>
          <w:bCs/>
          <w:color w:val="auto"/>
          <w:sz w:val="28"/>
          <w:szCs w:val="28"/>
        </w:rPr>
        <w:t xml:space="preserve"> </w:t>
      </w:r>
      <w:r w:rsidR="00C60809" w:rsidRPr="00E87834">
        <w:rPr>
          <w:rFonts w:ascii="Times New Roman" w:hAnsi="Times New Roman"/>
          <w:b/>
          <w:bCs/>
          <w:color w:val="auto"/>
          <w:sz w:val="28"/>
          <w:szCs w:val="28"/>
        </w:rPr>
        <w:t>ДЛЯ СИСТЕМЫ ОБРАЗОВАНИЯ СУБЪЕКТА РОССИЙСКОЙ ФЕДЕРАЦИИ</w:t>
      </w:r>
    </w:p>
    <w:p w:rsidR="009B4508" w:rsidRPr="00E87834" w:rsidRDefault="009B4508" w:rsidP="0042370E">
      <w:pPr>
        <w:pStyle w:val="3"/>
        <w:numPr>
          <w:ilvl w:val="1"/>
          <w:numId w:val="10"/>
        </w:numPr>
        <w:tabs>
          <w:tab w:val="left" w:pos="567"/>
        </w:tabs>
        <w:spacing w:before="100" w:beforeAutospacing="1" w:after="100" w:afterAutospacing="1"/>
        <w:ind w:left="0" w:firstLine="0"/>
        <w:jc w:val="both"/>
        <w:rPr>
          <w:rFonts w:ascii="Times New Roman" w:hAnsi="Times New Roman"/>
        </w:rPr>
      </w:pPr>
      <w:r w:rsidRPr="00E87834">
        <w:rPr>
          <w:rFonts w:ascii="Times New Roman" w:hAnsi="Times New Roman"/>
        </w:rPr>
        <w:t>Рекомендации по совершенствованию организации и методики преподавания предмета в субъекте Российской Федерации на основе выявленных типичных затруднений и ошибок</w:t>
      </w:r>
    </w:p>
    <w:p w:rsidR="009B4508" w:rsidRPr="00E87834" w:rsidRDefault="000F6950" w:rsidP="0042370E">
      <w:pPr>
        <w:pStyle w:val="3"/>
        <w:numPr>
          <w:ilvl w:val="2"/>
          <w:numId w:val="10"/>
        </w:numPr>
        <w:spacing w:before="240" w:after="100" w:afterAutospacing="1"/>
        <w:ind w:left="709" w:firstLine="0"/>
        <w:rPr>
          <w:rFonts w:ascii="Times New Roman" w:hAnsi="Times New Roman"/>
          <w:b w:val="0"/>
          <w:bCs w:val="0"/>
        </w:rPr>
      </w:pPr>
      <w:r w:rsidRPr="00E87834">
        <w:rPr>
          <w:rFonts w:ascii="Times New Roman" w:hAnsi="Times New Roman"/>
          <w:b w:val="0"/>
          <w:bCs w:val="0"/>
        </w:rPr>
        <w:t>…</w:t>
      </w:r>
      <w:r w:rsidR="009B4508" w:rsidRPr="00E87834">
        <w:rPr>
          <w:rFonts w:ascii="Times New Roman" w:hAnsi="Times New Roman"/>
          <w:b w:val="0"/>
          <w:bCs w:val="0"/>
        </w:rPr>
        <w:t>по совершенствованию преподавания учебного предмета всем обучающимся</w:t>
      </w:r>
    </w:p>
    <w:p w:rsidR="00540C9C" w:rsidRPr="00E87834" w:rsidRDefault="00540C9C" w:rsidP="000F6950">
      <w:pPr>
        <w:spacing w:line="360" w:lineRule="auto"/>
        <w:ind w:firstLine="709"/>
        <w:jc w:val="both"/>
      </w:pPr>
      <w:r w:rsidRPr="00E87834">
        <w:rPr>
          <w:color w:val="000000"/>
          <w:sz w:val="28"/>
          <w:szCs w:val="28"/>
        </w:rPr>
        <w:t>В ходе анализа было выявлено, что следующий перечень элементов содержания</w:t>
      </w:r>
      <w:r w:rsidR="00447E44" w:rsidRPr="00E87834">
        <w:rPr>
          <w:color w:val="000000"/>
          <w:sz w:val="28"/>
          <w:szCs w:val="28"/>
        </w:rPr>
        <w:t>, который вызвал у</w:t>
      </w:r>
      <w:r w:rsidR="00BA53C9" w:rsidRPr="00E87834">
        <w:rPr>
          <w:color w:val="000000"/>
          <w:sz w:val="28"/>
          <w:szCs w:val="28"/>
        </w:rPr>
        <w:t xml:space="preserve"> </w:t>
      </w:r>
      <w:r w:rsidR="009953F4" w:rsidRPr="00E87834">
        <w:rPr>
          <w:color w:val="000000"/>
          <w:sz w:val="28"/>
          <w:szCs w:val="28"/>
        </w:rPr>
        <w:t xml:space="preserve">выпускников </w:t>
      </w:r>
      <w:r w:rsidR="00BA53C9" w:rsidRPr="00E87834">
        <w:rPr>
          <w:color w:val="000000"/>
          <w:sz w:val="28"/>
          <w:szCs w:val="28"/>
        </w:rPr>
        <w:t>Самарской области наибольшие затруднения</w:t>
      </w:r>
      <w:r w:rsidRPr="00E87834">
        <w:rPr>
          <w:color w:val="000000"/>
          <w:sz w:val="28"/>
          <w:szCs w:val="28"/>
        </w:rPr>
        <w:t>:</w:t>
      </w:r>
    </w:p>
    <w:p w:rsidR="00540C9C" w:rsidRPr="009278C0" w:rsidRDefault="00540C9C" w:rsidP="009278C0">
      <w:pPr>
        <w:spacing w:line="360" w:lineRule="auto"/>
        <w:ind w:firstLine="709"/>
        <w:jc w:val="both"/>
        <w:rPr>
          <w:color w:val="000000"/>
          <w:sz w:val="28"/>
          <w:szCs w:val="28"/>
        </w:rPr>
      </w:pPr>
      <w:r w:rsidRPr="009278C0">
        <w:rPr>
          <w:color w:val="000000"/>
          <w:sz w:val="28"/>
          <w:szCs w:val="28"/>
        </w:rPr>
        <w:t>характеризовать с научных позиций основные социальные объекты (факты, явления, процессы, институты), их место и значение в жизни общества как целостной системы;</w:t>
      </w:r>
    </w:p>
    <w:p w:rsidR="00540C9C" w:rsidRPr="009278C0" w:rsidRDefault="00540C9C" w:rsidP="009278C0">
      <w:pPr>
        <w:spacing w:line="360" w:lineRule="auto"/>
        <w:ind w:firstLine="709"/>
        <w:jc w:val="both"/>
        <w:rPr>
          <w:color w:val="000000"/>
          <w:sz w:val="28"/>
          <w:szCs w:val="28"/>
        </w:rPr>
      </w:pPr>
      <w:r w:rsidRPr="009278C0">
        <w:rPr>
          <w:color w:val="000000"/>
          <w:sz w:val="28"/>
          <w:szCs w:val="28"/>
        </w:rPr>
        <w:t>применять социально - экономические и гуманитарные знания в процессе решения познавательных задач по актуальным социальным пробле</w:t>
      </w:r>
      <w:r w:rsidR="00D73880" w:rsidRPr="009278C0">
        <w:rPr>
          <w:color w:val="000000"/>
          <w:sz w:val="28"/>
          <w:szCs w:val="28"/>
        </w:rPr>
        <w:t>мам (задание - задача);</w:t>
      </w:r>
    </w:p>
    <w:p w:rsidR="00540C9C" w:rsidRPr="009278C0" w:rsidRDefault="00540C9C" w:rsidP="009278C0">
      <w:pPr>
        <w:spacing w:line="360" w:lineRule="auto"/>
        <w:ind w:firstLine="709"/>
        <w:jc w:val="both"/>
        <w:rPr>
          <w:color w:val="000000"/>
          <w:sz w:val="28"/>
          <w:szCs w:val="28"/>
        </w:rPr>
      </w:pPr>
      <w:r w:rsidRPr="009278C0">
        <w:rPr>
          <w:color w:val="000000"/>
          <w:sz w:val="28"/>
          <w:szCs w:val="28"/>
        </w:rPr>
        <w:t xml:space="preserve">подготавливать аннотацию, рецензию, реферат, творческую работу (задание на составление плана доклада по определенной теме); </w:t>
      </w:r>
    </w:p>
    <w:p w:rsidR="00540C9C" w:rsidRPr="009278C0" w:rsidRDefault="00540C9C" w:rsidP="009278C0">
      <w:pPr>
        <w:spacing w:line="360" w:lineRule="auto"/>
        <w:ind w:firstLine="709"/>
        <w:jc w:val="both"/>
        <w:rPr>
          <w:color w:val="000000"/>
          <w:sz w:val="28"/>
          <w:szCs w:val="28"/>
        </w:rPr>
      </w:pPr>
      <w:r w:rsidRPr="009278C0">
        <w:rPr>
          <w:color w:val="000000"/>
          <w:sz w:val="28"/>
          <w:szCs w:val="28"/>
        </w:rPr>
        <w:t>характеризовать с научных позиций основные социальные объекты (факты, явления, процессы, институты), их место и значение в жизни общества как целостной системы; раскрывать на примерах изученные теоретические положения и понятия социально-эк</w:t>
      </w:r>
      <w:r w:rsidR="00AB364F" w:rsidRPr="009278C0">
        <w:rPr>
          <w:color w:val="000000"/>
          <w:sz w:val="28"/>
          <w:szCs w:val="28"/>
        </w:rPr>
        <w:t>ономических и гуманитарных наук.</w:t>
      </w:r>
    </w:p>
    <w:p w:rsidR="008F0508" w:rsidRPr="009278C0" w:rsidRDefault="0019076B" w:rsidP="009278C0">
      <w:pPr>
        <w:spacing w:line="360" w:lineRule="auto"/>
        <w:ind w:firstLine="709"/>
        <w:jc w:val="both"/>
        <w:rPr>
          <w:b/>
          <w:sz w:val="28"/>
          <w:szCs w:val="28"/>
        </w:rPr>
      </w:pPr>
      <w:r w:rsidRPr="009278C0">
        <w:rPr>
          <w:sz w:val="28"/>
          <w:szCs w:val="28"/>
        </w:rPr>
        <w:t>Для</w:t>
      </w:r>
      <w:r w:rsidR="00540C9C" w:rsidRPr="009278C0">
        <w:rPr>
          <w:sz w:val="28"/>
          <w:szCs w:val="28"/>
        </w:rPr>
        <w:t xml:space="preserve"> устранения затруднений при выполнении соответствующих заданий КИМ рекомендуется:</w:t>
      </w:r>
      <w:r w:rsidR="00540C9C" w:rsidRPr="009278C0">
        <w:rPr>
          <w:b/>
          <w:sz w:val="28"/>
          <w:szCs w:val="28"/>
        </w:rPr>
        <w:t xml:space="preserve"> </w:t>
      </w:r>
    </w:p>
    <w:p w:rsidR="006D79FF" w:rsidRPr="009278C0" w:rsidRDefault="00E95CA6" w:rsidP="009278C0">
      <w:pPr>
        <w:suppressAutoHyphens/>
        <w:spacing w:line="360" w:lineRule="auto"/>
        <w:ind w:firstLine="709"/>
        <w:jc w:val="both"/>
        <w:rPr>
          <w:sz w:val="28"/>
          <w:szCs w:val="28"/>
        </w:rPr>
      </w:pPr>
      <w:r w:rsidRPr="009278C0">
        <w:rPr>
          <w:sz w:val="28"/>
          <w:szCs w:val="28"/>
        </w:rPr>
        <w:t>п</w:t>
      </w:r>
      <w:r w:rsidR="0000308B" w:rsidRPr="009278C0">
        <w:rPr>
          <w:sz w:val="28"/>
          <w:szCs w:val="28"/>
        </w:rPr>
        <w:t xml:space="preserve">роводить учебные занятия в проблемно-дискуссионном стиле, представлять </w:t>
      </w:r>
      <w:r w:rsidR="006D79FF" w:rsidRPr="009278C0">
        <w:rPr>
          <w:sz w:val="28"/>
          <w:szCs w:val="28"/>
        </w:rPr>
        <w:t>различные точки зрения, создавать</w:t>
      </w:r>
      <w:r w:rsidR="0000308B" w:rsidRPr="009278C0">
        <w:rPr>
          <w:sz w:val="28"/>
          <w:szCs w:val="28"/>
        </w:rPr>
        <w:t xml:space="preserve"> возможности для свободного обсуждения</w:t>
      </w:r>
      <w:r w:rsidR="006D79FF" w:rsidRPr="009278C0">
        <w:rPr>
          <w:sz w:val="28"/>
          <w:szCs w:val="28"/>
        </w:rPr>
        <w:t>;</w:t>
      </w:r>
    </w:p>
    <w:p w:rsidR="0000308B" w:rsidRPr="009278C0" w:rsidRDefault="00E95CA6" w:rsidP="009278C0">
      <w:pPr>
        <w:suppressAutoHyphens/>
        <w:spacing w:line="360" w:lineRule="auto"/>
        <w:ind w:firstLine="709"/>
        <w:jc w:val="both"/>
        <w:rPr>
          <w:sz w:val="28"/>
          <w:szCs w:val="28"/>
        </w:rPr>
      </w:pPr>
      <w:r w:rsidRPr="009278C0">
        <w:rPr>
          <w:sz w:val="28"/>
          <w:szCs w:val="28"/>
        </w:rPr>
        <w:t xml:space="preserve">использовать </w:t>
      </w:r>
      <w:r w:rsidR="0000308B" w:rsidRPr="009278C0">
        <w:rPr>
          <w:sz w:val="28"/>
          <w:szCs w:val="28"/>
        </w:rPr>
        <w:t>в практике банк заданий, размещенных на сайте ФИПИ (в начале учебного года учитель должен провести анализ кодификатора с целью ознакомления с экзаменационной работой, обратить внимание учащихся на перечень нормативных акто</w:t>
      </w:r>
      <w:r w:rsidRPr="009278C0">
        <w:rPr>
          <w:sz w:val="28"/>
          <w:szCs w:val="28"/>
        </w:rPr>
        <w:t>в, содержащихся в Спецификации)</w:t>
      </w:r>
      <w:r w:rsidR="001515F2" w:rsidRPr="009278C0">
        <w:rPr>
          <w:sz w:val="28"/>
          <w:szCs w:val="28"/>
        </w:rPr>
        <w:t xml:space="preserve"> </w:t>
      </w:r>
      <w:hyperlink r:id="rId10" w:history="1">
        <w:r w:rsidR="001515F2" w:rsidRPr="009278C0">
          <w:rPr>
            <w:rStyle w:val="afb"/>
            <w:sz w:val="28"/>
            <w:szCs w:val="28"/>
          </w:rPr>
          <w:t>https://fipi.ru/ege/otkrytyy-bank-zadaniy-ege</w:t>
        </w:r>
      </w:hyperlink>
      <w:r w:rsidRPr="009278C0">
        <w:rPr>
          <w:sz w:val="28"/>
          <w:szCs w:val="28"/>
        </w:rPr>
        <w:t>;</w:t>
      </w:r>
      <w:r w:rsidR="001515F2" w:rsidRPr="009278C0">
        <w:rPr>
          <w:sz w:val="28"/>
          <w:szCs w:val="28"/>
        </w:rPr>
        <w:t xml:space="preserve"> </w:t>
      </w:r>
    </w:p>
    <w:p w:rsidR="00B715C1" w:rsidRPr="009278C0" w:rsidRDefault="00E95CA6" w:rsidP="009278C0">
      <w:pPr>
        <w:spacing w:line="360" w:lineRule="auto"/>
        <w:ind w:firstLine="709"/>
        <w:jc w:val="both"/>
        <w:rPr>
          <w:sz w:val="28"/>
          <w:szCs w:val="28"/>
        </w:rPr>
      </w:pPr>
      <w:r w:rsidRPr="009278C0">
        <w:rPr>
          <w:sz w:val="28"/>
          <w:szCs w:val="28"/>
        </w:rPr>
        <w:lastRenderedPageBreak/>
        <w:t>использовать в процессе подготовки к урокам графические формы фиксации понятийно-теоретической основы урока д</w:t>
      </w:r>
      <w:r w:rsidR="00B715C1" w:rsidRPr="009278C0">
        <w:rPr>
          <w:sz w:val="28"/>
          <w:szCs w:val="28"/>
        </w:rPr>
        <w:t xml:space="preserve">ля овладения обучающимися понятийным аппаратом </w:t>
      </w:r>
      <w:r w:rsidR="00447E44" w:rsidRPr="009278C0">
        <w:rPr>
          <w:sz w:val="28"/>
          <w:szCs w:val="28"/>
        </w:rPr>
        <w:t>с целью</w:t>
      </w:r>
      <w:r w:rsidR="00B715C1" w:rsidRPr="009278C0">
        <w:rPr>
          <w:sz w:val="28"/>
          <w:szCs w:val="28"/>
        </w:rPr>
        <w:t xml:space="preserve"> избежать искажения принятой научной терминологии, сущностных ошибок</w:t>
      </w:r>
      <w:r w:rsidRPr="009278C0">
        <w:rPr>
          <w:sz w:val="28"/>
          <w:szCs w:val="28"/>
        </w:rPr>
        <w:t>;</w:t>
      </w:r>
    </w:p>
    <w:p w:rsidR="006006AC" w:rsidRPr="009278C0" w:rsidRDefault="00E95CA6" w:rsidP="009278C0">
      <w:pPr>
        <w:spacing w:line="360" w:lineRule="auto"/>
        <w:ind w:firstLine="709"/>
        <w:jc w:val="both"/>
        <w:rPr>
          <w:sz w:val="28"/>
          <w:szCs w:val="28"/>
        </w:rPr>
      </w:pPr>
      <w:r w:rsidRPr="009278C0">
        <w:rPr>
          <w:sz w:val="28"/>
          <w:szCs w:val="28"/>
        </w:rPr>
        <w:t xml:space="preserve">иллюстрировать </w:t>
      </w:r>
      <w:r w:rsidR="00B715C1" w:rsidRPr="009278C0">
        <w:rPr>
          <w:sz w:val="28"/>
          <w:szCs w:val="28"/>
        </w:rPr>
        <w:t>изучаемые понятия, теоретические положения фактами общественной жизни современного общества, примерами из личного социального опыта школьников, из истории (в том числе истории науки, искусства)</w:t>
      </w:r>
      <w:r w:rsidRPr="009278C0">
        <w:rPr>
          <w:sz w:val="28"/>
          <w:szCs w:val="28"/>
        </w:rPr>
        <w:t>;</w:t>
      </w:r>
    </w:p>
    <w:p w:rsidR="00CE5C64" w:rsidRPr="009278C0" w:rsidRDefault="008F0508" w:rsidP="009278C0">
      <w:pPr>
        <w:spacing w:line="360" w:lineRule="auto"/>
        <w:ind w:firstLine="709"/>
        <w:jc w:val="both"/>
        <w:rPr>
          <w:sz w:val="28"/>
          <w:szCs w:val="28"/>
        </w:rPr>
      </w:pPr>
      <w:r w:rsidRPr="009278C0">
        <w:rPr>
          <w:sz w:val="28"/>
          <w:szCs w:val="28"/>
        </w:rPr>
        <w:t xml:space="preserve">организовать работу обучающихся с нормативно-правовыми документами (перечень дан в Спецификации), </w:t>
      </w:r>
      <w:r w:rsidR="0019076B" w:rsidRPr="009278C0">
        <w:rPr>
          <w:sz w:val="28"/>
          <w:szCs w:val="28"/>
        </w:rPr>
        <w:t>п</w:t>
      </w:r>
      <w:r w:rsidR="00B715C1" w:rsidRPr="009278C0">
        <w:rPr>
          <w:sz w:val="28"/>
          <w:szCs w:val="28"/>
        </w:rPr>
        <w:t>ри изучении раздел</w:t>
      </w:r>
      <w:r w:rsidR="0019076B" w:rsidRPr="009278C0">
        <w:rPr>
          <w:sz w:val="28"/>
          <w:szCs w:val="28"/>
        </w:rPr>
        <w:t>ов «</w:t>
      </w:r>
      <w:r w:rsidR="006D79FF" w:rsidRPr="009278C0">
        <w:rPr>
          <w:sz w:val="28"/>
          <w:szCs w:val="28"/>
        </w:rPr>
        <w:t>Политика»,</w:t>
      </w:r>
      <w:r w:rsidR="00B715C1" w:rsidRPr="009278C0">
        <w:rPr>
          <w:sz w:val="28"/>
          <w:szCs w:val="28"/>
        </w:rPr>
        <w:t xml:space="preserve"> «Право»</w:t>
      </w:r>
      <w:r w:rsidR="006D79FF" w:rsidRPr="009278C0">
        <w:rPr>
          <w:sz w:val="28"/>
          <w:szCs w:val="28"/>
        </w:rPr>
        <w:t xml:space="preserve"> и «Экономика</w:t>
      </w:r>
      <w:r w:rsidR="00756052" w:rsidRPr="009278C0">
        <w:rPr>
          <w:sz w:val="28"/>
          <w:szCs w:val="28"/>
        </w:rPr>
        <w:t>»</w:t>
      </w:r>
      <w:r w:rsidR="006D79FF" w:rsidRPr="009278C0">
        <w:rPr>
          <w:sz w:val="28"/>
          <w:szCs w:val="28"/>
        </w:rPr>
        <w:t>.</w:t>
      </w:r>
    </w:p>
    <w:p w:rsidR="00CE5C64" w:rsidRPr="00E87834" w:rsidRDefault="00CE5C64" w:rsidP="00CE5C64">
      <w:pPr>
        <w:pStyle w:val="a3"/>
        <w:spacing w:after="0" w:line="360" w:lineRule="auto"/>
        <w:ind w:left="644"/>
        <w:jc w:val="both"/>
        <w:rPr>
          <w:rFonts w:ascii="Times New Roman" w:hAnsi="Times New Roman"/>
          <w:sz w:val="28"/>
          <w:szCs w:val="28"/>
        </w:rPr>
      </w:pPr>
      <w:r w:rsidRPr="00E87834">
        <w:rPr>
          <w:rFonts w:ascii="Times New Roman" w:hAnsi="Times New Roman"/>
          <w:sz w:val="28"/>
          <w:szCs w:val="28"/>
        </w:rPr>
        <w:t>Для повышения качества преподавания обществознания рекомендуем:</w:t>
      </w:r>
    </w:p>
    <w:p w:rsidR="006006AC" w:rsidRPr="00E87834" w:rsidRDefault="006006AC" w:rsidP="009B7558">
      <w:pPr>
        <w:spacing w:line="360" w:lineRule="auto"/>
        <w:jc w:val="both"/>
        <w:rPr>
          <w:b/>
          <w:sz w:val="28"/>
          <w:szCs w:val="28"/>
        </w:rPr>
      </w:pPr>
      <w:r w:rsidRPr="00E87834">
        <w:rPr>
          <w:b/>
          <w:sz w:val="28"/>
          <w:szCs w:val="28"/>
        </w:rPr>
        <w:t>Региональному учебно-методическому объединению учителей истории и обществознания:</w:t>
      </w:r>
    </w:p>
    <w:p w:rsidR="006006AC" w:rsidRPr="009278C0" w:rsidRDefault="009B7558" w:rsidP="009278C0">
      <w:pPr>
        <w:spacing w:line="360" w:lineRule="auto"/>
        <w:ind w:firstLine="709"/>
        <w:jc w:val="both"/>
        <w:rPr>
          <w:sz w:val="28"/>
          <w:szCs w:val="28"/>
        </w:rPr>
      </w:pPr>
      <w:r w:rsidRPr="009278C0">
        <w:rPr>
          <w:sz w:val="28"/>
          <w:szCs w:val="28"/>
        </w:rPr>
        <w:t xml:space="preserve">в рамках регионального форума работников системы общего образования «Повышение качества образования эффективные управленческие и </w:t>
      </w:r>
      <w:r w:rsidR="00801B5B" w:rsidRPr="009278C0">
        <w:rPr>
          <w:sz w:val="28"/>
          <w:szCs w:val="28"/>
        </w:rPr>
        <w:t xml:space="preserve">педагогические практики», организовать работу секции учителей истории и обществознания, </w:t>
      </w:r>
      <w:r w:rsidR="006006AC" w:rsidRPr="009278C0">
        <w:rPr>
          <w:sz w:val="28"/>
          <w:szCs w:val="28"/>
        </w:rPr>
        <w:t xml:space="preserve">включив в повестку анализ результатов ЕГЭ, перечень тем, вызвавших наибольшие затруднения у обучающихся и методологические подходы к </w:t>
      </w:r>
      <w:r w:rsidR="00A218CB" w:rsidRPr="009278C0">
        <w:rPr>
          <w:sz w:val="28"/>
          <w:szCs w:val="28"/>
        </w:rPr>
        <w:t xml:space="preserve">их </w:t>
      </w:r>
      <w:r w:rsidR="006006AC" w:rsidRPr="009278C0">
        <w:rPr>
          <w:sz w:val="28"/>
          <w:szCs w:val="28"/>
        </w:rPr>
        <w:t>преподаванию;</w:t>
      </w:r>
    </w:p>
    <w:p w:rsidR="006006AC" w:rsidRPr="009278C0" w:rsidRDefault="006006AC" w:rsidP="009278C0">
      <w:pPr>
        <w:spacing w:line="360" w:lineRule="auto"/>
        <w:ind w:firstLine="709"/>
        <w:jc w:val="both"/>
        <w:rPr>
          <w:sz w:val="28"/>
          <w:szCs w:val="28"/>
        </w:rPr>
      </w:pPr>
      <w:r w:rsidRPr="009278C0">
        <w:rPr>
          <w:sz w:val="28"/>
          <w:szCs w:val="28"/>
        </w:rPr>
        <w:t xml:space="preserve">обобщить и </w:t>
      </w:r>
      <w:r w:rsidR="00F30373" w:rsidRPr="009278C0">
        <w:rPr>
          <w:sz w:val="28"/>
          <w:szCs w:val="28"/>
        </w:rPr>
        <w:t>транслировать опыт</w:t>
      </w:r>
      <w:r w:rsidRPr="009278C0">
        <w:rPr>
          <w:sz w:val="28"/>
          <w:szCs w:val="28"/>
        </w:rPr>
        <w:t xml:space="preserve"> успешных практик педагогов, обеспечивших высокое качество образования по предмету;</w:t>
      </w:r>
    </w:p>
    <w:p w:rsidR="006006AC" w:rsidRPr="009278C0" w:rsidRDefault="006006AC" w:rsidP="009278C0">
      <w:pPr>
        <w:spacing w:line="360" w:lineRule="auto"/>
        <w:ind w:firstLine="709"/>
        <w:jc w:val="both"/>
        <w:rPr>
          <w:sz w:val="28"/>
          <w:szCs w:val="28"/>
        </w:rPr>
      </w:pPr>
      <w:r w:rsidRPr="009278C0">
        <w:rPr>
          <w:sz w:val="28"/>
          <w:szCs w:val="28"/>
        </w:rPr>
        <w:t>организ</w:t>
      </w:r>
      <w:r w:rsidR="00801B5B" w:rsidRPr="009278C0">
        <w:rPr>
          <w:sz w:val="28"/>
          <w:szCs w:val="28"/>
        </w:rPr>
        <w:t>овать</w:t>
      </w:r>
      <w:r w:rsidRPr="009278C0">
        <w:rPr>
          <w:sz w:val="28"/>
          <w:szCs w:val="28"/>
        </w:rPr>
        <w:t xml:space="preserve"> </w:t>
      </w:r>
      <w:r w:rsidR="00801B5B" w:rsidRPr="009278C0">
        <w:rPr>
          <w:sz w:val="28"/>
          <w:szCs w:val="28"/>
        </w:rPr>
        <w:t xml:space="preserve">проведение </w:t>
      </w:r>
      <w:r w:rsidRPr="009278C0">
        <w:rPr>
          <w:sz w:val="28"/>
          <w:szCs w:val="28"/>
        </w:rPr>
        <w:t xml:space="preserve">региональных вебинаров по </w:t>
      </w:r>
      <w:r w:rsidR="00801B5B" w:rsidRPr="009278C0">
        <w:rPr>
          <w:sz w:val="28"/>
          <w:szCs w:val="28"/>
        </w:rPr>
        <w:t>проблемным вопросам ЕГЭ в рамках</w:t>
      </w:r>
      <w:r w:rsidRPr="009278C0">
        <w:rPr>
          <w:sz w:val="28"/>
          <w:szCs w:val="28"/>
        </w:rPr>
        <w:t xml:space="preserve"> «предметной вертикали</w:t>
      </w:r>
      <w:r w:rsidR="00A218CB" w:rsidRPr="009278C0">
        <w:rPr>
          <w:sz w:val="28"/>
          <w:szCs w:val="28"/>
        </w:rPr>
        <w:t>»</w:t>
      </w:r>
      <w:r w:rsidRPr="009278C0">
        <w:rPr>
          <w:sz w:val="28"/>
          <w:szCs w:val="28"/>
        </w:rPr>
        <w:t xml:space="preserve"> организации методического сопровождения учителей с привлечением </w:t>
      </w:r>
      <w:r w:rsidR="00A218CB" w:rsidRPr="009278C0">
        <w:rPr>
          <w:sz w:val="28"/>
          <w:szCs w:val="28"/>
        </w:rPr>
        <w:t xml:space="preserve">ведущих </w:t>
      </w:r>
      <w:r w:rsidRPr="009278C0">
        <w:rPr>
          <w:sz w:val="28"/>
          <w:szCs w:val="28"/>
        </w:rPr>
        <w:t>специалистов</w:t>
      </w:r>
      <w:r w:rsidR="00801B5B" w:rsidRPr="009278C0">
        <w:rPr>
          <w:sz w:val="28"/>
          <w:szCs w:val="28"/>
        </w:rPr>
        <w:t xml:space="preserve">, </w:t>
      </w:r>
      <w:r w:rsidR="00A218CB" w:rsidRPr="009278C0">
        <w:rPr>
          <w:sz w:val="28"/>
          <w:szCs w:val="28"/>
        </w:rPr>
        <w:t xml:space="preserve">преподавателей </w:t>
      </w:r>
      <w:r w:rsidR="00801B5B" w:rsidRPr="009278C0">
        <w:rPr>
          <w:sz w:val="28"/>
          <w:szCs w:val="28"/>
        </w:rPr>
        <w:t xml:space="preserve">профильных кафедр </w:t>
      </w:r>
      <w:r w:rsidRPr="009278C0">
        <w:rPr>
          <w:sz w:val="28"/>
          <w:szCs w:val="28"/>
        </w:rPr>
        <w:t>СГСПУ.</w:t>
      </w:r>
    </w:p>
    <w:p w:rsidR="009278C0" w:rsidRPr="009278C0" w:rsidRDefault="009278C0" w:rsidP="009278C0">
      <w:pPr>
        <w:suppressAutoHyphens/>
        <w:spacing w:line="360" w:lineRule="auto"/>
        <w:jc w:val="both"/>
        <w:rPr>
          <w:b/>
          <w:sz w:val="28"/>
          <w:szCs w:val="28"/>
        </w:rPr>
      </w:pPr>
      <w:r w:rsidRPr="009278C0">
        <w:rPr>
          <w:b/>
          <w:sz w:val="28"/>
          <w:szCs w:val="28"/>
        </w:rPr>
        <w:t>Центру трудовых ресурсов:</w:t>
      </w:r>
    </w:p>
    <w:p w:rsidR="009278C0" w:rsidRPr="009278C0" w:rsidRDefault="009278C0" w:rsidP="009278C0">
      <w:pPr>
        <w:spacing w:line="360" w:lineRule="auto"/>
        <w:ind w:firstLine="709"/>
        <w:jc w:val="both"/>
        <w:rPr>
          <w:sz w:val="28"/>
          <w:szCs w:val="28"/>
        </w:rPr>
      </w:pPr>
      <w:r w:rsidRPr="009278C0">
        <w:rPr>
          <w:sz w:val="28"/>
          <w:szCs w:val="28"/>
        </w:rPr>
        <w:t>провести мониторинг профессиональных дефицитов педагогов.</w:t>
      </w:r>
    </w:p>
    <w:p w:rsidR="00EE055C" w:rsidRPr="00E87834" w:rsidRDefault="00EE055C" w:rsidP="00EE055C">
      <w:pPr>
        <w:suppressAutoHyphens/>
        <w:spacing w:line="360" w:lineRule="auto"/>
        <w:jc w:val="both"/>
        <w:rPr>
          <w:b/>
          <w:sz w:val="28"/>
          <w:szCs w:val="28"/>
        </w:rPr>
      </w:pPr>
      <w:r w:rsidRPr="00E87834">
        <w:rPr>
          <w:b/>
          <w:sz w:val="28"/>
          <w:szCs w:val="28"/>
        </w:rPr>
        <w:t>ГАУ ДПО СО «Институту развития образования»:</w:t>
      </w:r>
    </w:p>
    <w:p w:rsidR="00EE055C" w:rsidRPr="00E87834" w:rsidRDefault="00EE055C" w:rsidP="009278C0">
      <w:pPr>
        <w:spacing w:line="360" w:lineRule="auto"/>
        <w:ind w:firstLine="709"/>
        <w:jc w:val="both"/>
        <w:rPr>
          <w:sz w:val="28"/>
          <w:szCs w:val="28"/>
        </w:rPr>
      </w:pPr>
      <w:r w:rsidRPr="00E87834">
        <w:rPr>
          <w:sz w:val="28"/>
          <w:szCs w:val="28"/>
        </w:rPr>
        <w:lastRenderedPageBreak/>
        <w:t xml:space="preserve">на основе анализа профильных дефицитов педагогов </w:t>
      </w:r>
      <w:r w:rsidR="00E44D87" w:rsidRPr="00E87834">
        <w:rPr>
          <w:sz w:val="28"/>
          <w:szCs w:val="28"/>
        </w:rPr>
        <w:t>разработать и</w:t>
      </w:r>
      <w:r w:rsidRPr="00E87834">
        <w:rPr>
          <w:sz w:val="28"/>
          <w:szCs w:val="28"/>
        </w:rPr>
        <w:t xml:space="preserve"> организовать </w:t>
      </w:r>
      <w:r w:rsidR="00E44D87" w:rsidRPr="00E87834">
        <w:rPr>
          <w:sz w:val="28"/>
          <w:szCs w:val="28"/>
        </w:rPr>
        <w:t>курсы повышения</w:t>
      </w:r>
      <w:r w:rsidRPr="00E87834">
        <w:rPr>
          <w:sz w:val="28"/>
          <w:szCs w:val="28"/>
        </w:rPr>
        <w:t xml:space="preserve"> квалификации для учителей истории и обществознания;</w:t>
      </w:r>
    </w:p>
    <w:p w:rsidR="00EE055C" w:rsidRPr="00E87834" w:rsidRDefault="00EE055C" w:rsidP="009278C0">
      <w:pPr>
        <w:spacing w:line="360" w:lineRule="auto"/>
        <w:ind w:firstLine="709"/>
        <w:jc w:val="both"/>
        <w:rPr>
          <w:sz w:val="28"/>
          <w:szCs w:val="28"/>
        </w:rPr>
      </w:pPr>
      <w:r w:rsidRPr="00E87834">
        <w:rPr>
          <w:sz w:val="28"/>
          <w:szCs w:val="28"/>
        </w:rPr>
        <w:t>провести анализ результатов региональных мониторингов степени сформированности функциональной грамотности обучающихся;</w:t>
      </w:r>
    </w:p>
    <w:p w:rsidR="00EE055C" w:rsidRPr="00E87834" w:rsidRDefault="00EE055C" w:rsidP="009278C0">
      <w:pPr>
        <w:spacing w:line="360" w:lineRule="auto"/>
        <w:ind w:firstLine="709"/>
        <w:jc w:val="both"/>
        <w:rPr>
          <w:sz w:val="28"/>
          <w:szCs w:val="28"/>
        </w:rPr>
      </w:pPr>
      <w:r w:rsidRPr="00E87834">
        <w:rPr>
          <w:sz w:val="28"/>
          <w:szCs w:val="28"/>
        </w:rPr>
        <w:t>осуществлять методическ</w:t>
      </w:r>
      <w:r w:rsidR="00E44D87" w:rsidRPr="00E87834">
        <w:rPr>
          <w:sz w:val="28"/>
          <w:szCs w:val="28"/>
        </w:rPr>
        <w:t xml:space="preserve">ую поддержку </w:t>
      </w:r>
      <w:r w:rsidRPr="00E87834">
        <w:rPr>
          <w:sz w:val="28"/>
          <w:szCs w:val="28"/>
        </w:rPr>
        <w:t xml:space="preserve">деятельности </w:t>
      </w:r>
      <w:r w:rsidR="00E44D87" w:rsidRPr="00E87834">
        <w:rPr>
          <w:sz w:val="28"/>
          <w:szCs w:val="28"/>
        </w:rPr>
        <w:t>территориальных</w:t>
      </w:r>
      <w:r w:rsidRPr="00E87834">
        <w:rPr>
          <w:sz w:val="28"/>
          <w:szCs w:val="28"/>
        </w:rPr>
        <w:t xml:space="preserve"> УМО учителей истории и обществознания;</w:t>
      </w:r>
      <w:r w:rsidR="00E44D87" w:rsidRPr="00E87834">
        <w:rPr>
          <w:sz w:val="28"/>
          <w:szCs w:val="28"/>
        </w:rPr>
        <w:t xml:space="preserve"> </w:t>
      </w:r>
    </w:p>
    <w:p w:rsidR="00EE055C" w:rsidRPr="00E87834" w:rsidRDefault="00EE055C" w:rsidP="009278C0">
      <w:pPr>
        <w:spacing w:line="360" w:lineRule="auto"/>
        <w:ind w:firstLine="709"/>
        <w:jc w:val="both"/>
        <w:rPr>
          <w:sz w:val="28"/>
          <w:szCs w:val="28"/>
        </w:rPr>
      </w:pPr>
      <w:r w:rsidRPr="00E87834">
        <w:rPr>
          <w:sz w:val="28"/>
          <w:szCs w:val="28"/>
        </w:rPr>
        <w:t>обеспечить методическое сопровождение внедрение курса внеурочной деятельности «Развитие функциональной грамотности обучающихся основной школы», в том числе модуля «Критическое мышление».</w:t>
      </w:r>
    </w:p>
    <w:p w:rsidR="008F0508" w:rsidRPr="00E87834" w:rsidRDefault="006006AC" w:rsidP="00EE055C">
      <w:pPr>
        <w:suppressAutoHyphens/>
        <w:spacing w:line="360" w:lineRule="auto"/>
        <w:rPr>
          <w:b/>
          <w:sz w:val="28"/>
          <w:szCs w:val="28"/>
        </w:rPr>
      </w:pPr>
      <w:r w:rsidRPr="00E87834">
        <w:rPr>
          <w:b/>
          <w:sz w:val="28"/>
          <w:szCs w:val="28"/>
        </w:rPr>
        <w:t>Ресурсным центрам, окружным</w:t>
      </w:r>
      <w:r w:rsidR="00B771D9" w:rsidRPr="00E87834">
        <w:rPr>
          <w:b/>
          <w:sz w:val="28"/>
          <w:szCs w:val="28"/>
        </w:rPr>
        <w:t xml:space="preserve"> </w:t>
      </w:r>
      <w:r w:rsidR="00E44D87" w:rsidRPr="00E87834">
        <w:rPr>
          <w:b/>
          <w:sz w:val="28"/>
          <w:szCs w:val="28"/>
        </w:rPr>
        <w:t>у</w:t>
      </w:r>
      <w:r w:rsidR="008925BA" w:rsidRPr="00E87834">
        <w:rPr>
          <w:b/>
          <w:sz w:val="28"/>
          <w:szCs w:val="28"/>
        </w:rPr>
        <w:t>чебно-методическим объединениям</w:t>
      </w:r>
      <w:r w:rsidR="00E95CA6" w:rsidRPr="00E87834">
        <w:rPr>
          <w:b/>
          <w:sz w:val="28"/>
          <w:szCs w:val="28"/>
        </w:rPr>
        <w:t>:</w:t>
      </w:r>
    </w:p>
    <w:p w:rsidR="006D79FF" w:rsidRPr="00E87834" w:rsidRDefault="00E44D87" w:rsidP="009278C0">
      <w:pPr>
        <w:spacing w:line="360" w:lineRule="auto"/>
        <w:ind w:firstLine="709"/>
        <w:jc w:val="both"/>
        <w:rPr>
          <w:sz w:val="28"/>
          <w:szCs w:val="28"/>
        </w:rPr>
      </w:pPr>
      <w:r w:rsidRPr="00E87834">
        <w:rPr>
          <w:sz w:val="28"/>
          <w:szCs w:val="28"/>
        </w:rPr>
        <w:t>п</w:t>
      </w:r>
      <w:r w:rsidR="008F0508" w:rsidRPr="00E87834">
        <w:rPr>
          <w:sz w:val="28"/>
          <w:szCs w:val="28"/>
        </w:rPr>
        <w:t xml:space="preserve">ровести анализ результатов ЕГЭ по обществознанию и затруднений, возникших при </w:t>
      </w:r>
      <w:r w:rsidRPr="00E87834">
        <w:rPr>
          <w:sz w:val="28"/>
          <w:szCs w:val="28"/>
        </w:rPr>
        <w:t xml:space="preserve">его </w:t>
      </w:r>
      <w:r w:rsidR="008F0508" w:rsidRPr="00E87834">
        <w:rPr>
          <w:sz w:val="28"/>
          <w:szCs w:val="28"/>
        </w:rPr>
        <w:t>выполнении</w:t>
      </w:r>
      <w:r w:rsidRPr="00E87834">
        <w:rPr>
          <w:sz w:val="28"/>
          <w:szCs w:val="28"/>
        </w:rPr>
        <w:t>;</w:t>
      </w:r>
      <w:r w:rsidR="008F0508" w:rsidRPr="00E87834">
        <w:rPr>
          <w:sz w:val="28"/>
          <w:szCs w:val="28"/>
        </w:rPr>
        <w:t xml:space="preserve"> </w:t>
      </w:r>
    </w:p>
    <w:p w:rsidR="008F0508" w:rsidRPr="00E87834" w:rsidRDefault="008F0508" w:rsidP="009278C0">
      <w:pPr>
        <w:spacing w:line="360" w:lineRule="auto"/>
        <w:ind w:firstLine="709"/>
        <w:jc w:val="both"/>
        <w:rPr>
          <w:sz w:val="28"/>
          <w:szCs w:val="28"/>
        </w:rPr>
      </w:pPr>
      <w:r w:rsidRPr="00E87834">
        <w:rPr>
          <w:sz w:val="28"/>
          <w:szCs w:val="28"/>
        </w:rPr>
        <w:t>на основе типологии пробелов в знаниях учащихся скорректировать содержание методической работы с учителями обществознания на следующий год;</w:t>
      </w:r>
    </w:p>
    <w:p w:rsidR="008F0508" w:rsidRPr="00E87834" w:rsidRDefault="008F0508" w:rsidP="009278C0">
      <w:pPr>
        <w:spacing w:line="360" w:lineRule="auto"/>
        <w:ind w:firstLine="709"/>
        <w:jc w:val="both"/>
        <w:rPr>
          <w:sz w:val="28"/>
          <w:szCs w:val="28"/>
        </w:rPr>
      </w:pPr>
      <w:r w:rsidRPr="00E87834">
        <w:rPr>
          <w:sz w:val="28"/>
          <w:szCs w:val="28"/>
        </w:rPr>
        <w:t>организовать наставничество на базе организаций, продемонстрировавших высокие результаты</w:t>
      </w:r>
      <w:r w:rsidR="00870E0B" w:rsidRPr="00E87834">
        <w:rPr>
          <w:sz w:val="28"/>
          <w:szCs w:val="28"/>
        </w:rPr>
        <w:t xml:space="preserve"> ЕГЭ</w:t>
      </w:r>
      <w:r w:rsidR="00E44D87" w:rsidRPr="00E87834">
        <w:rPr>
          <w:sz w:val="28"/>
          <w:szCs w:val="28"/>
        </w:rPr>
        <w:t>, учителей-предметников, чьи выпускники показали низкие результаты;</w:t>
      </w:r>
    </w:p>
    <w:p w:rsidR="008F0508" w:rsidRPr="00E87834" w:rsidRDefault="008F0508" w:rsidP="009278C0">
      <w:pPr>
        <w:spacing w:line="360" w:lineRule="auto"/>
        <w:ind w:firstLine="709"/>
        <w:jc w:val="both"/>
        <w:rPr>
          <w:sz w:val="28"/>
          <w:szCs w:val="28"/>
        </w:rPr>
      </w:pPr>
      <w:r w:rsidRPr="00E87834">
        <w:rPr>
          <w:sz w:val="28"/>
          <w:szCs w:val="28"/>
        </w:rPr>
        <w:t>разработать комплекс методических мероприятий по повышению качества преподавания предмета, распространению успешных педагогических практик,</w:t>
      </w:r>
      <w:r w:rsidR="009C666F" w:rsidRPr="00E87834">
        <w:rPr>
          <w:sz w:val="28"/>
          <w:szCs w:val="28"/>
        </w:rPr>
        <w:t xml:space="preserve"> в том числе с участием </w:t>
      </w:r>
      <w:r w:rsidRPr="00E87834">
        <w:rPr>
          <w:sz w:val="28"/>
          <w:szCs w:val="28"/>
        </w:rPr>
        <w:t>ведущих преподавателей профильных кафедр СГСПУ;</w:t>
      </w:r>
    </w:p>
    <w:p w:rsidR="008F0508" w:rsidRPr="00E87834" w:rsidRDefault="008F0508" w:rsidP="009278C0">
      <w:pPr>
        <w:spacing w:line="360" w:lineRule="auto"/>
        <w:ind w:firstLine="709"/>
        <w:jc w:val="both"/>
        <w:rPr>
          <w:sz w:val="28"/>
          <w:szCs w:val="28"/>
        </w:rPr>
      </w:pPr>
      <w:r w:rsidRPr="00E87834">
        <w:rPr>
          <w:sz w:val="28"/>
          <w:szCs w:val="28"/>
        </w:rPr>
        <w:t>проанализировать результаты мониторинга степени сформированности функциональной грамотности обучающихся и обобщить опыт школ, показавших лучшие результаты.</w:t>
      </w:r>
    </w:p>
    <w:p w:rsidR="00EE3C40" w:rsidRPr="00E87834" w:rsidRDefault="00EE3C40" w:rsidP="00EE3C40">
      <w:pPr>
        <w:spacing w:line="360" w:lineRule="auto"/>
        <w:jc w:val="both"/>
        <w:rPr>
          <w:b/>
          <w:sz w:val="28"/>
          <w:szCs w:val="28"/>
        </w:rPr>
      </w:pPr>
      <w:r w:rsidRPr="00E87834">
        <w:rPr>
          <w:b/>
          <w:sz w:val="28"/>
          <w:szCs w:val="28"/>
        </w:rPr>
        <w:t>Территориальным управлениям министерства образования и науки Самарской области:</w:t>
      </w:r>
    </w:p>
    <w:p w:rsidR="00EE3C40" w:rsidRPr="009278C0" w:rsidRDefault="00EE3C40" w:rsidP="009278C0">
      <w:pPr>
        <w:spacing w:line="360" w:lineRule="auto"/>
        <w:ind w:firstLine="709"/>
        <w:jc w:val="both"/>
        <w:rPr>
          <w:sz w:val="28"/>
          <w:szCs w:val="28"/>
        </w:rPr>
      </w:pPr>
      <w:r w:rsidRPr="009278C0">
        <w:rPr>
          <w:sz w:val="28"/>
          <w:szCs w:val="28"/>
        </w:rPr>
        <w:t xml:space="preserve">провести анализ комплектования школ в части уровня оснащенности школы, профилей обучения, соответствия рабочей программы и используемого в школе учебника (целостность УМК); </w:t>
      </w:r>
    </w:p>
    <w:p w:rsidR="00EE3C40" w:rsidRPr="009278C0" w:rsidRDefault="00EE3C40" w:rsidP="009278C0">
      <w:pPr>
        <w:spacing w:line="360" w:lineRule="auto"/>
        <w:ind w:firstLine="709"/>
        <w:jc w:val="both"/>
        <w:rPr>
          <w:sz w:val="28"/>
          <w:szCs w:val="28"/>
        </w:rPr>
      </w:pPr>
      <w:r w:rsidRPr="00E87834">
        <w:rPr>
          <w:sz w:val="28"/>
          <w:szCs w:val="28"/>
        </w:rPr>
        <w:lastRenderedPageBreak/>
        <w:t>провести анализ результатов ЕГЭ 2021 года;</w:t>
      </w:r>
    </w:p>
    <w:p w:rsidR="00EE3C40" w:rsidRPr="009278C0" w:rsidRDefault="00EE3C40" w:rsidP="009278C0">
      <w:pPr>
        <w:spacing w:line="360" w:lineRule="auto"/>
        <w:ind w:firstLine="709"/>
        <w:jc w:val="both"/>
        <w:rPr>
          <w:sz w:val="28"/>
          <w:szCs w:val="28"/>
        </w:rPr>
      </w:pPr>
      <w:r w:rsidRPr="00E87834">
        <w:rPr>
          <w:sz w:val="28"/>
          <w:szCs w:val="28"/>
        </w:rPr>
        <w:t>провести анализ внутренних и внешних причин низких образовательных результатов в образовательных организациях (при наличии);</w:t>
      </w:r>
    </w:p>
    <w:p w:rsidR="00EE3C40" w:rsidRPr="00E87834" w:rsidRDefault="00EE3C40" w:rsidP="009278C0">
      <w:pPr>
        <w:spacing w:line="360" w:lineRule="auto"/>
        <w:ind w:firstLine="709"/>
        <w:jc w:val="both"/>
        <w:rPr>
          <w:sz w:val="28"/>
          <w:szCs w:val="28"/>
        </w:rPr>
      </w:pPr>
      <w:r w:rsidRPr="00E87834">
        <w:rPr>
          <w:sz w:val="28"/>
          <w:szCs w:val="28"/>
        </w:rPr>
        <w:t>обеспечить закрепление тьюторов и наставников школам, показавших низкие результаты ЕГЭ по предмету;</w:t>
      </w:r>
    </w:p>
    <w:p w:rsidR="00EE3C40" w:rsidRPr="00E87834" w:rsidRDefault="00EE3C40" w:rsidP="009278C0">
      <w:pPr>
        <w:spacing w:line="360" w:lineRule="auto"/>
        <w:ind w:firstLine="709"/>
        <w:jc w:val="both"/>
        <w:rPr>
          <w:sz w:val="28"/>
          <w:szCs w:val="28"/>
        </w:rPr>
      </w:pPr>
      <w:r w:rsidRPr="00E87834">
        <w:rPr>
          <w:sz w:val="28"/>
          <w:szCs w:val="28"/>
        </w:rPr>
        <w:t>продолжить реализацию программ (при необходимости обеспечить их корректировку) и мероприятий, направленных на поддержку школ с низкими образовательными результатами;</w:t>
      </w:r>
    </w:p>
    <w:p w:rsidR="00EE3C40" w:rsidRPr="00E87834" w:rsidRDefault="00EE3C40" w:rsidP="009278C0">
      <w:pPr>
        <w:spacing w:line="360" w:lineRule="auto"/>
        <w:ind w:firstLine="709"/>
        <w:jc w:val="both"/>
        <w:rPr>
          <w:color w:val="222222"/>
          <w:sz w:val="28"/>
          <w:szCs w:val="28"/>
        </w:rPr>
      </w:pPr>
      <w:r w:rsidRPr="00E87834">
        <w:rPr>
          <w:sz w:val="28"/>
          <w:szCs w:val="28"/>
        </w:rPr>
        <w:t>обеспечить участие образовательных организаций в ежегодных мониторингах степени сформированности читательской, математической и естественнонаучной грамотности обучающихся (Распоряжение МОиН Самарской области №1182 от 28.12.2020 г.).</w:t>
      </w:r>
    </w:p>
    <w:p w:rsidR="009C666F" w:rsidRPr="00E87834" w:rsidRDefault="009C666F" w:rsidP="009C666F">
      <w:pPr>
        <w:suppressAutoHyphens/>
        <w:spacing w:line="360" w:lineRule="auto"/>
        <w:jc w:val="both"/>
        <w:rPr>
          <w:b/>
          <w:sz w:val="28"/>
          <w:szCs w:val="28"/>
        </w:rPr>
      </w:pPr>
      <w:r w:rsidRPr="00E87834">
        <w:rPr>
          <w:b/>
          <w:sz w:val="28"/>
          <w:szCs w:val="28"/>
        </w:rPr>
        <w:t>Общеобразовательным организациям</w:t>
      </w:r>
    </w:p>
    <w:p w:rsidR="009C666F" w:rsidRPr="00E87834" w:rsidRDefault="009C666F" w:rsidP="009278C0">
      <w:pPr>
        <w:spacing w:line="360" w:lineRule="auto"/>
        <w:ind w:firstLine="709"/>
        <w:jc w:val="both"/>
        <w:rPr>
          <w:sz w:val="28"/>
          <w:szCs w:val="28"/>
        </w:rPr>
      </w:pPr>
      <w:r w:rsidRPr="00E87834">
        <w:rPr>
          <w:sz w:val="28"/>
          <w:szCs w:val="28"/>
        </w:rPr>
        <w:t xml:space="preserve">скорректировать учебный план ОО с учетом результатов ГИА; </w:t>
      </w:r>
    </w:p>
    <w:p w:rsidR="009C666F" w:rsidRPr="00E87834" w:rsidRDefault="009C666F" w:rsidP="009278C0">
      <w:pPr>
        <w:spacing w:line="360" w:lineRule="auto"/>
        <w:ind w:firstLine="709"/>
        <w:jc w:val="both"/>
        <w:rPr>
          <w:sz w:val="28"/>
          <w:szCs w:val="28"/>
        </w:rPr>
      </w:pPr>
      <w:r w:rsidRPr="00E87834">
        <w:rPr>
          <w:sz w:val="28"/>
          <w:szCs w:val="28"/>
        </w:rPr>
        <w:t>скорректировать календарно-тематическое планирование по обществознанию на 2021-2022 учебный год с учетом результатов ГИА 2021;</w:t>
      </w:r>
    </w:p>
    <w:p w:rsidR="009C666F" w:rsidRPr="00E87834" w:rsidRDefault="009C666F" w:rsidP="009278C0">
      <w:pPr>
        <w:spacing w:line="360" w:lineRule="auto"/>
        <w:ind w:firstLine="709"/>
        <w:jc w:val="both"/>
        <w:rPr>
          <w:sz w:val="28"/>
          <w:szCs w:val="28"/>
        </w:rPr>
      </w:pPr>
      <w:r w:rsidRPr="00E87834">
        <w:rPr>
          <w:sz w:val="28"/>
          <w:szCs w:val="28"/>
        </w:rPr>
        <w:t xml:space="preserve">направить учителей на курсы повышения квалификации в соответствии с выявленными профессиональными дефицитами; </w:t>
      </w:r>
    </w:p>
    <w:p w:rsidR="009C666F" w:rsidRPr="00E87834" w:rsidRDefault="009C666F" w:rsidP="009278C0">
      <w:pPr>
        <w:spacing w:line="360" w:lineRule="auto"/>
        <w:ind w:firstLine="709"/>
        <w:jc w:val="both"/>
        <w:rPr>
          <w:sz w:val="28"/>
          <w:szCs w:val="28"/>
        </w:rPr>
      </w:pPr>
      <w:r w:rsidRPr="00E87834">
        <w:rPr>
          <w:sz w:val="28"/>
          <w:szCs w:val="28"/>
        </w:rPr>
        <w:t>организовать внутришкольную систему повышения квалификации педагогов в формате тьюторства и наставничества (или в рамках сетевого взаимодействия);</w:t>
      </w:r>
    </w:p>
    <w:p w:rsidR="009C666F" w:rsidRPr="00E87834" w:rsidRDefault="009C666F" w:rsidP="009278C0">
      <w:pPr>
        <w:spacing w:line="360" w:lineRule="auto"/>
        <w:ind w:firstLine="709"/>
        <w:jc w:val="both"/>
        <w:rPr>
          <w:sz w:val="28"/>
          <w:szCs w:val="28"/>
        </w:rPr>
      </w:pPr>
      <w:r w:rsidRPr="00E87834">
        <w:rPr>
          <w:sz w:val="28"/>
          <w:szCs w:val="28"/>
        </w:rPr>
        <w:t xml:space="preserve">информировать родительскую общественность о результатах и проблемных аспектах сдачи ЕГЭ; </w:t>
      </w:r>
    </w:p>
    <w:p w:rsidR="009C666F" w:rsidRPr="00E87834" w:rsidRDefault="009C666F" w:rsidP="009278C0">
      <w:pPr>
        <w:spacing w:line="360" w:lineRule="auto"/>
        <w:ind w:firstLine="709"/>
        <w:jc w:val="both"/>
        <w:rPr>
          <w:sz w:val="28"/>
          <w:szCs w:val="28"/>
        </w:rPr>
      </w:pPr>
      <w:r w:rsidRPr="00E87834">
        <w:rPr>
          <w:sz w:val="28"/>
          <w:szCs w:val="28"/>
        </w:rPr>
        <w:t>использовать в работе рекомендации информационно-методического письма «О преподавании обществознания в общеобразовательных организациях Самарской области в 2021-2022 учебном году»</w:t>
      </w:r>
      <w:r w:rsidR="00BD1A93" w:rsidRPr="00E87834">
        <w:rPr>
          <w:sz w:val="28"/>
          <w:szCs w:val="28"/>
        </w:rPr>
        <w:t>, составленное ГАУ ДПО СО ИРО.</w:t>
      </w:r>
    </w:p>
    <w:p w:rsidR="009C666F" w:rsidRPr="00E87834" w:rsidRDefault="009C666F" w:rsidP="009278C0">
      <w:pPr>
        <w:spacing w:line="360" w:lineRule="auto"/>
        <w:ind w:firstLine="709"/>
        <w:jc w:val="both"/>
        <w:rPr>
          <w:sz w:val="28"/>
          <w:szCs w:val="28"/>
        </w:rPr>
      </w:pPr>
      <w:r w:rsidRPr="00E87834">
        <w:rPr>
          <w:sz w:val="28"/>
          <w:szCs w:val="28"/>
        </w:rPr>
        <w:t>проводить внутренний мониторинг уровня подготовки по предмету, для обучающихся, планирующих сдачу ЕГЭ по обществознанию, начиная с 10 класса;</w:t>
      </w:r>
    </w:p>
    <w:p w:rsidR="009C666F" w:rsidRPr="00E87834" w:rsidRDefault="009C666F" w:rsidP="009278C0">
      <w:pPr>
        <w:spacing w:line="360" w:lineRule="auto"/>
        <w:ind w:firstLine="709"/>
        <w:jc w:val="both"/>
        <w:rPr>
          <w:sz w:val="28"/>
          <w:szCs w:val="28"/>
        </w:rPr>
      </w:pPr>
      <w:r w:rsidRPr="00E87834">
        <w:rPr>
          <w:sz w:val="28"/>
          <w:szCs w:val="28"/>
        </w:rPr>
        <w:lastRenderedPageBreak/>
        <w:t>обеспечить индивидуальную работу с выпускниками, проявившими</w:t>
      </w:r>
      <w:r w:rsidR="00F92A18" w:rsidRPr="00E87834">
        <w:rPr>
          <w:sz w:val="28"/>
          <w:szCs w:val="28"/>
        </w:rPr>
        <w:t xml:space="preserve"> выдающиеся способности к обществознанию с использованием тьюторской поддержки, продолжить работу по подготовке учащихся 11-х классов к участию в школьном и иных этапах всероссийской олимпиады школьников</w:t>
      </w:r>
      <w:r w:rsidR="00941048" w:rsidRPr="00E87834">
        <w:rPr>
          <w:sz w:val="28"/>
          <w:szCs w:val="28"/>
        </w:rPr>
        <w:t xml:space="preserve"> по обществознанию.</w:t>
      </w:r>
    </w:p>
    <w:p w:rsidR="00F20C55" w:rsidRPr="00E87834" w:rsidRDefault="000F6950" w:rsidP="00F92A18">
      <w:pPr>
        <w:pStyle w:val="3"/>
        <w:numPr>
          <w:ilvl w:val="2"/>
          <w:numId w:val="10"/>
        </w:numPr>
        <w:spacing w:before="100" w:beforeAutospacing="1" w:after="100" w:afterAutospacing="1"/>
        <w:rPr>
          <w:rFonts w:ascii="Times New Roman" w:hAnsi="Times New Roman"/>
          <w:b w:val="0"/>
          <w:bCs w:val="0"/>
        </w:rPr>
      </w:pPr>
      <w:r w:rsidRPr="00E87834">
        <w:rPr>
          <w:rFonts w:ascii="Times New Roman" w:hAnsi="Times New Roman"/>
          <w:b w:val="0"/>
          <w:bCs w:val="0"/>
        </w:rPr>
        <w:t>…</w:t>
      </w:r>
      <w:r w:rsidR="00F20C55" w:rsidRPr="00E87834">
        <w:rPr>
          <w:rFonts w:ascii="Times New Roman" w:hAnsi="Times New Roman"/>
          <w:b w:val="0"/>
          <w:bCs w:val="0"/>
        </w:rPr>
        <w:t>…по организации дифференцированного обучения школьников с разными уровнями предметной подготовки</w:t>
      </w:r>
    </w:p>
    <w:p w:rsidR="0060200B" w:rsidRPr="00E87834" w:rsidRDefault="00F20C55" w:rsidP="009278C0">
      <w:pPr>
        <w:pStyle w:val="a3"/>
        <w:numPr>
          <w:ilvl w:val="0"/>
          <w:numId w:val="23"/>
        </w:numPr>
        <w:tabs>
          <w:tab w:val="left" w:pos="993"/>
        </w:tabs>
        <w:spacing w:line="360" w:lineRule="auto"/>
        <w:ind w:left="0" w:firstLine="709"/>
        <w:jc w:val="both"/>
        <w:rPr>
          <w:rFonts w:ascii="Times New Roman" w:hAnsi="Times New Roman"/>
          <w:sz w:val="28"/>
          <w:szCs w:val="28"/>
        </w:rPr>
      </w:pPr>
      <w:r w:rsidRPr="00E87834">
        <w:rPr>
          <w:rFonts w:ascii="Times New Roman" w:hAnsi="Times New Roman"/>
          <w:sz w:val="28"/>
          <w:szCs w:val="28"/>
        </w:rPr>
        <w:t>Дифференцирова</w:t>
      </w:r>
      <w:r w:rsidR="006F2A03" w:rsidRPr="00E87834">
        <w:rPr>
          <w:rFonts w:ascii="Times New Roman" w:hAnsi="Times New Roman"/>
          <w:sz w:val="28"/>
          <w:szCs w:val="28"/>
        </w:rPr>
        <w:t>ть и индивидуализировать обучение, осуществляя контроль степени усвоения каждым учеником материала в объеме обязательного минимума</w:t>
      </w:r>
      <w:r w:rsidR="0060200B" w:rsidRPr="00E87834">
        <w:rPr>
          <w:rFonts w:ascii="Times New Roman" w:hAnsi="Times New Roman"/>
          <w:sz w:val="28"/>
          <w:szCs w:val="28"/>
        </w:rPr>
        <w:t>.</w:t>
      </w:r>
    </w:p>
    <w:p w:rsidR="0060200B" w:rsidRPr="00E87834" w:rsidRDefault="0060200B" w:rsidP="009278C0">
      <w:pPr>
        <w:pStyle w:val="a3"/>
        <w:numPr>
          <w:ilvl w:val="0"/>
          <w:numId w:val="23"/>
        </w:numPr>
        <w:tabs>
          <w:tab w:val="left" w:pos="993"/>
        </w:tabs>
        <w:spacing w:line="360" w:lineRule="auto"/>
        <w:ind w:left="0" w:firstLine="709"/>
        <w:jc w:val="both"/>
        <w:rPr>
          <w:rFonts w:ascii="Times New Roman" w:hAnsi="Times New Roman"/>
          <w:sz w:val="28"/>
          <w:szCs w:val="28"/>
        </w:rPr>
      </w:pPr>
      <w:r w:rsidRPr="00E87834">
        <w:rPr>
          <w:rFonts w:ascii="Times New Roman" w:eastAsia="Times New Roman" w:hAnsi="Times New Roman"/>
          <w:sz w:val="28"/>
          <w:szCs w:val="28"/>
        </w:rPr>
        <w:t>Использовать систему индивидуально-групповых занятий для учащихся с разными уровнями освоения обществознания.</w:t>
      </w:r>
    </w:p>
    <w:p w:rsidR="0060200B" w:rsidRPr="00E87834" w:rsidRDefault="0060200B" w:rsidP="009278C0">
      <w:pPr>
        <w:pStyle w:val="a3"/>
        <w:numPr>
          <w:ilvl w:val="0"/>
          <w:numId w:val="23"/>
        </w:numPr>
        <w:tabs>
          <w:tab w:val="left" w:pos="993"/>
        </w:tabs>
        <w:spacing w:line="360" w:lineRule="auto"/>
        <w:ind w:left="0" w:firstLine="709"/>
        <w:jc w:val="both"/>
        <w:rPr>
          <w:rFonts w:ascii="Times New Roman" w:hAnsi="Times New Roman"/>
          <w:sz w:val="28"/>
          <w:szCs w:val="28"/>
        </w:rPr>
      </w:pPr>
      <w:r w:rsidRPr="00E87834">
        <w:rPr>
          <w:rFonts w:ascii="Times New Roman" w:eastAsia="Times New Roman" w:hAnsi="Times New Roman"/>
          <w:sz w:val="28"/>
          <w:szCs w:val="28"/>
        </w:rPr>
        <w:t xml:space="preserve">Учитывать индивидуальные особенности восприятия обучающимся информации и использовать соответствующие способы ее предъявления: текст, схема, опорная таблица, карточка, воспроизведение схемы по памяти, яркие примеры и т.д. </w:t>
      </w:r>
    </w:p>
    <w:p w:rsidR="0060200B" w:rsidRPr="00E87834" w:rsidRDefault="0060200B" w:rsidP="009278C0">
      <w:pPr>
        <w:pStyle w:val="a3"/>
        <w:numPr>
          <w:ilvl w:val="0"/>
          <w:numId w:val="23"/>
        </w:numPr>
        <w:tabs>
          <w:tab w:val="left" w:pos="993"/>
        </w:tabs>
        <w:spacing w:line="360" w:lineRule="auto"/>
        <w:ind w:left="0" w:firstLine="709"/>
        <w:jc w:val="both"/>
        <w:rPr>
          <w:rFonts w:ascii="Times New Roman" w:hAnsi="Times New Roman"/>
          <w:sz w:val="28"/>
          <w:szCs w:val="28"/>
        </w:rPr>
      </w:pPr>
      <w:r w:rsidRPr="00E87834">
        <w:rPr>
          <w:rFonts w:ascii="Times New Roman" w:eastAsia="Times New Roman" w:hAnsi="Times New Roman"/>
          <w:sz w:val="28"/>
          <w:szCs w:val="28"/>
        </w:rPr>
        <w:t>При изучении обществознания на углубленном уровне следует обратить внимание на вопросы, связанные с системой доказательств, с указанием причинно-следственных связей.</w:t>
      </w:r>
    </w:p>
    <w:p w:rsidR="0060200B" w:rsidRPr="00E87834" w:rsidRDefault="0060200B" w:rsidP="009278C0">
      <w:pPr>
        <w:pStyle w:val="a3"/>
        <w:numPr>
          <w:ilvl w:val="0"/>
          <w:numId w:val="23"/>
        </w:numPr>
        <w:tabs>
          <w:tab w:val="left" w:pos="993"/>
        </w:tabs>
        <w:spacing w:line="360" w:lineRule="auto"/>
        <w:ind w:left="0" w:firstLine="709"/>
        <w:jc w:val="both"/>
        <w:rPr>
          <w:rFonts w:ascii="Times New Roman" w:hAnsi="Times New Roman"/>
          <w:sz w:val="28"/>
          <w:szCs w:val="28"/>
        </w:rPr>
      </w:pPr>
      <w:r w:rsidRPr="00E87834">
        <w:rPr>
          <w:rFonts w:ascii="Times New Roman" w:eastAsia="Times New Roman" w:hAnsi="Times New Roman"/>
          <w:sz w:val="28"/>
          <w:szCs w:val="28"/>
        </w:rPr>
        <w:t>Дополнением к работе по данному направлению является организация и проведение элективных курсов, которые должны углублять и расширять изучение сложных тем по обществознанию.</w:t>
      </w:r>
    </w:p>
    <w:p w:rsidR="006F2A03" w:rsidRPr="00E87834" w:rsidRDefault="006F2A03" w:rsidP="006F2A03">
      <w:pPr>
        <w:spacing w:line="360" w:lineRule="auto"/>
        <w:jc w:val="both"/>
        <w:rPr>
          <w:sz w:val="28"/>
          <w:szCs w:val="28"/>
        </w:rPr>
      </w:pPr>
    </w:p>
    <w:p w:rsidR="00F20C55" w:rsidRPr="00E87834" w:rsidRDefault="0060200B" w:rsidP="0060200B">
      <w:pPr>
        <w:pStyle w:val="a3"/>
        <w:numPr>
          <w:ilvl w:val="1"/>
          <w:numId w:val="10"/>
        </w:numPr>
        <w:spacing w:line="360" w:lineRule="auto"/>
        <w:jc w:val="both"/>
        <w:rPr>
          <w:rFonts w:ascii="Times New Roman" w:hAnsi="Times New Roman"/>
          <w:b/>
          <w:color w:val="222222"/>
          <w:sz w:val="28"/>
          <w:szCs w:val="28"/>
        </w:rPr>
      </w:pPr>
      <w:r w:rsidRPr="00E87834">
        <w:rPr>
          <w:rFonts w:ascii="Times New Roman" w:hAnsi="Times New Roman"/>
          <w:b/>
          <w:color w:val="222222"/>
          <w:sz w:val="28"/>
          <w:szCs w:val="28"/>
        </w:rPr>
        <w:t>Рекомендации по темам для обсуждения на методических объединениях учителей-предметников, возможные направления повышения квалификации</w:t>
      </w:r>
    </w:p>
    <w:p w:rsidR="0060200B" w:rsidRPr="00E87834" w:rsidRDefault="0060200B" w:rsidP="009278C0">
      <w:pPr>
        <w:pStyle w:val="a3"/>
        <w:spacing w:after="0" w:line="360" w:lineRule="auto"/>
        <w:ind w:left="0" w:firstLine="709"/>
        <w:jc w:val="both"/>
        <w:rPr>
          <w:rFonts w:ascii="Times New Roman" w:hAnsi="Times New Roman"/>
          <w:sz w:val="28"/>
          <w:szCs w:val="28"/>
        </w:rPr>
      </w:pPr>
      <w:r w:rsidRPr="00E87834">
        <w:rPr>
          <w:rFonts w:ascii="Times New Roman" w:hAnsi="Times New Roman"/>
          <w:sz w:val="28"/>
          <w:szCs w:val="28"/>
        </w:rPr>
        <w:t xml:space="preserve">Рекомендуется организовать обсуждение на методических объединениях учителей </w:t>
      </w:r>
      <w:r w:rsidR="009D1E61" w:rsidRPr="00E87834">
        <w:rPr>
          <w:rFonts w:ascii="Times New Roman" w:hAnsi="Times New Roman"/>
          <w:sz w:val="28"/>
          <w:szCs w:val="28"/>
        </w:rPr>
        <w:t>истории и обществознания</w:t>
      </w:r>
      <w:r w:rsidRPr="00E87834">
        <w:rPr>
          <w:rFonts w:ascii="Times New Roman" w:hAnsi="Times New Roman"/>
          <w:sz w:val="28"/>
          <w:szCs w:val="28"/>
        </w:rPr>
        <w:t>:</w:t>
      </w:r>
    </w:p>
    <w:p w:rsidR="0060200B" w:rsidRPr="009278C0" w:rsidRDefault="0060200B" w:rsidP="009278C0">
      <w:pPr>
        <w:spacing w:line="360" w:lineRule="auto"/>
        <w:ind w:firstLine="709"/>
        <w:jc w:val="both"/>
        <w:rPr>
          <w:sz w:val="28"/>
          <w:szCs w:val="28"/>
        </w:rPr>
      </w:pPr>
      <w:r w:rsidRPr="009278C0">
        <w:rPr>
          <w:sz w:val="28"/>
          <w:szCs w:val="28"/>
        </w:rPr>
        <w:t>а</w:t>
      </w:r>
      <w:r w:rsidR="00F20C55" w:rsidRPr="009278C0">
        <w:rPr>
          <w:sz w:val="28"/>
          <w:szCs w:val="28"/>
        </w:rPr>
        <w:t>нализ результатов ЕГЭ 2021</w:t>
      </w:r>
      <w:r w:rsidR="00BB52EF" w:rsidRPr="009278C0">
        <w:rPr>
          <w:sz w:val="28"/>
          <w:szCs w:val="28"/>
        </w:rPr>
        <w:t xml:space="preserve"> года</w:t>
      </w:r>
      <w:r w:rsidR="00F20C55" w:rsidRPr="009278C0">
        <w:rPr>
          <w:sz w:val="28"/>
          <w:szCs w:val="28"/>
        </w:rPr>
        <w:t xml:space="preserve">, </w:t>
      </w:r>
      <w:r w:rsidRPr="009278C0">
        <w:rPr>
          <w:sz w:val="28"/>
          <w:szCs w:val="28"/>
        </w:rPr>
        <w:t>типичных ошибок и затруднений, с</w:t>
      </w:r>
      <w:r w:rsidR="00F20C55" w:rsidRPr="009278C0">
        <w:rPr>
          <w:sz w:val="28"/>
          <w:szCs w:val="28"/>
        </w:rPr>
        <w:t>редства повышения к</w:t>
      </w:r>
      <w:r w:rsidRPr="009278C0">
        <w:rPr>
          <w:sz w:val="28"/>
          <w:szCs w:val="28"/>
        </w:rPr>
        <w:t>ачества образования по предмету;</w:t>
      </w:r>
    </w:p>
    <w:p w:rsidR="00F20C55" w:rsidRPr="009278C0" w:rsidRDefault="0060200B" w:rsidP="009278C0">
      <w:pPr>
        <w:spacing w:line="360" w:lineRule="auto"/>
        <w:ind w:firstLine="709"/>
        <w:jc w:val="both"/>
        <w:rPr>
          <w:sz w:val="28"/>
          <w:szCs w:val="28"/>
        </w:rPr>
      </w:pPr>
      <w:r w:rsidRPr="009278C0">
        <w:rPr>
          <w:sz w:val="28"/>
          <w:szCs w:val="28"/>
        </w:rPr>
        <w:lastRenderedPageBreak/>
        <w:t>д</w:t>
      </w:r>
      <w:r w:rsidR="005F011A" w:rsidRPr="009278C0">
        <w:rPr>
          <w:sz w:val="28"/>
          <w:szCs w:val="28"/>
        </w:rPr>
        <w:t>емоверсия</w:t>
      </w:r>
      <w:r w:rsidR="00F20C55" w:rsidRPr="009278C0">
        <w:rPr>
          <w:color w:val="000000"/>
          <w:sz w:val="28"/>
          <w:szCs w:val="28"/>
        </w:rPr>
        <w:t xml:space="preserve"> измерительных материалов для </w:t>
      </w:r>
      <w:r w:rsidRPr="009278C0">
        <w:rPr>
          <w:color w:val="000000"/>
          <w:sz w:val="28"/>
          <w:szCs w:val="28"/>
        </w:rPr>
        <w:t>ГИА</w:t>
      </w:r>
      <w:r w:rsidR="00F20C55" w:rsidRPr="009278C0">
        <w:rPr>
          <w:color w:val="000000"/>
          <w:sz w:val="28"/>
          <w:szCs w:val="28"/>
        </w:rPr>
        <w:t xml:space="preserve"> </w:t>
      </w:r>
      <w:r w:rsidRPr="009278C0">
        <w:rPr>
          <w:color w:val="000000"/>
          <w:sz w:val="28"/>
          <w:szCs w:val="28"/>
        </w:rPr>
        <w:t xml:space="preserve">2022 </w:t>
      </w:r>
      <w:r w:rsidR="00F20C55" w:rsidRPr="009278C0">
        <w:rPr>
          <w:color w:val="000000"/>
          <w:sz w:val="28"/>
          <w:szCs w:val="28"/>
        </w:rPr>
        <w:t>г</w:t>
      </w:r>
      <w:r w:rsidRPr="009278C0">
        <w:rPr>
          <w:color w:val="000000"/>
          <w:sz w:val="28"/>
          <w:szCs w:val="28"/>
        </w:rPr>
        <w:t>ода</w:t>
      </w:r>
      <w:r w:rsidR="00F20C55" w:rsidRPr="009278C0">
        <w:rPr>
          <w:color w:val="000000"/>
          <w:sz w:val="28"/>
          <w:szCs w:val="28"/>
        </w:rPr>
        <w:t xml:space="preserve"> по программам СОО. </w:t>
      </w:r>
    </w:p>
    <w:p w:rsidR="0060200B" w:rsidRPr="00E87834" w:rsidRDefault="0060200B" w:rsidP="009278C0">
      <w:pPr>
        <w:suppressAutoHyphens/>
        <w:spacing w:line="360" w:lineRule="auto"/>
        <w:ind w:firstLine="709"/>
        <w:jc w:val="both"/>
        <w:rPr>
          <w:color w:val="000000"/>
          <w:sz w:val="28"/>
          <w:szCs w:val="28"/>
        </w:rPr>
      </w:pPr>
      <w:r w:rsidRPr="00E87834">
        <w:rPr>
          <w:color w:val="000000"/>
          <w:sz w:val="28"/>
          <w:szCs w:val="28"/>
        </w:rPr>
        <w:t xml:space="preserve">С целью организации методической поддержки учителей </w:t>
      </w:r>
      <w:r w:rsidR="0081340A" w:rsidRPr="00E87834">
        <w:rPr>
          <w:color w:val="000000"/>
          <w:sz w:val="28"/>
          <w:szCs w:val="28"/>
        </w:rPr>
        <w:t>истории и обществознания</w:t>
      </w:r>
      <w:r w:rsidRPr="00E87834">
        <w:rPr>
          <w:color w:val="000000"/>
          <w:sz w:val="28"/>
          <w:szCs w:val="28"/>
        </w:rPr>
        <w:t xml:space="preserve"> определены направления повышения квалификации учителей</w:t>
      </w:r>
      <w:r w:rsidR="0081340A" w:rsidRPr="00E87834">
        <w:rPr>
          <w:color w:val="000000"/>
          <w:sz w:val="28"/>
          <w:szCs w:val="28"/>
        </w:rPr>
        <w:t>:</w:t>
      </w:r>
    </w:p>
    <w:p w:rsidR="0060200B" w:rsidRPr="00E87834" w:rsidRDefault="0060200B" w:rsidP="009278C0">
      <w:pPr>
        <w:suppressAutoHyphens/>
        <w:spacing w:line="360" w:lineRule="auto"/>
        <w:ind w:firstLine="709"/>
        <w:jc w:val="both"/>
        <w:rPr>
          <w:color w:val="000000"/>
          <w:sz w:val="28"/>
          <w:szCs w:val="28"/>
        </w:rPr>
      </w:pPr>
      <w:r w:rsidRPr="00E87834">
        <w:rPr>
          <w:color w:val="000000"/>
          <w:sz w:val="28"/>
          <w:szCs w:val="28"/>
        </w:rPr>
        <w:t xml:space="preserve">эффективные технологии и методы подготовки к ЕГЭ по </w:t>
      </w:r>
      <w:r w:rsidR="0081340A" w:rsidRPr="00E87834">
        <w:rPr>
          <w:color w:val="000000"/>
          <w:sz w:val="28"/>
          <w:szCs w:val="28"/>
        </w:rPr>
        <w:t>обществознанию</w:t>
      </w:r>
      <w:r w:rsidRPr="00E87834">
        <w:rPr>
          <w:color w:val="000000"/>
          <w:sz w:val="28"/>
          <w:szCs w:val="28"/>
        </w:rPr>
        <w:t xml:space="preserve"> в школах с низкими результатами;</w:t>
      </w:r>
    </w:p>
    <w:p w:rsidR="0060200B" w:rsidRPr="00E87834" w:rsidRDefault="0060200B" w:rsidP="009278C0">
      <w:pPr>
        <w:suppressAutoHyphens/>
        <w:spacing w:line="360" w:lineRule="auto"/>
        <w:ind w:firstLine="709"/>
        <w:jc w:val="both"/>
        <w:rPr>
          <w:color w:val="000000"/>
          <w:sz w:val="28"/>
          <w:szCs w:val="28"/>
        </w:rPr>
      </w:pPr>
      <w:r w:rsidRPr="00E87834">
        <w:rPr>
          <w:color w:val="000000"/>
          <w:sz w:val="28"/>
          <w:szCs w:val="28"/>
        </w:rPr>
        <w:t xml:space="preserve">формирование </w:t>
      </w:r>
      <w:r w:rsidR="0081340A" w:rsidRPr="00E87834">
        <w:rPr>
          <w:color w:val="000000"/>
          <w:sz w:val="28"/>
          <w:szCs w:val="28"/>
        </w:rPr>
        <w:t>функциональной</w:t>
      </w:r>
      <w:r w:rsidRPr="00E87834">
        <w:rPr>
          <w:color w:val="000000"/>
          <w:sz w:val="28"/>
          <w:szCs w:val="28"/>
        </w:rPr>
        <w:t xml:space="preserve"> грамотности;</w:t>
      </w:r>
    </w:p>
    <w:p w:rsidR="0060200B" w:rsidRPr="00E87834" w:rsidRDefault="0081340A" w:rsidP="009278C0">
      <w:pPr>
        <w:suppressAutoHyphens/>
        <w:spacing w:line="360" w:lineRule="auto"/>
        <w:ind w:firstLine="709"/>
        <w:jc w:val="both"/>
        <w:rPr>
          <w:color w:val="000000"/>
          <w:sz w:val="28"/>
          <w:szCs w:val="28"/>
        </w:rPr>
      </w:pPr>
      <w:r w:rsidRPr="00E87834">
        <w:rPr>
          <w:sz w:val="28"/>
          <w:szCs w:val="28"/>
        </w:rPr>
        <w:t>конструирование учебных заданий при подготовке учащихся к ЕГЭ по обществознанию, методические и содержательные аспекты изучения раздела «Политико-правовая система РФ».</w:t>
      </w:r>
    </w:p>
    <w:p w:rsidR="005E780E" w:rsidRPr="00E87834" w:rsidRDefault="005E780E" w:rsidP="00F92A18">
      <w:pPr>
        <w:pStyle w:val="3"/>
        <w:numPr>
          <w:ilvl w:val="1"/>
          <w:numId w:val="22"/>
        </w:numPr>
        <w:tabs>
          <w:tab w:val="left" w:pos="709"/>
        </w:tabs>
        <w:jc w:val="both"/>
        <w:rPr>
          <w:rFonts w:ascii="Times New Roman" w:hAnsi="Times New Roman"/>
        </w:rPr>
      </w:pPr>
      <w:r w:rsidRPr="00E87834">
        <w:rPr>
          <w:rFonts w:ascii="Times New Roman" w:hAnsi="Times New Roman"/>
        </w:rPr>
        <w:t>Адрес размещения на информационных интернет-ресурсах ОИВ (подведомственных учреждений) в неизменном или расширенном виде приведенных в статистико-аналитическом отчете рекомендаций по совершенствованию преподавания учебного предмета для всех обучающихся, а также по организации дифференцированного обучения школьников с разным уровнем предметной подготовки.</w:t>
      </w:r>
    </w:p>
    <w:p w:rsidR="005E780E" w:rsidRPr="00E87834" w:rsidRDefault="005E780E" w:rsidP="006D2562"/>
    <w:p w:rsidR="000F6950" w:rsidRPr="00E87834" w:rsidRDefault="000F6950" w:rsidP="000F6950">
      <w:pPr>
        <w:spacing w:line="360" w:lineRule="auto"/>
        <w:ind w:firstLine="709"/>
        <w:rPr>
          <w:sz w:val="28"/>
          <w:szCs w:val="28"/>
        </w:rPr>
      </w:pPr>
      <w:r w:rsidRPr="00E87834">
        <w:rPr>
          <w:sz w:val="28"/>
          <w:szCs w:val="28"/>
        </w:rPr>
        <w:t>http://www.rcmo.ru/statistics/ege-statistics/</w:t>
      </w:r>
    </w:p>
    <w:p w:rsidR="005E780E" w:rsidRPr="00E87834" w:rsidRDefault="005E780E" w:rsidP="006D2562">
      <w:pPr>
        <w:spacing w:line="360" w:lineRule="auto"/>
        <w:ind w:left="-425"/>
        <w:jc w:val="both"/>
        <w:sectPr w:rsidR="005E780E" w:rsidRPr="00E87834" w:rsidSect="00332A77">
          <w:footerReference w:type="default" r:id="rId11"/>
          <w:pgSz w:w="11906" w:h="16838"/>
          <w:pgMar w:top="709" w:right="567" w:bottom="1134" w:left="1701" w:header="709" w:footer="709" w:gutter="0"/>
          <w:cols w:space="708"/>
          <w:docGrid w:linePitch="360"/>
        </w:sectPr>
      </w:pPr>
    </w:p>
    <w:p w:rsidR="005F641E" w:rsidRPr="00E87834" w:rsidRDefault="000D18BC" w:rsidP="000F6950">
      <w:pPr>
        <w:pStyle w:val="3"/>
        <w:numPr>
          <w:ilvl w:val="0"/>
          <w:numId w:val="0"/>
        </w:numPr>
        <w:tabs>
          <w:tab w:val="left" w:pos="567"/>
        </w:tabs>
        <w:ind w:left="426"/>
        <w:jc w:val="center"/>
        <w:rPr>
          <w:rFonts w:ascii="Times New Roman" w:hAnsi="Times New Roman"/>
          <w:szCs w:val="28"/>
        </w:rPr>
      </w:pPr>
      <w:r w:rsidRPr="00E87834">
        <w:rPr>
          <w:rFonts w:ascii="Times New Roman" w:hAnsi="Times New Roman"/>
          <w:szCs w:val="28"/>
        </w:rPr>
        <w:lastRenderedPageBreak/>
        <w:t>РАЗДЕЛ</w:t>
      </w:r>
      <w:r w:rsidR="005F641E" w:rsidRPr="00E87834">
        <w:rPr>
          <w:rFonts w:ascii="Times New Roman" w:hAnsi="Times New Roman"/>
          <w:szCs w:val="28"/>
        </w:rPr>
        <w:t xml:space="preserve"> 5. </w:t>
      </w:r>
      <w:r w:rsidRPr="00E87834">
        <w:rPr>
          <w:rFonts w:ascii="Times New Roman" w:hAnsi="Times New Roman"/>
          <w:szCs w:val="28"/>
        </w:rPr>
        <w:t>ПРЕДЛОЖЕНИЯ</w:t>
      </w:r>
      <w:r w:rsidR="00CC69B1" w:rsidRPr="00E87834">
        <w:rPr>
          <w:rFonts w:ascii="Times New Roman" w:hAnsi="Times New Roman"/>
          <w:szCs w:val="28"/>
        </w:rPr>
        <w:t xml:space="preserve"> </w:t>
      </w:r>
      <w:r w:rsidRPr="00E87834">
        <w:rPr>
          <w:rFonts w:ascii="Times New Roman" w:hAnsi="Times New Roman"/>
          <w:szCs w:val="28"/>
        </w:rPr>
        <w:t>В</w:t>
      </w:r>
      <w:r w:rsidR="00CC69B1" w:rsidRPr="00E87834">
        <w:rPr>
          <w:rFonts w:ascii="Times New Roman" w:hAnsi="Times New Roman"/>
          <w:szCs w:val="28"/>
        </w:rPr>
        <w:t xml:space="preserve"> ДОРОЖНУЮ КАРТУ </w:t>
      </w:r>
      <w:r w:rsidRPr="00E87834">
        <w:rPr>
          <w:rFonts w:ascii="Times New Roman" w:hAnsi="Times New Roman"/>
          <w:szCs w:val="28"/>
        </w:rPr>
        <w:t>ПО РАЗВИТИЮ</w:t>
      </w:r>
      <w:r w:rsidR="00CC69B1" w:rsidRPr="00E87834">
        <w:rPr>
          <w:rFonts w:ascii="Times New Roman" w:hAnsi="Times New Roman"/>
          <w:szCs w:val="28"/>
        </w:rPr>
        <w:t xml:space="preserve"> </w:t>
      </w:r>
      <w:r w:rsidRPr="00E87834">
        <w:rPr>
          <w:rFonts w:ascii="Times New Roman" w:hAnsi="Times New Roman"/>
          <w:szCs w:val="28"/>
        </w:rPr>
        <w:t>РЕГИОНАЛЬНОЙ СИСТЕМЫ ОБРАЗОВАНИЯ</w:t>
      </w:r>
    </w:p>
    <w:p w:rsidR="000D18BC" w:rsidRPr="00E87834" w:rsidRDefault="000D18BC" w:rsidP="000D18BC">
      <w:pPr>
        <w:rPr>
          <w:rFonts w:eastAsia="SimSun"/>
        </w:rPr>
      </w:pPr>
    </w:p>
    <w:p w:rsidR="00825F34" w:rsidRPr="00E87834" w:rsidRDefault="005F641E" w:rsidP="000F6950">
      <w:pPr>
        <w:pStyle w:val="3"/>
        <w:numPr>
          <w:ilvl w:val="1"/>
          <w:numId w:val="14"/>
        </w:numPr>
        <w:tabs>
          <w:tab w:val="left" w:pos="567"/>
        </w:tabs>
        <w:spacing w:before="100" w:beforeAutospacing="1" w:after="100" w:afterAutospacing="1"/>
        <w:ind w:left="0" w:firstLine="0"/>
        <w:jc w:val="both"/>
        <w:rPr>
          <w:rFonts w:ascii="Times New Roman" w:hAnsi="Times New Roman"/>
        </w:rPr>
      </w:pPr>
      <w:r w:rsidRPr="00E87834">
        <w:rPr>
          <w:rFonts w:ascii="Times New Roman" w:hAnsi="Times New Roman"/>
        </w:rPr>
        <w:t xml:space="preserve">Анализ эффективности мероприятий, указанных в предложениях в дорожную карту по развитию региональной системы образования на </w:t>
      </w:r>
      <w:r w:rsidR="00B171E8" w:rsidRPr="00E87834">
        <w:rPr>
          <w:rFonts w:ascii="Times New Roman" w:hAnsi="Times New Roman"/>
        </w:rPr>
        <w:t xml:space="preserve">2020 - </w:t>
      </w:r>
      <w:r w:rsidRPr="00E87834">
        <w:rPr>
          <w:rFonts w:ascii="Times New Roman" w:hAnsi="Times New Roman"/>
        </w:rPr>
        <w:t>202</w:t>
      </w:r>
      <w:r w:rsidR="00B171E8" w:rsidRPr="00E87834">
        <w:rPr>
          <w:rFonts w:ascii="Times New Roman" w:hAnsi="Times New Roman"/>
        </w:rPr>
        <w:t>1</w:t>
      </w:r>
      <w:r w:rsidRPr="00E87834">
        <w:rPr>
          <w:rFonts w:ascii="Times New Roman" w:hAnsi="Times New Roman"/>
        </w:rPr>
        <w:t xml:space="preserve"> г. </w:t>
      </w:r>
    </w:p>
    <w:p w:rsidR="00DB6897" w:rsidRPr="00E87834" w:rsidRDefault="00DB6897" w:rsidP="006D2562">
      <w:pPr>
        <w:pStyle w:val="af7"/>
        <w:keepNext/>
      </w:pPr>
      <w:r w:rsidRPr="00E87834">
        <w:t xml:space="preserve">Таблица </w:t>
      </w:r>
      <w:r w:rsidR="00955C0F" w:rsidRPr="00E87834">
        <w:t>2-</w:t>
      </w:r>
      <w:r w:rsidR="00E609F0" w:rsidRPr="00E87834">
        <w:fldChar w:fldCharType="begin"/>
      </w:r>
      <w:r w:rsidRPr="00E87834">
        <w:instrText xml:space="preserve"> SEQ Таблица \* ARABIC \s 1 </w:instrText>
      </w:r>
      <w:r w:rsidR="00E609F0" w:rsidRPr="00E87834">
        <w:fldChar w:fldCharType="separate"/>
      </w:r>
      <w:r w:rsidR="00032E83" w:rsidRPr="00E87834">
        <w:rPr>
          <w:noProof/>
        </w:rPr>
        <w:t>14</w:t>
      </w:r>
      <w:r w:rsidR="00E609F0" w:rsidRPr="00E87834">
        <w:fldChar w:fldCharType="end"/>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2743"/>
        <w:gridCol w:w="2341"/>
        <w:gridCol w:w="4037"/>
      </w:tblGrid>
      <w:tr w:rsidR="00332A77" w:rsidRPr="00E87834" w:rsidTr="00955C0F">
        <w:trPr>
          <w:trHeight w:val="365"/>
        </w:trPr>
        <w:tc>
          <w:tcPr>
            <w:tcW w:w="518" w:type="dxa"/>
            <w:shd w:val="clear" w:color="auto" w:fill="auto"/>
            <w:vAlign w:val="center"/>
          </w:tcPr>
          <w:p w:rsidR="009B01B3" w:rsidRPr="00E87834" w:rsidRDefault="009B01B3" w:rsidP="006D2562">
            <w:pPr>
              <w:jc w:val="center"/>
            </w:pPr>
            <w:r w:rsidRPr="00E87834">
              <w:t>№</w:t>
            </w:r>
          </w:p>
        </w:tc>
        <w:tc>
          <w:tcPr>
            <w:tcW w:w="2743" w:type="dxa"/>
            <w:shd w:val="clear" w:color="auto" w:fill="auto"/>
            <w:vAlign w:val="center"/>
          </w:tcPr>
          <w:p w:rsidR="009B01B3" w:rsidRPr="00E87834" w:rsidRDefault="009B01B3" w:rsidP="006D2562">
            <w:pPr>
              <w:jc w:val="center"/>
            </w:pPr>
            <w:r w:rsidRPr="00E87834">
              <w:t>Название мероприятия</w:t>
            </w:r>
          </w:p>
        </w:tc>
        <w:tc>
          <w:tcPr>
            <w:tcW w:w="2341" w:type="dxa"/>
            <w:shd w:val="clear" w:color="auto" w:fill="auto"/>
            <w:vAlign w:val="center"/>
          </w:tcPr>
          <w:p w:rsidR="009B01B3" w:rsidRPr="00E87834" w:rsidRDefault="009B01B3" w:rsidP="006D2562">
            <w:pPr>
              <w:jc w:val="center"/>
            </w:pPr>
            <w:r w:rsidRPr="00E87834">
              <w:t>Показатели</w:t>
            </w:r>
          </w:p>
          <w:p w:rsidR="009B01B3" w:rsidRPr="00E87834" w:rsidRDefault="000D30A2" w:rsidP="006D2562">
            <w:pPr>
              <w:jc w:val="center"/>
            </w:pPr>
            <w:r w:rsidRPr="00E87834">
              <w:t>(дата, формат, место проведения, категории участников)</w:t>
            </w:r>
          </w:p>
        </w:tc>
        <w:tc>
          <w:tcPr>
            <w:tcW w:w="4037" w:type="dxa"/>
            <w:shd w:val="clear" w:color="auto" w:fill="auto"/>
            <w:vAlign w:val="center"/>
          </w:tcPr>
          <w:p w:rsidR="00443B41" w:rsidRPr="00E87834" w:rsidRDefault="000D30A2" w:rsidP="006D2562">
            <w:pPr>
              <w:jc w:val="center"/>
            </w:pPr>
            <w:r w:rsidRPr="00E87834">
              <w:t>Выводы</w:t>
            </w:r>
            <w:r w:rsidR="00540DB2" w:rsidRPr="00E87834">
              <w:t xml:space="preserve"> об</w:t>
            </w:r>
            <w:r w:rsidRPr="00E87834">
              <w:t xml:space="preserve"> эффективности</w:t>
            </w:r>
            <w:r w:rsidR="00540DB2" w:rsidRPr="00E87834">
              <w:t xml:space="preserve"> (или ее отсутствии), </w:t>
            </w:r>
            <w:r w:rsidR="005F641E" w:rsidRPr="00E87834">
              <w:br/>
            </w:r>
            <w:r w:rsidR="00540DB2" w:rsidRPr="00E87834">
              <w:t>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734566" w:rsidRPr="00E87834" w:rsidTr="00955C0F">
        <w:tc>
          <w:tcPr>
            <w:tcW w:w="518" w:type="dxa"/>
            <w:shd w:val="clear" w:color="auto" w:fill="auto"/>
            <w:vAlign w:val="center"/>
          </w:tcPr>
          <w:p w:rsidR="00734566" w:rsidRPr="00E87834" w:rsidRDefault="00734566" w:rsidP="006D2562">
            <w:pPr>
              <w:jc w:val="center"/>
            </w:pPr>
            <w:r w:rsidRPr="00E87834">
              <w:t>1</w:t>
            </w:r>
          </w:p>
        </w:tc>
        <w:tc>
          <w:tcPr>
            <w:tcW w:w="2743" w:type="dxa"/>
            <w:shd w:val="clear" w:color="auto" w:fill="auto"/>
          </w:tcPr>
          <w:p w:rsidR="00734566" w:rsidRPr="00E87834" w:rsidRDefault="00734566" w:rsidP="00955C0F">
            <w:r w:rsidRPr="00E87834">
              <w:t>Повышение квалификации педагогов школ с низкими результатами через систему ДПО</w:t>
            </w:r>
          </w:p>
          <w:p w:rsidR="00734566" w:rsidRPr="00E87834" w:rsidRDefault="00734566" w:rsidP="00955C0F">
            <w:r w:rsidRPr="00E87834">
              <w:t>(Организации ДПО Самарской области)</w:t>
            </w:r>
            <w:r w:rsidR="00955C0F" w:rsidRPr="00E87834">
              <w:t>.</w:t>
            </w:r>
          </w:p>
        </w:tc>
        <w:tc>
          <w:tcPr>
            <w:tcW w:w="2341" w:type="dxa"/>
            <w:shd w:val="clear" w:color="auto" w:fill="auto"/>
          </w:tcPr>
          <w:p w:rsidR="00F73C53" w:rsidRPr="00E87834" w:rsidRDefault="000D18BC" w:rsidP="00955C0F">
            <w:pPr>
              <w:jc w:val="center"/>
              <w:rPr>
                <w:rFonts w:eastAsia="Calibri"/>
              </w:rPr>
            </w:pPr>
            <w:r w:rsidRPr="00E87834">
              <w:rPr>
                <w:rFonts w:eastAsia="Calibri"/>
              </w:rPr>
              <w:t>Сентябрь 2020 – май 2021</w:t>
            </w:r>
            <w:r w:rsidR="00FC75CA">
              <w:rPr>
                <w:rFonts w:eastAsia="Calibri"/>
              </w:rPr>
              <w:t>.</w:t>
            </w:r>
          </w:p>
          <w:p w:rsidR="00734566" w:rsidRPr="00E87834" w:rsidRDefault="0070354F" w:rsidP="00955C0F">
            <w:pPr>
              <w:jc w:val="center"/>
              <w:rPr>
                <w:rFonts w:eastAsia="Calibri"/>
              </w:rPr>
            </w:pPr>
            <w:r>
              <w:rPr>
                <w:rFonts w:eastAsia="Calibri"/>
              </w:rPr>
              <w:t>Очные с</w:t>
            </w:r>
            <w:r w:rsidR="00F73C53" w:rsidRPr="00E87834">
              <w:rPr>
                <w:rFonts w:eastAsia="Calibri"/>
              </w:rPr>
              <w:t>еминары</w:t>
            </w:r>
            <w:r>
              <w:rPr>
                <w:rFonts w:eastAsia="Calibri"/>
              </w:rPr>
              <w:t>,</w:t>
            </w:r>
            <w:r w:rsidR="00F73C53" w:rsidRPr="00E87834">
              <w:rPr>
                <w:rFonts w:eastAsia="Calibri"/>
              </w:rPr>
              <w:t xml:space="preserve"> </w:t>
            </w:r>
            <w:r>
              <w:rPr>
                <w:rFonts w:eastAsia="Calibri"/>
              </w:rPr>
              <w:t xml:space="preserve">онлайн </w:t>
            </w:r>
            <w:r w:rsidR="00F73C53" w:rsidRPr="00E87834">
              <w:rPr>
                <w:rFonts w:eastAsia="Calibri"/>
              </w:rPr>
              <w:t>вебинары, учителя обществознания</w:t>
            </w:r>
          </w:p>
        </w:tc>
        <w:tc>
          <w:tcPr>
            <w:tcW w:w="4037" w:type="dxa"/>
            <w:shd w:val="clear" w:color="auto" w:fill="auto"/>
          </w:tcPr>
          <w:p w:rsidR="00734566" w:rsidRPr="00E87834" w:rsidRDefault="00D56537" w:rsidP="00955C0F">
            <w:pPr>
              <w:rPr>
                <w:sz w:val="28"/>
                <w:szCs w:val="28"/>
              </w:rPr>
            </w:pPr>
            <w:r w:rsidRPr="00E87834">
              <w:t>Данное мероприятие эффективно, т.к. позволяет учителям узнать новые эффективные методики, повысить свою квалификацию, необходимо продолжить практику повышения квалификации педагогов школ с низкими результатами через систему ДПО</w:t>
            </w:r>
            <w:r w:rsidR="00955C0F" w:rsidRPr="00E87834">
              <w:t>.</w:t>
            </w:r>
          </w:p>
        </w:tc>
      </w:tr>
      <w:tr w:rsidR="00734566" w:rsidRPr="00E87834" w:rsidTr="00955C0F">
        <w:tc>
          <w:tcPr>
            <w:tcW w:w="518" w:type="dxa"/>
            <w:shd w:val="clear" w:color="auto" w:fill="auto"/>
            <w:vAlign w:val="center"/>
          </w:tcPr>
          <w:p w:rsidR="00734566" w:rsidRPr="00E87834" w:rsidRDefault="00734566" w:rsidP="006D2562">
            <w:pPr>
              <w:jc w:val="center"/>
            </w:pPr>
            <w:r w:rsidRPr="00E87834">
              <w:t>2</w:t>
            </w:r>
          </w:p>
        </w:tc>
        <w:tc>
          <w:tcPr>
            <w:tcW w:w="2743" w:type="dxa"/>
            <w:shd w:val="clear" w:color="auto" w:fill="auto"/>
          </w:tcPr>
          <w:p w:rsidR="00734566" w:rsidRPr="00E87834" w:rsidRDefault="00734566" w:rsidP="00955C0F">
            <w:r w:rsidRPr="00E87834">
              <w:t>Проведение августовских конференций учителей – предметников с анализом результатов ГИА по предмету. Разбор «провальных» заданий, обсуждение путей решения данных вопросов</w:t>
            </w:r>
          </w:p>
          <w:p w:rsidR="00734566" w:rsidRPr="00E87834" w:rsidRDefault="00734566" w:rsidP="00955C0F">
            <w:r w:rsidRPr="00E87834">
              <w:t>(</w:t>
            </w:r>
            <w:r w:rsidR="00FC75CA" w:rsidRPr="00E87834">
              <w:t>Р</w:t>
            </w:r>
            <w:r w:rsidR="00AC26C9">
              <w:t>есурсные центры</w:t>
            </w:r>
            <w:r w:rsidRPr="00E87834">
              <w:t>)</w:t>
            </w:r>
            <w:r w:rsidR="00955C0F" w:rsidRPr="00E87834">
              <w:t>.</w:t>
            </w:r>
          </w:p>
        </w:tc>
        <w:tc>
          <w:tcPr>
            <w:tcW w:w="2341" w:type="dxa"/>
            <w:shd w:val="clear" w:color="auto" w:fill="auto"/>
          </w:tcPr>
          <w:p w:rsidR="00734566" w:rsidRPr="00E87834" w:rsidRDefault="00734566" w:rsidP="00955C0F">
            <w:pPr>
              <w:jc w:val="center"/>
            </w:pPr>
            <w:r w:rsidRPr="00E87834">
              <w:t>Август 2020</w:t>
            </w:r>
            <w:r w:rsidR="00FC75CA">
              <w:t>. П</w:t>
            </w:r>
            <w:r w:rsidR="00F73C53" w:rsidRPr="00E87834">
              <w:t>роведение конференций в ресурсных центрах очно, учителя обществознания</w:t>
            </w:r>
            <w:r w:rsidR="00955C0F" w:rsidRPr="00E87834">
              <w:t>.</w:t>
            </w:r>
          </w:p>
        </w:tc>
        <w:tc>
          <w:tcPr>
            <w:tcW w:w="4037" w:type="dxa"/>
            <w:shd w:val="clear" w:color="auto" w:fill="auto"/>
          </w:tcPr>
          <w:p w:rsidR="00621734" w:rsidRPr="00E87834" w:rsidRDefault="00D56537" w:rsidP="00955C0F">
            <w:pPr>
              <w:rPr>
                <w:sz w:val="28"/>
                <w:szCs w:val="28"/>
              </w:rPr>
            </w:pPr>
            <w:r w:rsidRPr="00E87834">
              <w:rPr>
                <w:szCs w:val="28"/>
              </w:rPr>
              <w:t>Данное мероприятие эффективно, т.к. р</w:t>
            </w:r>
            <w:r w:rsidR="00621734" w:rsidRPr="00E87834">
              <w:rPr>
                <w:szCs w:val="28"/>
              </w:rPr>
              <w:t>азобраны задания, вызывающие затруднения; обсуждены пути решения данного вопроса. Необходимо продолжение практики подобных мероприятий</w:t>
            </w:r>
            <w:r w:rsidR="00955C0F" w:rsidRPr="00E87834">
              <w:rPr>
                <w:szCs w:val="28"/>
              </w:rPr>
              <w:t>.</w:t>
            </w:r>
          </w:p>
        </w:tc>
      </w:tr>
      <w:tr w:rsidR="00734566" w:rsidRPr="00E87834" w:rsidTr="00955C0F">
        <w:tc>
          <w:tcPr>
            <w:tcW w:w="518" w:type="dxa"/>
            <w:shd w:val="clear" w:color="auto" w:fill="auto"/>
            <w:vAlign w:val="center"/>
          </w:tcPr>
          <w:p w:rsidR="00734566" w:rsidRPr="00E87834" w:rsidRDefault="00734566" w:rsidP="006D2562">
            <w:pPr>
              <w:jc w:val="center"/>
            </w:pPr>
            <w:r w:rsidRPr="00E87834">
              <w:t>3</w:t>
            </w:r>
          </w:p>
        </w:tc>
        <w:tc>
          <w:tcPr>
            <w:tcW w:w="2743" w:type="dxa"/>
            <w:shd w:val="clear" w:color="auto" w:fill="auto"/>
          </w:tcPr>
          <w:p w:rsidR="00734566" w:rsidRPr="00E87834" w:rsidRDefault="00734566" w:rsidP="00955C0F">
            <w:pPr>
              <w:rPr>
                <w:rFonts w:eastAsia="Calibri"/>
              </w:rPr>
            </w:pPr>
            <w:r w:rsidRPr="00E87834">
              <w:rPr>
                <w:rFonts w:eastAsia="Calibri"/>
              </w:rPr>
              <w:t>Организация работы секций по предметам для педагогов школ с</w:t>
            </w:r>
            <w:r w:rsidR="00621734" w:rsidRPr="00E87834">
              <w:rPr>
                <w:rFonts w:eastAsia="Calibri"/>
              </w:rPr>
              <w:t xml:space="preserve"> </w:t>
            </w:r>
          </w:p>
          <w:p w:rsidR="00734566" w:rsidRPr="00E87834" w:rsidRDefault="00734566" w:rsidP="00955C0F">
            <w:pPr>
              <w:rPr>
                <w:rFonts w:eastAsia="Calibri"/>
              </w:rPr>
            </w:pPr>
            <w:r w:rsidRPr="00E87834">
              <w:rPr>
                <w:rFonts w:eastAsia="Calibri"/>
              </w:rPr>
              <w:t>низкими результатами в рамках Региональной научно-практической</w:t>
            </w:r>
          </w:p>
          <w:p w:rsidR="00734566" w:rsidRPr="00E87834" w:rsidRDefault="00734566" w:rsidP="00955C0F">
            <w:pPr>
              <w:rPr>
                <w:rFonts w:eastAsia="Calibri"/>
              </w:rPr>
            </w:pPr>
            <w:r w:rsidRPr="00E87834">
              <w:rPr>
                <w:rFonts w:eastAsia="Calibri"/>
              </w:rPr>
              <w:t>конференции «Реализация федеральных государственных</w:t>
            </w:r>
          </w:p>
          <w:p w:rsidR="00734566" w:rsidRPr="00E87834" w:rsidRDefault="00734566" w:rsidP="00955C0F">
            <w:pPr>
              <w:rPr>
                <w:rFonts w:eastAsia="Calibri"/>
              </w:rPr>
            </w:pPr>
            <w:r w:rsidRPr="00E87834">
              <w:rPr>
                <w:rFonts w:eastAsia="Calibri"/>
              </w:rPr>
              <w:t>образовательных стандартов в Самарской области. Эффективные</w:t>
            </w:r>
          </w:p>
          <w:p w:rsidR="00734566" w:rsidRPr="00E87834" w:rsidRDefault="00734566" w:rsidP="00955C0F">
            <w:pPr>
              <w:rPr>
                <w:sz w:val="28"/>
                <w:szCs w:val="28"/>
              </w:rPr>
            </w:pPr>
            <w:r w:rsidRPr="00E87834">
              <w:rPr>
                <w:rFonts w:eastAsia="Calibri"/>
              </w:rPr>
              <w:t>педагогические и управленческие практики» (</w:t>
            </w:r>
            <w:r w:rsidR="00AC26C9">
              <w:rPr>
                <w:rFonts w:eastAsia="Calibri"/>
              </w:rPr>
              <w:t>СИПКРО</w:t>
            </w:r>
            <w:r w:rsidRPr="00E87834">
              <w:rPr>
                <w:rFonts w:eastAsia="Calibri"/>
              </w:rPr>
              <w:t>)</w:t>
            </w:r>
            <w:r w:rsidR="00955C0F" w:rsidRPr="00E87834">
              <w:rPr>
                <w:rFonts w:eastAsia="Calibri"/>
              </w:rPr>
              <w:t>.</w:t>
            </w:r>
          </w:p>
        </w:tc>
        <w:tc>
          <w:tcPr>
            <w:tcW w:w="2341" w:type="dxa"/>
            <w:shd w:val="clear" w:color="auto" w:fill="auto"/>
          </w:tcPr>
          <w:p w:rsidR="00734566" w:rsidRPr="00E87834" w:rsidRDefault="00734566" w:rsidP="00955C0F">
            <w:pPr>
              <w:jc w:val="center"/>
            </w:pPr>
            <w:r w:rsidRPr="00E87834">
              <w:t>Сентябрь 2020</w:t>
            </w:r>
            <w:r w:rsidR="00FC75CA">
              <w:t>.</w:t>
            </w:r>
            <w:r w:rsidR="0043789D" w:rsidRPr="00E87834">
              <w:t xml:space="preserve"> очное заседание и </w:t>
            </w:r>
            <w:r w:rsidR="0070354F">
              <w:t>представление</w:t>
            </w:r>
            <w:r w:rsidR="0043789D" w:rsidRPr="00E87834">
              <w:t xml:space="preserve"> докладов участников в </w:t>
            </w:r>
            <w:r w:rsidR="00AC26C9">
              <w:rPr>
                <w:rFonts w:eastAsia="Calibri"/>
              </w:rPr>
              <w:t>СИПКРО</w:t>
            </w:r>
            <w:r w:rsidR="0043789D" w:rsidRPr="00E87834">
              <w:t>, учителя обществознания</w:t>
            </w:r>
            <w:r w:rsidR="00955C0F" w:rsidRPr="00E87834">
              <w:t>.</w:t>
            </w:r>
          </w:p>
        </w:tc>
        <w:tc>
          <w:tcPr>
            <w:tcW w:w="4037" w:type="dxa"/>
            <w:shd w:val="clear" w:color="auto" w:fill="auto"/>
          </w:tcPr>
          <w:p w:rsidR="00621734" w:rsidRPr="00E87834" w:rsidRDefault="00621734" w:rsidP="00955C0F">
            <w:pPr>
              <w:rPr>
                <w:szCs w:val="28"/>
              </w:rPr>
            </w:pPr>
            <w:r w:rsidRPr="00E87834">
              <w:rPr>
                <w:szCs w:val="28"/>
              </w:rPr>
              <w:t>Повышение качества преподавания предмета в школах с низкими образовател</w:t>
            </w:r>
            <w:r w:rsidR="00D56537" w:rsidRPr="00E87834">
              <w:rPr>
                <w:szCs w:val="28"/>
              </w:rPr>
              <w:t xml:space="preserve">ьными результатами. Необходимо </w:t>
            </w:r>
            <w:r w:rsidRPr="00E87834">
              <w:rPr>
                <w:szCs w:val="28"/>
              </w:rPr>
              <w:t>продолжение практики подобных мероприятий</w:t>
            </w:r>
          </w:p>
          <w:p w:rsidR="00621734" w:rsidRPr="00E87834" w:rsidRDefault="00D56537" w:rsidP="00955C0F">
            <w:r w:rsidRPr="00E87834">
              <w:t>Практика эффективна, ее следует продолжить. В</w:t>
            </w:r>
            <w:r w:rsidRPr="00E87834">
              <w:rPr>
                <w:szCs w:val="28"/>
              </w:rPr>
              <w:t>озможно, следует изме</w:t>
            </w:r>
            <w:r w:rsidR="00621734" w:rsidRPr="00E87834">
              <w:rPr>
                <w:szCs w:val="28"/>
              </w:rPr>
              <w:t>нить формат мероприятия с очного на дистанционный для увеличения слушателей (</w:t>
            </w:r>
            <w:r w:rsidRPr="00E87834">
              <w:rPr>
                <w:szCs w:val="28"/>
              </w:rPr>
              <w:t>большего распространения опыта)</w:t>
            </w:r>
            <w:r w:rsidR="00955C0F" w:rsidRPr="00E87834">
              <w:rPr>
                <w:szCs w:val="28"/>
              </w:rPr>
              <w:t>.</w:t>
            </w:r>
          </w:p>
        </w:tc>
      </w:tr>
      <w:tr w:rsidR="00734566" w:rsidRPr="00E87834" w:rsidTr="00955C0F">
        <w:tc>
          <w:tcPr>
            <w:tcW w:w="518" w:type="dxa"/>
            <w:shd w:val="clear" w:color="auto" w:fill="auto"/>
            <w:vAlign w:val="center"/>
          </w:tcPr>
          <w:p w:rsidR="00734566" w:rsidRPr="00E87834" w:rsidRDefault="00734566" w:rsidP="006D2562">
            <w:pPr>
              <w:jc w:val="center"/>
            </w:pPr>
            <w:r w:rsidRPr="00E87834">
              <w:lastRenderedPageBreak/>
              <w:t>4</w:t>
            </w:r>
          </w:p>
        </w:tc>
        <w:tc>
          <w:tcPr>
            <w:tcW w:w="2743" w:type="dxa"/>
            <w:shd w:val="clear" w:color="auto" w:fill="auto"/>
          </w:tcPr>
          <w:p w:rsidR="00AF4810" w:rsidRPr="00E87834" w:rsidRDefault="00734566" w:rsidP="00955C0F">
            <w:r w:rsidRPr="00E87834">
              <w:t>Организация деятельности УМО всех уровней в системе общег</w:t>
            </w:r>
            <w:r w:rsidR="00A374FC" w:rsidRPr="00E87834">
              <w:t>о образования Самарской области</w:t>
            </w:r>
            <w:r w:rsidRPr="00E87834">
              <w:t xml:space="preserve"> (</w:t>
            </w:r>
            <w:r w:rsidR="00AC26C9">
              <w:rPr>
                <w:rFonts w:eastAsia="Calibri"/>
              </w:rPr>
              <w:t>СИПКРО</w:t>
            </w:r>
            <w:r w:rsidRPr="00E87834">
              <w:t>, Р</w:t>
            </w:r>
            <w:r w:rsidR="00FC75CA">
              <w:t>Ц</w:t>
            </w:r>
            <w:r w:rsidRPr="00E87834">
              <w:t>)</w:t>
            </w:r>
            <w:r w:rsidR="00955C0F" w:rsidRPr="00E87834">
              <w:t>.</w:t>
            </w:r>
          </w:p>
        </w:tc>
        <w:tc>
          <w:tcPr>
            <w:tcW w:w="2341" w:type="dxa"/>
            <w:shd w:val="clear" w:color="auto" w:fill="auto"/>
          </w:tcPr>
          <w:p w:rsidR="00734566" w:rsidRPr="00E87834" w:rsidRDefault="00FC75CA" w:rsidP="00955C0F">
            <w:pPr>
              <w:jc w:val="center"/>
            </w:pPr>
            <w:r>
              <w:t>В течение года.</w:t>
            </w:r>
            <w:r w:rsidR="004D4B40" w:rsidRPr="00E87834">
              <w:t xml:space="preserve"> Заседания региональных и окружных УМО (очно и дистанционно), члены УМО, учителя обществознания</w:t>
            </w:r>
            <w:r w:rsidR="00955C0F" w:rsidRPr="00E87834">
              <w:t>.</w:t>
            </w:r>
          </w:p>
        </w:tc>
        <w:tc>
          <w:tcPr>
            <w:tcW w:w="4037" w:type="dxa"/>
            <w:shd w:val="clear" w:color="auto" w:fill="auto"/>
          </w:tcPr>
          <w:p w:rsidR="00621734" w:rsidRPr="00E87834" w:rsidRDefault="00621734" w:rsidP="00955C0F">
            <w:pPr>
              <w:rPr>
                <w:szCs w:val="28"/>
              </w:rPr>
            </w:pPr>
            <w:r w:rsidRPr="00E87834">
              <w:rPr>
                <w:szCs w:val="28"/>
              </w:rPr>
              <w:t>Мероприятия, способствующие методическому обеспечению учебного процесса</w:t>
            </w:r>
            <w:r w:rsidR="00D56537" w:rsidRPr="00E87834">
              <w:rPr>
                <w:szCs w:val="28"/>
              </w:rPr>
              <w:t xml:space="preserve"> эффективны. Необходимо </w:t>
            </w:r>
            <w:r w:rsidRPr="00E87834">
              <w:rPr>
                <w:szCs w:val="28"/>
              </w:rPr>
              <w:t>продолжение практики подобных мероприятий</w:t>
            </w:r>
            <w:r w:rsidR="00955C0F" w:rsidRPr="00E87834">
              <w:rPr>
                <w:szCs w:val="28"/>
              </w:rPr>
              <w:t>.</w:t>
            </w:r>
          </w:p>
        </w:tc>
      </w:tr>
      <w:tr w:rsidR="00734566" w:rsidRPr="00E87834" w:rsidTr="00955C0F">
        <w:tc>
          <w:tcPr>
            <w:tcW w:w="518" w:type="dxa"/>
            <w:shd w:val="clear" w:color="auto" w:fill="auto"/>
            <w:vAlign w:val="center"/>
          </w:tcPr>
          <w:p w:rsidR="00734566" w:rsidRPr="00E87834" w:rsidRDefault="00734566" w:rsidP="006D2562">
            <w:pPr>
              <w:jc w:val="center"/>
            </w:pPr>
            <w:r w:rsidRPr="00E87834">
              <w:t>5</w:t>
            </w:r>
          </w:p>
        </w:tc>
        <w:tc>
          <w:tcPr>
            <w:tcW w:w="2743" w:type="dxa"/>
            <w:shd w:val="clear" w:color="auto" w:fill="auto"/>
          </w:tcPr>
          <w:p w:rsidR="00734566" w:rsidRPr="00E87834" w:rsidRDefault="00734566" w:rsidP="00955C0F">
            <w:r w:rsidRPr="00E87834">
              <w:t>Заседания региональных УМО «Закрепление педагогов -</w:t>
            </w:r>
            <w:r w:rsidR="00A374FC" w:rsidRPr="00E87834">
              <w:t xml:space="preserve"> </w:t>
            </w:r>
            <w:r w:rsidRPr="00E87834">
              <w:t>наставников, имеющих высокие достижения по ЕГЭ, за педагогами с низкими результатами в территориальных округах»</w:t>
            </w:r>
            <w:r w:rsidR="00A374FC" w:rsidRPr="00E87834">
              <w:t xml:space="preserve"> </w:t>
            </w:r>
            <w:r w:rsidRPr="00E87834">
              <w:t>(территориальные УМО)</w:t>
            </w:r>
            <w:r w:rsidR="00955C0F" w:rsidRPr="00E87834">
              <w:t>.</w:t>
            </w:r>
          </w:p>
        </w:tc>
        <w:tc>
          <w:tcPr>
            <w:tcW w:w="2341" w:type="dxa"/>
            <w:shd w:val="clear" w:color="auto" w:fill="auto"/>
          </w:tcPr>
          <w:p w:rsidR="00734566" w:rsidRPr="00E87834" w:rsidRDefault="00734566" w:rsidP="00955C0F">
            <w:pPr>
              <w:jc w:val="center"/>
            </w:pPr>
            <w:r w:rsidRPr="00E87834">
              <w:t>Сентябрь 2020</w:t>
            </w:r>
            <w:r w:rsidR="00FC75CA">
              <w:t>.</w:t>
            </w:r>
            <w:r w:rsidR="0089231D" w:rsidRPr="00E87834">
              <w:t xml:space="preserve"> </w:t>
            </w:r>
            <w:r w:rsidR="00FC75CA">
              <w:t>З</w:t>
            </w:r>
            <w:r w:rsidR="007938F9" w:rsidRPr="00E87834">
              <w:t>аседание территориальных УМО в заочном формате, учителя обществознания</w:t>
            </w:r>
            <w:r w:rsidR="00955C0F" w:rsidRPr="00E87834">
              <w:t>.</w:t>
            </w:r>
          </w:p>
        </w:tc>
        <w:tc>
          <w:tcPr>
            <w:tcW w:w="4037" w:type="dxa"/>
            <w:shd w:val="clear" w:color="auto" w:fill="auto"/>
          </w:tcPr>
          <w:p w:rsidR="00CF0CD4" w:rsidRPr="00E87834" w:rsidRDefault="00734566" w:rsidP="00955C0F">
            <w:r w:rsidRPr="00E87834">
              <w:t>Практика эффективна, ее следует продолжить</w:t>
            </w:r>
            <w:r w:rsidR="00955C0F" w:rsidRPr="00E87834">
              <w:t>.</w:t>
            </w:r>
          </w:p>
        </w:tc>
      </w:tr>
      <w:tr w:rsidR="00734566" w:rsidRPr="00E87834" w:rsidTr="00955C0F">
        <w:tc>
          <w:tcPr>
            <w:tcW w:w="518" w:type="dxa"/>
            <w:shd w:val="clear" w:color="auto" w:fill="auto"/>
            <w:vAlign w:val="center"/>
          </w:tcPr>
          <w:p w:rsidR="00734566" w:rsidRPr="00E87834" w:rsidRDefault="00734566" w:rsidP="006D2562">
            <w:pPr>
              <w:jc w:val="center"/>
            </w:pPr>
            <w:r w:rsidRPr="00E87834">
              <w:t>6</w:t>
            </w:r>
          </w:p>
        </w:tc>
        <w:tc>
          <w:tcPr>
            <w:tcW w:w="2743" w:type="dxa"/>
            <w:shd w:val="clear" w:color="auto" w:fill="auto"/>
          </w:tcPr>
          <w:p w:rsidR="00734566" w:rsidRPr="00E87834" w:rsidRDefault="00734566" w:rsidP="00955C0F">
            <w:r w:rsidRPr="00E87834">
              <w:t>Организация семинаров по УМК с участием методистов издательств «Просвещение», «Русское слово», «Российский учебник» (</w:t>
            </w:r>
            <w:r w:rsidR="00AC26C9">
              <w:rPr>
                <w:rFonts w:eastAsia="Calibri"/>
              </w:rPr>
              <w:t>СИПКРО</w:t>
            </w:r>
            <w:r w:rsidRPr="00E87834">
              <w:t>)</w:t>
            </w:r>
            <w:r w:rsidR="00955C0F" w:rsidRPr="00E87834">
              <w:t>.</w:t>
            </w:r>
          </w:p>
        </w:tc>
        <w:tc>
          <w:tcPr>
            <w:tcW w:w="2341" w:type="dxa"/>
            <w:shd w:val="clear" w:color="auto" w:fill="auto"/>
          </w:tcPr>
          <w:p w:rsidR="00734566" w:rsidRPr="00E87834" w:rsidRDefault="00734566" w:rsidP="00955C0F">
            <w:pPr>
              <w:jc w:val="center"/>
            </w:pPr>
            <w:r w:rsidRPr="00E87834">
              <w:t>В течение года</w:t>
            </w:r>
            <w:r w:rsidR="00FC75CA">
              <w:t>.</w:t>
            </w:r>
            <w:r w:rsidR="004142CB" w:rsidRPr="00E87834">
              <w:t xml:space="preserve"> </w:t>
            </w:r>
            <w:r w:rsidR="00FC75CA">
              <w:t>П</w:t>
            </w:r>
            <w:r w:rsidR="004142CB" w:rsidRPr="00E87834">
              <w:t>роведение</w:t>
            </w:r>
            <w:r w:rsidR="00FC75CA">
              <w:t xml:space="preserve"> онлайн-вебинаров</w:t>
            </w:r>
            <w:r w:rsidR="004142CB" w:rsidRPr="00E87834">
              <w:t>, учителя обществознания</w:t>
            </w:r>
            <w:r w:rsidR="00955C0F" w:rsidRPr="00E87834">
              <w:t>.</w:t>
            </w:r>
          </w:p>
        </w:tc>
        <w:tc>
          <w:tcPr>
            <w:tcW w:w="4037" w:type="dxa"/>
            <w:shd w:val="clear" w:color="auto" w:fill="auto"/>
          </w:tcPr>
          <w:p w:rsidR="00D56537" w:rsidRPr="00E87834" w:rsidRDefault="00621734" w:rsidP="00955C0F">
            <w:pPr>
              <w:rPr>
                <w:szCs w:val="28"/>
              </w:rPr>
            </w:pPr>
            <w:r w:rsidRPr="00E87834">
              <w:rPr>
                <w:szCs w:val="28"/>
              </w:rPr>
              <w:t xml:space="preserve">Необходимо продолжать практику. Педагоги узнают о новых подходах работы по их УМК, его </w:t>
            </w:r>
            <w:r w:rsidR="005F48C0" w:rsidRPr="00E87834">
              <w:rPr>
                <w:szCs w:val="28"/>
              </w:rPr>
              <w:t>возможностях в плане развития функциональной грамотности</w:t>
            </w:r>
            <w:r w:rsidRPr="00E87834">
              <w:rPr>
                <w:szCs w:val="28"/>
              </w:rPr>
              <w:t>, новых издаваемых пособиях и т.д.</w:t>
            </w:r>
          </w:p>
        </w:tc>
      </w:tr>
      <w:tr w:rsidR="00734566" w:rsidRPr="00E87834" w:rsidTr="00955C0F">
        <w:tc>
          <w:tcPr>
            <w:tcW w:w="518" w:type="dxa"/>
            <w:shd w:val="clear" w:color="auto" w:fill="auto"/>
            <w:vAlign w:val="center"/>
          </w:tcPr>
          <w:p w:rsidR="00734566" w:rsidRPr="00E87834" w:rsidRDefault="00734566" w:rsidP="006D2562">
            <w:pPr>
              <w:jc w:val="center"/>
            </w:pPr>
            <w:r w:rsidRPr="00E87834">
              <w:t>7</w:t>
            </w:r>
          </w:p>
        </w:tc>
        <w:tc>
          <w:tcPr>
            <w:tcW w:w="2743" w:type="dxa"/>
            <w:shd w:val="clear" w:color="auto" w:fill="auto"/>
          </w:tcPr>
          <w:p w:rsidR="00734566" w:rsidRPr="00E87834" w:rsidRDefault="00734566" w:rsidP="00955C0F">
            <w:r w:rsidRPr="00E87834">
              <w:t>Тренировочные материалы для подготовки к исследованию компетенций учителей, обеспечивающих формирование предметных результатов в ходе освоения обучающимися ООП ООО и ООП СОО</w:t>
            </w:r>
            <w:r w:rsidR="00A374FC" w:rsidRPr="00E87834">
              <w:t xml:space="preserve"> </w:t>
            </w:r>
            <w:r w:rsidRPr="00E87834">
              <w:t>(</w:t>
            </w:r>
            <w:r w:rsidR="00AC26C9">
              <w:rPr>
                <w:rFonts w:eastAsia="Calibri"/>
              </w:rPr>
              <w:t>СИПКРО</w:t>
            </w:r>
            <w:r w:rsidRPr="00E87834">
              <w:t>)</w:t>
            </w:r>
            <w:r w:rsidR="00955C0F" w:rsidRPr="00E87834">
              <w:t>.</w:t>
            </w:r>
          </w:p>
        </w:tc>
        <w:tc>
          <w:tcPr>
            <w:tcW w:w="2341" w:type="dxa"/>
            <w:shd w:val="clear" w:color="auto" w:fill="auto"/>
          </w:tcPr>
          <w:p w:rsidR="00734566" w:rsidRPr="00E87834" w:rsidRDefault="00734566" w:rsidP="00955C0F">
            <w:pPr>
              <w:jc w:val="center"/>
            </w:pPr>
            <w:r w:rsidRPr="00E87834">
              <w:t>В течение года</w:t>
            </w:r>
            <w:r w:rsidR="008151D3">
              <w:t xml:space="preserve">. </w:t>
            </w:r>
            <w:r w:rsidR="00AC26C9">
              <w:rPr>
                <w:rFonts w:eastAsia="Calibri"/>
              </w:rPr>
              <w:t>СИПКРО</w:t>
            </w:r>
            <w:r w:rsidR="008151D3">
              <w:t>.</w:t>
            </w:r>
          </w:p>
        </w:tc>
        <w:tc>
          <w:tcPr>
            <w:tcW w:w="4037" w:type="dxa"/>
            <w:shd w:val="clear" w:color="auto" w:fill="auto"/>
          </w:tcPr>
          <w:p w:rsidR="00621734" w:rsidRPr="00E87834" w:rsidRDefault="00734566" w:rsidP="00955C0F">
            <w:pPr>
              <w:rPr>
                <w:sz w:val="28"/>
                <w:szCs w:val="28"/>
              </w:rPr>
            </w:pPr>
            <w:r w:rsidRPr="00E87834">
              <w:t xml:space="preserve">Практика эффективна, </w:t>
            </w:r>
            <w:r w:rsidR="005F48C0" w:rsidRPr="00E87834">
              <w:rPr>
                <w:szCs w:val="28"/>
              </w:rPr>
              <w:t xml:space="preserve">позволяет заранее провести самоанализ и выявить дефициты, </w:t>
            </w:r>
            <w:r w:rsidRPr="00E87834">
              <w:t>ее следует продолжить</w:t>
            </w:r>
            <w:r w:rsidR="00955C0F" w:rsidRPr="00E87834">
              <w:t>.</w:t>
            </w:r>
          </w:p>
        </w:tc>
      </w:tr>
      <w:tr w:rsidR="00734566" w:rsidRPr="00E87834" w:rsidTr="00955C0F">
        <w:tc>
          <w:tcPr>
            <w:tcW w:w="518" w:type="dxa"/>
            <w:shd w:val="clear" w:color="auto" w:fill="auto"/>
            <w:vAlign w:val="center"/>
          </w:tcPr>
          <w:p w:rsidR="00734566" w:rsidRPr="00E87834" w:rsidRDefault="00734566" w:rsidP="006D2562">
            <w:pPr>
              <w:jc w:val="center"/>
            </w:pPr>
            <w:r w:rsidRPr="00E87834">
              <w:t>8</w:t>
            </w:r>
          </w:p>
        </w:tc>
        <w:tc>
          <w:tcPr>
            <w:tcW w:w="2743" w:type="dxa"/>
            <w:shd w:val="clear" w:color="auto" w:fill="auto"/>
          </w:tcPr>
          <w:p w:rsidR="00734566" w:rsidRPr="00E87834" w:rsidRDefault="00734566" w:rsidP="00955C0F">
            <w:r w:rsidRPr="00E87834">
              <w:t>Консультирование педагогов по актуальным проблемам</w:t>
            </w:r>
            <w:r w:rsidR="00A374FC" w:rsidRPr="00E87834">
              <w:t xml:space="preserve"> обществоведческого образования</w:t>
            </w:r>
          </w:p>
          <w:p w:rsidR="00734566" w:rsidRPr="00E87834" w:rsidRDefault="00734566" w:rsidP="00955C0F">
            <w:r w:rsidRPr="00E87834">
              <w:t>(</w:t>
            </w:r>
            <w:r w:rsidR="00AC26C9">
              <w:rPr>
                <w:rFonts w:eastAsia="Calibri"/>
              </w:rPr>
              <w:t>СИПКРО</w:t>
            </w:r>
            <w:r w:rsidRPr="00E87834">
              <w:t>)</w:t>
            </w:r>
            <w:r w:rsidR="00955C0F" w:rsidRPr="00E87834">
              <w:t>.</w:t>
            </w:r>
          </w:p>
        </w:tc>
        <w:tc>
          <w:tcPr>
            <w:tcW w:w="2341" w:type="dxa"/>
            <w:shd w:val="clear" w:color="auto" w:fill="auto"/>
          </w:tcPr>
          <w:p w:rsidR="00734566" w:rsidRPr="00E87834" w:rsidRDefault="00734566" w:rsidP="00955C0F">
            <w:pPr>
              <w:jc w:val="center"/>
            </w:pPr>
            <w:r w:rsidRPr="00E87834">
              <w:t>В течение года</w:t>
            </w:r>
            <w:r w:rsidR="00FC75CA">
              <w:t>.</w:t>
            </w:r>
            <w:r w:rsidR="006C206C" w:rsidRPr="00E87834">
              <w:t xml:space="preserve"> </w:t>
            </w:r>
            <w:r w:rsidR="00FC75CA">
              <w:t>К</w:t>
            </w:r>
            <w:r w:rsidR="006C206C" w:rsidRPr="00E87834">
              <w:t xml:space="preserve">онсультирование в очном и дистанционном формате, </w:t>
            </w:r>
            <w:r w:rsidR="00AC26C9">
              <w:rPr>
                <w:rFonts w:eastAsia="Calibri"/>
              </w:rPr>
              <w:t>СИПКРО</w:t>
            </w:r>
            <w:r w:rsidR="006C206C" w:rsidRPr="00E87834">
              <w:t>, учителя обществознания</w:t>
            </w:r>
            <w:r w:rsidR="00955C0F" w:rsidRPr="00E87834">
              <w:t>.</w:t>
            </w:r>
          </w:p>
        </w:tc>
        <w:tc>
          <w:tcPr>
            <w:tcW w:w="4037" w:type="dxa"/>
            <w:shd w:val="clear" w:color="auto" w:fill="auto"/>
          </w:tcPr>
          <w:p w:rsidR="00621734" w:rsidRPr="00E87834" w:rsidRDefault="00621734" w:rsidP="00955C0F">
            <w:pPr>
              <w:rPr>
                <w:sz w:val="28"/>
                <w:szCs w:val="28"/>
              </w:rPr>
            </w:pPr>
            <w:r w:rsidRPr="00E87834">
              <w:rPr>
                <w:szCs w:val="28"/>
              </w:rPr>
              <w:t>Высокая эффективность</w:t>
            </w:r>
            <w:r w:rsidR="005F48C0" w:rsidRPr="00E87834">
              <w:rPr>
                <w:szCs w:val="28"/>
              </w:rPr>
              <w:t xml:space="preserve"> практики, </w:t>
            </w:r>
            <w:r w:rsidR="005F48C0" w:rsidRPr="00E87834">
              <w:t>ее следует продолжить</w:t>
            </w:r>
            <w:r w:rsidR="00955C0F" w:rsidRPr="00E87834">
              <w:t>.</w:t>
            </w:r>
          </w:p>
        </w:tc>
      </w:tr>
    </w:tbl>
    <w:p w:rsidR="000F3B34" w:rsidRPr="00E87834" w:rsidRDefault="00C60809" w:rsidP="000F6950">
      <w:pPr>
        <w:pStyle w:val="3"/>
        <w:numPr>
          <w:ilvl w:val="1"/>
          <w:numId w:val="14"/>
        </w:numPr>
        <w:tabs>
          <w:tab w:val="left" w:pos="567"/>
        </w:tabs>
        <w:spacing w:before="100" w:beforeAutospacing="1" w:after="100" w:afterAutospacing="1"/>
        <w:ind w:left="0" w:firstLine="0"/>
        <w:rPr>
          <w:rFonts w:ascii="Times New Roman" w:hAnsi="Times New Roman"/>
        </w:rPr>
      </w:pPr>
      <w:r w:rsidRPr="00E87834">
        <w:rPr>
          <w:rFonts w:ascii="Times New Roman" w:hAnsi="Times New Roman"/>
        </w:rPr>
        <w:lastRenderedPageBreak/>
        <w:t>П</w:t>
      </w:r>
      <w:r w:rsidR="00B171E8" w:rsidRPr="00E87834">
        <w:rPr>
          <w:rFonts w:ascii="Times New Roman" w:hAnsi="Times New Roman"/>
        </w:rPr>
        <w:t xml:space="preserve">редложения в дорожную карту на </w:t>
      </w:r>
      <w:r w:rsidR="000F3B34" w:rsidRPr="00E87834">
        <w:rPr>
          <w:rFonts w:ascii="Times New Roman" w:hAnsi="Times New Roman"/>
        </w:rPr>
        <w:t>202</w:t>
      </w:r>
      <w:r w:rsidR="00B171E8" w:rsidRPr="00E87834">
        <w:rPr>
          <w:rFonts w:ascii="Times New Roman" w:hAnsi="Times New Roman"/>
        </w:rPr>
        <w:t>1</w:t>
      </w:r>
      <w:r w:rsidR="000F3B34" w:rsidRPr="00E87834">
        <w:rPr>
          <w:rFonts w:ascii="Times New Roman" w:hAnsi="Times New Roman"/>
        </w:rPr>
        <w:t>-202</w:t>
      </w:r>
      <w:r w:rsidR="00B171E8" w:rsidRPr="00E87834">
        <w:rPr>
          <w:rFonts w:ascii="Times New Roman" w:hAnsi="Times New Roman"/>
        </w:rPr>
        <w:t>2</w:t>
      </w:r>
      <w:r w:rsidR="000F3B34" w:rsidRPr="00E87834">
        <w:rPr>
          <w:rFonts w:ascii="Times New Roman" w:hAnsi="Times New Roman"/>
        </w:rPr>
        <w:t xml:space="preserve"> </w:t>
      </w:r>
      <w:r w:rsidR="00B171E8" w:rsidRPr="00E87834">
        <w:rPr>
          <w:rFonts w:ascii="Times New Roman" w:hAnsi="Times New Roman"/>
        </w:rPr>
        <w:t>учебный год</w:t>
      </w:r>
    </w:p>
    <w:p w:rsidR="005060D9" w:rsidRPr="00E87834" w:rsidRDefault="005060D9" w:rsidP="000F6950">
      <w:pPr>
        <w:pStyle w:val="3"/>
        <w:numPr>
          <w:ilvl w:val="2"/>
          <w:numId w:val="14"/>
        </w:numPr>
        <w:tabs>
          <w:tab w:val="left" w:pos="567"/>
        </w:tabs>
        <w:spacing w:before="240" w:after="100" w:afterAutospacing="1"/>
        <w:ind w:left="709" w:firstLine="0"/>
        <w:jc w:val="both"/>
        <w:rPr>
          <w:rFonts w:ascii="Times New Roman" w:hAnsi="Times New Roman"/>
        </w:rPr>
      </w:pPr>
      <w:r w:rsidRPr="00E87834">
        <w:rPr>
          <w:rFonts w:ascii="Times New Roman" w:hAnsi="Times New Roman"/>
          <w:b w:val="0"/>
        </w:rPr>
        <w:t xml:space="preserve">Повышение квалификации учителей </w:t>
      </w:r>
      <w:r w:rsidR="002C3327" w:rsidRPr="00E87834">
        <w:rPr>
          <w:rFonts w:ascii="Times New Roman" w:hAnsi="Times New Roman"/>
          <w:b w:val="0"/>
        </w:rPr>
        <w:t xml:space="preserve">в </w:t>
      </w:r>
      <w:r w:rsidR="003D0D44" w:rsidRPr="00E87834">
        <w:rPr>
          <w:rFonts w:ascii="Times New Roman" w:hAnsi="Times New Roman"/>
          <w:b w:val="0"/>
        </w:rPr>
        <w:t>2021</w:t>
      </w:r>
      <w:r w:rsidR="002C3327" w:rsidRPr="00E87834">
        <w:rPr>
          <w:rFonts w:ascii="Times New Roman" w:hAnsi="Times New Roman"/>
          <w:b w:val="0"/>
        </w:rPr>
        <w:t>-</w:t>
      </w:r>
      <w:r w:rsidR="003D0D44" w:rsidRPr="00E87834">
        <w:rPr>
          <w:rFonts w:ascii="Times New Roman" w:hAnsi="Times New Roman"/>
          <w:b w:val="0"/>
        </w:rPr>
        <w:t>2022</w:t>
      </w:r>
      <w:r w:rsidR="002C3327" w:rsidRPr="00E87834">
        <w:rPr>
          <w:rFonts w:ascii="Times New Roman" w:hAnsi="Times New Roman"/>
          <w:b w:val="0"/>
        </w:rPr>
        <w:t xml:space="preserve"> уч.г.</w:t>
      </w:r>
      <w:r w:rsidR="00B171E8" w:rsidRPr="00E87834">
        <w:rPr>
          <w:rFonts w:ascii="Times New Roman" w:hAnsi="Times New Roman"/>
          <w:b w:val="0"/>
        </w:rPr>
        <w:t xml:space="preserve">, в том числе учителей ОО с аномально низкими результатами ЕГЭ </w:t>
      </w:r>
      <w:r w:rsidR="003D0D44" w:rsidRPr="00E87834">
        <w:rPr>
          <w:rFonts w:ascii="Times New Roman" w:hAnsi="Times New Roman"/>
          <w:b w:val="0"/>
        </w:rPr>
        <w:t>2021</w:t>
      </w:r>
      <w:r w:rsidR="00B171E8" w:rsidRPr="00E87834">
        <w:rPr>
          <w:rFonts w:ascii="Times New Roman" w:hAnsi="Times New Roman"/>
          <w:b w:val="0"/>
        </w:rPr>
        <w:t xml:space="preserve"> г.</w:t>
      </w:r>
    </w:p>
    <w:p w:rsidR="00940FA6" w:rsidRPr="00E87834" w:rsidRDefault="00940FA6" w:rsidP="006D2562">
      <w:pPr>
        <w:pStyle w:val="af7"/>
        <w:keepNext/>
      </w:pPr>
      <w:r w:rsidRPr="00E87834">
        <w:t xml:space="preserve">Таблица </w:t>
      </w:r>
      <w:r w:rsidR="00955C0F" w:rsidRPr="00E87834">
        <w:t>2-</w:t>
      </w:r>
      <w:r w:rsidR="00E609F0" w:rsidRPr="00E87834">
        <w:rPr>
          <w:noProof/>
        </w:rPr>
        <w:fldChar w:fldCharType="begin"/>
      </w:r>
      <w:r w:rsidR="006746A4" w:rsidRPr="00E87834">
        <w:rPr>
          <w:noProof/>
        </w:rPr>
        <w:instrText xml:space="preserve"> SEQ Таблица \* ARABIC \s 1 </w:instrText>
      </w:r>
      <w:r w:rsidR="00E609F0" w:rsidRPr="00E87834">
        <w:rPr>
          <w:noProof/>
        </w:rPr>
        <w:fldChar w:fldCharType="separate"/>
      </w:r>
      <w:r w:rsidR="00032E83" w:rsidRPr="00E87834">
        <w:rPr>
          <w:noProof/>
        </w:rPr>
        <w:t>15</w:t>
      </w:r>
      <w:r w:rsidR="00E609F0" w:rsidRPr="00E87834">
        <w:rPr>
          <w:noProof/>
        </w:rPr>
        <w:fldChar w:fldCharType="end"/>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888"/>
        <w:gridCol w:w="2694"/>
        <w:gridCol w:w="3543"/>
      </w:tblGrid>
      <w:tr w:rsidR="00B171E8" w:rsidRPr="00E87834" w:rsidTr="00516691">
        <w:tc>
          <w:tcPr>
            <w:tcW w:w="514" w:type="dxa"/>
            <w:shd w:val="clear" w:color="auto" w:fill="auto"/>
          </w:tcPr>
          <w:p w:rsidR="00B171E8" w:rsidRPr="00E87834" w:rsidRDefault="00B171E8"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w:t>
            </w:r>
          </w:p>
        </w:tc>
        <w:tc>
          <w:tcPr>
            <w:tcW w:w="2888" w:type="dxa"/>
            <w:shd w:val="clear" w:color="auto" w:fill="auto"/>
          </w:tcPr>
          <w:p w:rsidR="00B171E8" w:rsidRPr="00E87834" w:rsidRDefault="00B171E8"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Тема программы ДПО (повышения квалификации)</w:t>
            </w:r>
          </w:p>
        </w:tc>
        <w:tc>
          <w:tcPr>
            <w:tcW w:w="2694" w:type="dxa"/>
            <w:shd w:val="clear" w:color="auto" w:fill="auto"/>
          </w:tcPr>
          <w:p w:rsidR="00B171E8" w:rsidRPr="00E87834" w:rsidRDefault="00B171E8"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Критерии отбора ОО, учителей для обучения по данной программе (например, ОО с аномально низкими результатами или все учителя по учебному предмету и т.п.)</w:t>
            </w:r>
          </w:p>
        </w:tc>
        <w:tc>
          <w:tcPr>
            <w:tcW w:w="3543" w:type="dxa"/>
          </w:tcPr>
          <w:p w:rsidR="00B171E8" w:rsidRPr="00E87834" w:rsidRDefault="00B171E8"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Перечень ОО (указать конкретно), учителя которых рекомендуются для обучения по данной программ</w:t>
            </w:r>
            <w:r w:rsidR="00955C0F" w:rsidRPr="00E87834">
              <w:rPr>
                <w:rFonts w:ascii="Times New Roman" w:hAnsi="Times New Roman"/>
                <w:sz w:val="24"/>
                <w:szCs w:val="24"/>
              </w:rPr>
              <w:t>е</w:t>
            </w:r>
          </w:p>
        </w:tc>
      </w:tr>
      <w:tr w:rsidR="00B171E8" w:rsidRPr="00E87834" w:rsidTr="00516691">
        <w:tc>
          <w:tcPr>
            <w:tcW w:w="514" w:type="dxa"/>
            <w:shd w:val="clear" w:color="auto" w:fill="auto"/>
            <w:vAlign w:val="center"/>
          </w:tcPr>
          <w:p w:rsidR="00B171E8" w:rsidRPr="00E87834" w:rsidRDefault="007A626C" w:rsidP="000F6950">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w:t>
            </w:r>
            <w:r w:rsidR="00705B3B" w:rsidRPr="00E87834">
              <w:rPr>
                <w:rFonts w:ascii="Times New Roman" w:hAnsi="Times New Roman"/>
                <w:sz w:val="24"/>
                <w:szCs w:val="24"/>
              </w:rPr>
              <w:t>.</w:t>
            </w:r>
          </w:p>
        </w:tc>
        <w:tc>
          <w:tcPr>
            <w:tcW w:w="2888" w:type="dxa"/>
            <w:shd w:val="clear" w:color="auto" w:fill="auto"/>
          </w:tcPr>
          <w:p w:rsidR="00B171E8" w:rsidRPr="00E87834" w:rsidRDefault="00734566" w:rsidP="006D2562">
            <w:pPr>
              <w:pStyle w:val="a3"/>
              <w:spacing w:after="0" w:line="240" w:lineRule="auto"/>
              <w:ind w:left="0"/>
              <w:rPr>
                <w:rFonts w:ascii="Times New Roman" w:hAnsi="Times New Roman"/>
                <w:sz w:val="24"/>
                <w:szCs w:val="24"/>
              </w:rPr>
            </w:pPr>
            <w:r w:rsidRPr="00E87834">
              <w:rPr>
                <w:rFonts w:ascii="Times New Roman" w:hAnsi="Times New Roman"/>
                <w:sz w:val="24"/>
                <w:szCs w:val="24"/>
              </w:rPr>
              <w:t>Конструирование учебных заданий при подготовке учащихся к ЕГЭ по обществознанию</w:t>
            </w:r>
            <w:r w:rsidR="00955C0F" w:rsidRPr="00E87834">
              <w:rPr>
                <w:rFonts w:ascii="Times New Roman" w:hAnsi="Times New Roman"/>
                <w:sz w:val="24"/>
                <w:szCs w:val="24"/>
              </w:rPr>
              <w:t>.</w:t>
            </w:r>
          </w:p>
        </w:tc>
        <w:tc>
          <w:tcPr>
            <w:tcW w:w="2694" w:type="dxa"/>
            <w:shd w:val="clear" w:color="auto" w:fill="auto"/>
          </w:tcPr>
          <w:p w:rsidR="00B171E8" w:rsidRPr="00E87834" w:rsidRDefault="00F25DEC" w:rsidP="006D2562">
            <w:pPr>
              <w:pStyle w:val="a3"/>
              <w:spacing w:after="0" w:line="240" w:lineRule="auto"/>
              <w:ind w:left="0"/>
              <w:rPr>
                <w:rFonts w:ascii="Times New Roman" w:hAnsi="Times New Roman"/>
                <w:sz w:val="24"/>
                <w:szCs w:val="24"/>
              </w:rPr>
            </w:pPr>
            <w:r w:rsidRPr="00E87834">
              <w:rPr>
                <w:rFonts w:ascii="Times New Roman" w:hAnsi="Times New Roman"/>
                <w:sz w:val="24"/>
                <w:szCs w:val="24"/>
              </w:rPr>
              <w:t>Учителя ОО</w:t>
            </w:r>
            <w:r w:rsidR="00955C0F" w:rsidRPr="00E87834">
              <w:rPr>
                <w:rFonts w:ascii="Times New Roman" w:hAnsi="Times New Roman"/>
                <w:sz w:val="24"/>
                <w:szCs w:val="24"/>
              </w:rPr>
              <w:t>.</w:t>
            </w:r>
          </w:p>
        </w:tc>
        <w:tc>
          <w:tcPr>
            <w:tcW w:w="3543" w:type="dxa"/>
          </w:tcPr>
          <w:p w:rsidR="00F25DEC" w:rsidRPr="00E87834" w:rsidRDefault="00F25DEC" w:rsidP="00F25DEC">
            <w:pPr>
              <w:rPr>
                <w:lang w:eastAsia="en-US"/>
              </w:rPr>
            </w:pPr>
            <w:r w:rsidRPr="00E87834">
              <w:rPr>
                <w:lang w:eastAsia="en-US"/>
              </w:rPr>
              <w:t>МБОУ Школа № 45 г.о. Самара</w:t>
            </w:r>
          </w:p>
          <w:p w:rsidR="006669AD" w:rsidRDefault="00F25DEC" w:rsidP="00F25DEC">
            <w:pPr>
              <w:rPr>
                <w:lang w:eastAsia="en-US"/>
              </w:rPr>
            </w:pPr>
            <w:r w:rsidRPr="00E87834">
              <w:rPr>
                <w:lang w:eastAsia="en-US"/>
              </w:rPr>
              <w:t xml:space="preserve">МБОУ Школа № 153 </w:t>
            </w:r>
          </w:p>
          <w:p w:rsidR="00F25DEC" w:rsidRPr="00E87834" w:rsidRDefault="00F25DEC" w:rsidP="00F25DEC">
            <w:pPr>
              <w:rPr>
                <w:lang w:eastAsia="en-US"/>
              </w:rPr>
            </w:pPr>
            <w:r w:rsidRPr="00E87834">
              <w:rPr>
                <w:lang w:eastAsia="en-US"/>
              </w:rPr>
              <w:t>г.о. Самара</w:t>
            </w:r>
          </w:p>
          <w:p w:rsidR="006669AD" w:rsidRDefault="00F25DEC" w:rsidP="00F25DEC">
            <w:pPr>
              <w:rPr>
                <w:lang w:eastAsia="en-US"/>
              </w:rPr>
            </w:pPr>
            <w:r w:rsidRPr="00E87834">
              <w:rPr>
                <w:lang w:eastAsia="en-US"/>
              </w:rPr>
              <w:t xml:space="preserve">МБОУ Школа № 123 </w:t>
            </w:r>
          </w:p>
          <w:p w:rsidR="00F25DEC" w:rsidRPr="00E87834" w:rsidRDefault="00F25DEC" w:rsidP="00F25DEC">
            <w:pPr>
              <w:rPr>
                <w:lang w:eastAsia="en-US"/>
              </w:rPr>
            </w:pPr>
            <w:r w:rsidRPr="00E87834">
              <w:rPr>
                <w:lang w:eastAsia="en-US"/>
              </w:rPr>
              <w:t>г.о. Самара</w:t>
            </w:r>
          </w:p>
          <w:p w:rsidR="006669AD" w:rsidRDefault="00F25DEC" w:rsidP="00F25DEC">
            <w:pPr>
              <w:rPr>
                <w:lang w:eastAsia="en-US"/>
              </w:rPr>
            </w:pPr>
            <w:r w:rsidRPr="00E87834">
              <w:rPr>
                <w:lang w:eastAsia="en-US"/>
              </w:rPr>
              <w:t xml:space="preserve">МБУ «Школа № 16» </w:t>
            </w:r>
          </w:p>
          <w:p w:rsidR="00F25DEC" w:rsidRPr="00E87834" w:rsidRDefault="00F25DEC" w:rsidP="00F25DEC">
            <w:pPr>
              <w:rPr>
                <w:lang w:eastAsia="en-US"/>
              </w:rPr>
            </w:pPr>
            <w:r w:rsidRPr="00E87834">
              <w:rPr>
                <w:lang w:eastAsia="en-US"/>
              </w:rPr>
              <w:t>г.о. Тольятти</w:t>
            </w:r>
          </w:p>
          <w:p w:rsidR="006669AD" w:rsidRDefault="00F25DEC" w:rsidP="00F25DEC">
            <w:pPr>
              <w:rPr>
                <w:lang w:eastAsia="en-US"/>
              </w:rPr>
            </w:pPr>
            <w:r w:rsidRPr="00E87834">
              <w:rPr>
                <w:lang w:eastAsia="en-US"/>
              </w:rPr>
              <w:t>МБУ «Школа № 14»</w:t>
            </w:r>
          </w:p>
          <w:p w:rsidR="00F25DEC" w:rsidRPr="00E87834" w:rsidRDefault="00F25DEC" w:rsidP="00F25DEC">
            <w:pPr>
              <w:rPr>
                <w:lang w:eastAsia="en-US"/>
              </w:rPr>
            </w:pPr>
            <w:r w:rsidRPr="00E87834">
              <w:rPr>
                <w:lang w:eastAsia="en-US"/>
              </w:rPr>
              <w:t xml:space="preserve"> г.о. Тольятти</w:t>
            </w:r>
          </w:p>
          <w:p w:rsidR="006669AD" w:rsidRDefault="00F25DEC" w:rsidP="00F25DEC">
            <w:pPr>
              <w:rPr>
                <w:lang w:eastAsia="en-US"/>
              </w:rPr>
            </w:pPr>
            <w:r w:rsidRPr="00E87834">
              <w:rPr>
                <w:lang w:eastAsia="en-US"/>
              </w:rPr>
              <w:t>МБУ «Школа № 56»</w:t>
            </w:r>
          </w:p>
          <w:p w:rsidR="00F25DEC" w:rsidRPr="00E87834" w:rsidRDefault="00F25DEC" w:rsidP="00F25DEC">
            <w:pPr>
              <w:rPr>
                <w:lang w:eastAsia="en-US"/>
              </w:rPr>
            </w:pPr>
            <w:r w:rsidRPr="00E87834">
              <w:rPr>
                <w:lang w:eastAsia="en-US"/>
              </w:rPr>
              <w:t xml:space="preserve"> г.о. Тольятти</w:t>
            </w:r>
          </w:p>
          <w:p w:rsidR="00F25DEC" w:rsidRPr="00E87834" w:rsidRDefault="00F25DEC" w:rsidP="00F25DEC">
            <w:pPr>
              <w:rPr>
                <w:lang w:eastAsia="en-US"/>
              </w:rPr>
            </w:pPr>
            <w:r w:rsidRPr="00E87834">
              <w:rPr>
                <w:lang w:eastAsia="en-US"/>
              </w:rPr>
              <w:t>МБОУ Школа № 20 г.о. Самара</w:t>
            </w:r>
          </w:p>
          <w:p w:rsidR="006669AD" w:rsidRDefault="00F25DEC" w:rsidP="00F25DEC">
            <w:pPr>
              <w:rPr>
                <w:lang w:eastAsia="en-US"/>
              </w:rPr>
            </w:pPr>
            <w:r w:rsidRPr="00E87834">
              <w:rPr>
                <w:lang w:eastAsia="en-US"/>
              </w:rPr>
              <w:t>МБУ «Школа № 40»</w:t>
            </w:r>
          </w:p>
          <w:p w:rsidR="00F25DEC" w:rsidRPr="00E87834" w:rsidRDefault="00F25DEC" w:rsidP="00F25DEC">
            <w:pPr>
              <w:rPr>
                <w:lang w:eastAsia="en-US"/>
              </w:rPr>
            </w:pPr>
            <w:r w:rsidRPr="00E87834">
              <w:rPr>
                <w:lang w:eastAsia="en-US"/>
              </w:rPr>
              <w:t xml:space="preserve"> г.о. Тольятти</w:t>
            </w:r>
          </w:p>
          <w:p w:rsidR="00F25DEC" w:rsidRPr="00E87834" w:rsidRDefault="00F25DEC" w:rsidP="00F25DEC">
            <w:pPr>
              <w:rPr>
                <w:lang w:eastAsia="en-US"/>
              </w:rPr>
            </w:pPr>
            <w:r w:rsidRPr="00E87834">
              <w:rPr>
                <w:lang w:eastAsia="en-US"/>
              </w:rPr>
              <w:t>ГБОУ СОШ № 17 г.</w:t>
            </w:r>
            <w:r w:rsidR="006669AD">
              <w:rPr>
                <w:lang w:eastAsia="en-US"/>
              </w:rPr>
              <w:t>о. Сызрань</w:t>
            </w:r>
          </w:p>
          <w:p w:rsidR="006669AD" w:rsidRDefault="00F25DEC" w:rsidP="00F25DEC">
            <w:pPr>
              <w:rPr>
                <w:lang w:eastAsia="en-US"/>
              </w:rPr>
            </w:pPr>
            <w:r w:rsidRPr="00E87834">
              <w:rPr>
                <w:lang w:eastAsia="en-US"/>
              </w:rPr>
              <w:t xml:space="preserve">МБУ «Школа № 25» </w:t>
            </w:r>
          </w:p>
          <w:p w:rsidR="00F25DEC" w:rsidRPr="00E87834" w:rsidRDefault="00F25DEC" w:rsidP="00F25DEC">
            <w:pPr>
              <w:rPr>
                <w:lang w:eastAsia="en-US"/>
              </w:rPr>
            </w:pPr>
            <w:r w:rsidRPr="00E87834">
              <w:rPr>
                <w:lang w:eastAsia="en-US"/>
              </w:rPr>
              <w:t>г.о. Тольятти</w:t>
            </w:r>
          </w:p>
          <w:p w:rsidR="00F25DEC" w:rsidRPr="00E87834" w:rsidRDefault="00F25DEC" w:rsidP="00F25DEC">
            <w:pPr>
              <w:rPr>
                <w:lang w:eastAsia="en-US"/>
              </w:rPr>
            </w:pPr>
            <w:r w:rsidRPr="00E87834">
              <w:rPr>
                <w:lang w:eastAsia="en-US"/>
              </w:rPr>
              <w:t>МБОУ Школа № 37 г.о. Самара</w:t>
            </w:r>
          </w:p>
          <w:p w:rsidR="006669AD" w:rsidRDefault="00F25DEC" w:rsidP="00F25DEC">
            <w:pPr>
              <w:rPr>
                <w:lang w:eastAsia="en-US"/>
              </w:rPr>
            </w:pPr>
            <w:r w:rsidRPr="00E87834">
              <w:rPr>
                <w:lang w:eastAsia="en-US"/>
              </w:rPr>
              <w:t xml:space="preserve">МБОУ Школа № 139 </w:t>
            </w:r>
          </w:p>
          <w:p w:rsidR="00F25DEC" w:rsidRPr="00E87834" w:rsidRDefault="00F25DEC" w:rsidP="00F25DEC">
            <w:pPr>
              <w:rPr>
                <w:lang w:eastAsia="en-US"/>
              </w:rPr>
            </w:pPr>
            <w:r w:rsidRPr="00E87834">
              <w:rPr>
                <w:lang w:eastAsia="en-US"/>
              </w:rPr>
              <w:t>г.о. Самара</w:t>
            </w:r>
          </w:p>
          <w:p w:rsidR="006669AD" w:rsidRDefault="00F25DEC" w:rsidP="00F25DEC">
            <w:pPr>
              <w:rPr>
                <w:lang w:eastAsia="en-US"/>
              </w:rPr>
            </w:pPr>
            <w:r w:rsidRPr="00E87834">
              <w:rPr>
                <w:lang w:eastAsia="en-US"/>
              </w:rPr>
              <w:t xml:space="preserve">МБУ «Школа № 73» </w:t>
            </w:r>
          </w:p>
          <w:p w:rsidR="00F25DEC" w:rsidRPr="00E87834" w:rsidRDefault="00F25DEC" w:rsidP="00F25DEC">
            <w:pPr>
              <w:rPr>
                <w:lang w:eastAsia="en-US"/>
              </w:rPr>
            </w:pPr>
            <w:r w:rsidRPr="00E87834">
              <w:rPr>
                <w:lang w:eastAsia="en-US"/>
              </w:rPr>
              <w:t>г.о. Тольятти</w:t>
            </w:r>
          </w:p>
          <w:p w:rsidR="00F25DEC" w:rsidRPr="00E87834" w:rsidRDefault="00F25DEC" w:rsidP="00F25DEC">
            <w:pPr>
              <w:rPr>
                <w:lang w:eastAsia="en-US"/>
              </w:rPr>
            </w:pPr>
            <w:r w:rsidRPr="00E87834">
              <w:rPr>
                <w:lang w:eastAsia="en-US"/>
              </w:rPr>
              <w:t>МБОУ Школа № 98 г.о. Самара</w:t>
            </w:r>
          </w:p>
          <w:p w:rsidR="00F25DEC" w:rsidRPr="00E87834" w:rsidRDefault="00F25DEC" w:rsidP="00F25DEC">
            <w:pPr>
              <w:rPr>
                <w:lang w:eastAsia="en-US"/>
              </w:rPr>
            </w:pPr>
            <w:r w:rsidRPr="00E87834">
              <w:rPr>
                <w:lang w:eastAsia="en-US"/>
              </w:rPr>
              <w:t>МБОУ Школа № 90 г.о. Самара</w:t>
            </w:r>
          </w:p>
          <w:p w:rsidR="006669AD" w:rsidRDefault="00F25DEC" w:rsidP="00F25DEC">
            <w:pPr>
              <w:rPr>
                <w:lang w:eastAsia="en-US"/>
              </w:rPr>
            </w:pPr>
            <w:r w:rsidRPr="00E87834">
              <w:rPr>
                <w:lang w:eastAsia="en-US"/>
              </w:rPr>
              <w:t xml:space="preserve">МБУ «Школа № 31» </w:t>
            </w:r>
          </w:p>
          <w:p w:rsidR="00F25DEC" w:rsidRPr="00E87834" w:rsidRDefault="00F25DEC" w:rsidP="00F25DEC">
            <w:pPr>
              <w:rPr>
                <w:lang w:eastAsia="en-US"/>
              </w:rPr>
            </w:pPr>
            <w:r w:rsidRPr="00E87834">
              <w:rPr>
                <w:lang w:eastAsia="en-US"/>
              </w:rPr>
              <w:t>г.о. Тольятти</w:t>
            </w:r>
          </w:p>
          <w:p w:rsidR="006669AD" w:rsidRDefault="00F25DEC" w:rsidP="00F25DEC">
            <w:pPr>
              <w:rPr>
                <w:lang w:eastAsia="en-US"/>
              </w:rPr>
            </w:pPr>
            <w:r w:rsidRPr="00E87834">
              <w:rPr>
                <w:lang w:eastAsia="en-US"/>
              </w:rPr>
              <w:t xml:space="preserve">МБОУ Школа № 163 </w:t>
            </w:r>
          </w:p>
          <w:p w:rsidR="00F25DEC" w:rsidRPr="00E87834" w:rsidRDefault="00F25DEC" w:rsidP="00F25DEC">
            <w:pPr>
              <w:rPr>
                <w:lang w:eastAsia="en-US"/>
              </w:rPr>
            </w:pPr>
            <w:r w:rsidRPr="00E87834">
              <w:rPr>
                <w:lang w:eastAsia="en-US"/>
              </w:rPr>
              <w:t>г.о. Самара</w:t>
            </w:r>
          </w:p>
          <w:p w:rsidR="00F25DEC" w:rsidRPr="00E87834" w:rsidRDefault="00F25DEC" w:rsidP="00F25DEC">
            <w:pPr>
              <w:rPr>
                <w:lang w:eastAsia="en-US"/>
              </w:rPr>
            </w:pPr>
            <w:r w:rsidRPr="00E87834">
              <w:rPr>
                <w:lang w:eastAsia="en-US"/>
              </w:rPr>
              <w:t>МБОУ школа № 94 г.о. Самара</w:t>
            </w:r>
          </w:p>
          <w:p w:rsidR="00F25DEC" w:rsidRPr="00E87834" w:rsidRDefault="00F25DEC" w:rsidP="00F25DEC">
            <w:pPr>
              <w:rPr>
                <w:lang w:eastAsia="en-US"/>
              </w:rPr>
            </w:pPr>
            <w:r w:rsidRPr="00E87834">
              <w:rPr>
                <w:lang w:eastAsia="en-US"/>
              </w:rPr>
              <w:t>МБОУ Школа № 65 г.о. Самара</w:t>
            </w:r>
          </w:p>
          <w:p w:rsidR="006669AD" w:rsidRDefault="00F25DEC" w:rsidP="00F25DEC">
            <w:pPr>
              <w:rPr>
                <w:lang w:eastAsia="en-US"/>
              </w:rPr>
            </w:pPr>
            <w:r w:rsidRPr="00E87834">
              <w:rPr>
                <w:lang w:eastAsia="en-US"/>
              </w:rPr>
              <w:t xml:space="preserve">МБУ «Школа № 59» </w:t>
            </w:r>
          </w:p>
          <w:p w:rsidR="00F25DEC" w:rsidRPr="00E87834" w:rsidRDefault="00F25DEC" w:rsidP="00F25DEC">
            <w:pPr>
              <w:rPr>
                <w:lang w:eastAsia="en-US"/>
              </w:rPr>
            </w:pPr>
            <w:r w:rsidRPr="00E87834">
              <w:rPr>
                <w:lang w:eastAsia="en-US"/>
              </w:rPr>
              <w:t>г.о. Тольятти</w:t>
            </w:r>
          </w:p>
          <w:p w:rsidR="00F25DEC" w:rsidRPr="00E87834" w:rsidRDefault="00F25DEC" w:rsidP="00F25DEC">
            <w:pPr>
              <w:rPr>
                <w:lang w:eastAsia="en-US"/>
              </w:rPr>
            </w:pPr>
            <w:r w:rsidRPr="00E87834">
              <w:rPr>
                <w:lang w:eastAsia="en-US"/>
              </w:rPr>
              <w:t>МБОУ Школа № 50 г.о. Самара</w:t>
            </w:r>
          </w:p>
          <w:p w:rsidR="00F25DEC" w:rsidRPr="00E87834" w:rsidRDefault="00F25DEC" w:rsidP="00F25DEC">
            <w:pPr>
              <w:rPr>
                <w:lang w:eastAsia="en-US"/>
              </w:rPr>
            </w:pPr>
            <w:r w:rsidRPr="00E87834">
              <w:rPr>
                <w:lang w:eastAsia="en-US"/>
              </w:rPr>
              <w:t>ГБОУ СОШ с. Камышла</w:t>
            </w:r>
          </w:p>
          <w:p w:rsidR="00F25DEC" w:rsidRPr="00E87834" w:rsidRDefault="00F25DEC" w:rsidP="00F25DEC">
            <w:pPr>
              <w:rPr>
                <w:lang w:eastAsia="en-US"/>
              </w:rPr>
            </w:pPr>
            <w:r w:rsidRPr="00E87834">
              <w:rPr>
                <w:lang w:eastAsia="en-US"/>
              </w:rPr>
              <w:t>МБОУ Школа № 80 г.о. Самара</w:t>
            </w:r>
          </w:p>
          <w:p w:rsidR="00B171E8" w:rsidRPr="00E87834" w:rsidRDefault="00F25DEC" w:rsidP="00F25DEC">
            <w:pPr>
              <w:rPr>
                <w:lang w:eastAsia="en-US"/>
              </w:rPr>
            </w:pPr>
            <w:r w:rsidRPr="00E87834">
              <w:rPr>
                <w:lang w:eastAsia="en-US"/>
              </w:rPr>
              <w:t>МБОУ Самарский спортивный лицей г.о. Самара</w:t>
            </w:r>
          </w:p>
        </w:tc>
      </w:tr>
      <w:tr w:rsidR="00734566" w:rsidRPr="00E87834" w:rsidTr="00516691">
        <w:trPr>
          <w:trHeight w:val="13247"/>
        </w:trPr>
        <w:tc>
          <w:tcPr>
            <w:tcW w:w="514" w:type="dxa"/>
            <w:shd w:val="clear" w:color="auto" w:fill="auto"/>
            <w:vAlign w:val="center"/>
          </w:tcPr>
          <w:p w:rsidR="00734566" w:rsidRPr="00E87834" w:rsidRDefault="00A92C91" w:rsidP="000F6950">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lastRenderedPageBreak/>
              <w:t>2.</w:t>
            </w:r>
          </w:p>
        </w:tc>
        <w:tc>
          <w:tcPr>
            <w:tcW w:w="2888" w:type="dxa"/>
            <w:shd w:val="clear" w:color="auto" w:fill="auto"/>
          </w:tcPr>
          <w:p w:rsidR="00734566" w:rsidRPr="00E87834" w:rsidRDefault="00734566" w:rsidP="006D2562">
            <w:pPr>
              <w:pStyle w:val="a3"/>
              <w:spacing w:after="0" w:line="240" w:lineRule="auto"/>
              <w:ind w:left="0"/>
              <w:rPr>
                <w:rFonts w:ascii="Times New Roman" w:hAnsi="Times New Roman"/>
                <w:sz w:val="24"/>
                <w:szCs w:val="24"/>
              </w:rPr>
            </w:pPr>
            <w:r w:rsidRPr="00E87834">
              <w:rPr>
                <w:rFonts w:ascii="Times New Roman" w:hAnsi="Times New Roman"/>
                <w:sz w:val="24"/>
                <w:szCs w:val="24"/>
              </w:rPr>
              <w:t>Методические и содержательные особенности преподавания обществознания по разделу «Политико-правовая система РФ»</w:t>
            </w:r>
            <w:r w:rsidR="00632698" w:rsidRPr="00E87834">
              <w:rPr>
                <w:rFonts w:ascii="Times New Roman" w:hAnsi="Times New Roman"/>
                <w:sz w:val="24"/>
                <w:szCs w:val="24"/>
              </w:rPr>
              <w:t>.</w:t>
            </w:r>
          </w:p>
        </w:tc>
        <w:tc>
          <w:tcPr>
            <w:tcW w:w="2694" w:type="dxa"/>
            <w:shd w:val="clear" w:color="auto" w:fill="auto"/>
          </w:tcPr>
          <w:p w:rsidR="00734566" w:rsidRPr="00E87834" w:rsidRDefault="00734566" w:rsidP="006D2562">
            <w:pPr>
              <w:pStyle w:val="a3"/>
              <w:spacing w:after="0" w:line="240" w:lineRule="auto"/>
              <w:ind w:left="0"/>
              <w:rPr>
                <w:rFonts w:ascii="Times New Roman" w:hAnsi="Times New Roman"/>
                <w:sz w:val="24"/>
                <w:szCs w:val="24"/>
              </w:rPr>
            </w:pPr>
            <w:r w:rsidRPr="00E87834">
              <w:rPr>
                <w:rFonts w:ascii="Times New Roman" w:hAnsi="Times New Roman"/>
                <w:sz w:val="24"/>
                <w:szCs w:val="24"/>
              </w:rPr>
              <w:t>ОО, продемонстрировавшие низкие результаты по предмету</w:t>
            </w:r>
            <w:r w:rsidR="00632698" w:rsidRPr="00E87834">
              <w:rPr>
                <w:rFonts w:ascii="Times New Roman" w:hAnsi="Times New Roman"/>
                <w:sz w:val="24"/>
                <w:szCs w:val="24"/>
              </w:rPr>
              <w:t>.</w:t>
            </w:r>
          </w:p>
        </w:tc>
        <w:tc>
          <w:tcPr>
            <w:tcW w:w="3543" w:type="dxa"/>
            <w:vAlign w:val="bottom"/>
          </w:tcPr>
          <w:p w:rsidR="00734566" w:rsidRPr="00E87834" w:rsidRDefault="00734566" w:rsidP="006D2562">
            <w:pPr>
              <w:rPr>
                <w:color w:val="000000"/>
              </w:rPr>
            </w:pPr>
            <w:r w:rsidRPr="00E87834">
              <w:rPr>
                <w:color w:val="000000"/>
              </w:rPr>
              <w:t xml:space="preserve">МБОУ Школа № 45 </w:t>
            </w:r>
            <w:r w:rsidR="006A7B16" w:rsidRPr="00E87834">
              <w:rPr>
                <w:color w:val="000000"/>
              </w:rPr>
              <w:br/>
            </w:r>
            <w:r w:rsidRPr="00E87834">
              <w:rPr>
                <w:color w:val="000000"/>
              </w:rPr>
              <w:t>г.о. Самара</w:t>
            </w:r>
          </w:p>
          <w:p w:rsidR="006669AD" w:rsidRDefault="00734566" w:rsidP="006D2562">
            <w:pPr>
              <w:rPr>
                <w:color w:val="000000"/>
              </w:rPr>
            </w:pPr>
            <w:r w:rsidRPr="00E87834">
              <w:rPr>
                <w:color w:val="000000"/>
              </w:rPr>
              <w:t>МБОУ Школа № 153</w:t>
            </w:r>
            <w:r w:rsidR="006C23C5" w:rsidRPr="00E87834">
              <w:rPr>
                <w:color w:val="000000"/>
              </w:rPr>
              <w:t xml:space="preserve"> </w:t>
            </w:r>
          </w:p>
          <w:p w:rsidR="00734566" w:rsidRPr="00E87834" w:rsidRDefault="00734566" w:rsidP="006D2562">
            <w:pPr>
              <w:rPr>
                <w:color w:val="000000"/>
              </w:rPr>
            </w:pPr>
            <w:r w:rsidRPr="00E87834">
              <w:rPr>
                <w:color w:val="000000"/>
              </w:rPr>
              <w:t>г.о. Самара</w:t>
            </w:r>
          </w:p>
          <w:p w:rsidR="006669AD" w:rsidRDefault="00734566" w:rsidP="006D2562">
            <w:pPr>
              <w:rPr>
                <w:color w:val="000000"/>
              </w:rPr>
            </w:pPr>
            <w:r w:rsidRPr="00E87834">
              <w:rPr>
                <w:color w:val="000000"/>
              </w:rPr>
              <w:t xml:space="preserve">МБОУ Школа № 123 </w:t>
            </w:r>
          </w:p>
          <w:p w:rsidR="00734566" w:rsidRPr="00E87834" w:rsidRDefault="00734566" w:rsidP="006D2562">
            <w:pPr>
              <w:rPr>
                <w:color w:val="000000"/>
              </w:rPr>
            </w:pPr>
            <w:r w:rsidRPr="00E87834">
              <w:rPr>
                <w:color w:val="000000"/>
              </w:rPr>
              <w:t>г.о. Самара</w:t>
            </w:r>
          </w:p>
          <w:p w:rsidR="00734566" w:rsidRPr="00E87834" w:rsidRDefault="006A7B16" w:rsidP="006D2562">
            <w:pPr>
              <w:rPr>
                <w:color w:val="000000"/>
              </w:rPr>
            </w:pPr>
            <w:r w:rsidRPr="00E87834">
              <w:rPr>
                <w:color w:val="000000"/>
              </w:rPr>
              <w:t xml:space="preserve">МБУ «Школа № 16» </w:t>
            </w:r>
            <w:r w:rsidRPr="00E87834">
              <w:rPr>
                <w:color w:val="000000"/>
              </w:rPr>
              <w:br/>
            </w:r>
            <w:r w:rsidR="00734566" w:rsidRPr="00E87834">
              <w:rPr>
                <w:color w:val="000000"/>
              </w:rPr>
              <w:t>г.о. Тольятти</w:t>
            </w:r>
          </w:p>
          <w:p w:rsidR="00734566" w:rsidRPr="00E87834" w:rsidRDefault="006A7B16" w:rsidP="006D2562">
            <w:pPr>
              <w:rPr>
                <w:color w:val="000000"/>
              </w:rPr>
            </w:pPr>
            <w:r w:rsidRPr="00E87834">
              <w:rPr>
                <w:color w:val="000000"/>
              </w:rPr>
              <w:t xml:space="preserve">МБУ «Школа № 14» </w:t>
            </w:r>
            <w:r w:rsidRPr="00E87834">
              <w:rPr>
                <w:color w:val="000000"/>
              </w:rPr>
              <w:br/>
            </w:r>
            <w:r w:rsidR="00734566" w:rsidRPr="00E87834">
              <w:rPr>
                <w:color w:val="000000"/>
              </w:rPr>
              <w:t>г.о. Тольятти</w:t>
            </w:r>
          </w:p>
          <w:p w:rsidR="00734566" w:rsidRPr="00E87834" w:rsidRDefault="006A7B16" w:rsidP="006D2562">
            <w:pPr>
              <w:rPr>
                <w:color w:val="000000"/>
              </w:rPr>
            </w:pPr>
            <w:r w:rsidRPr="00E87834">
              <w:rPr>
                <w:color w:val="000000"/>
              </w:rPr>
              <w:t>МБУ «Школа № 56»</w:t>
            </w:r>
            <w:r w:rsidR="00734566" w:rsidRPr="00E87834">
              <w:rPr>
                <w:color w:val="000000"/>
              </w:rPr>
              <w:t xml:space="preserve"> </w:t>
            </w:r>
            <w:r w:rsidRPr="00E87834">
              <w:rPr>
                <w:color w:val="000000"/>
              </w:rPr>
              <w:br/>
            </w:r>
            <w:r w:rsidR="00734566" w:rsidRPr="00E87834">
              <w:rPr>
                <w:color w:val="000000"/>
              </w:rPr>
              <w:t>г.о. Тольятти</w:t>
            </w:r>
          </w:p>
          <w:p w:rsidR="00734566" w:rsidRPr="00E87834" w:rsidRDefault="00734566" w:rsidP="006D2562">
            <w:pPr>
              <w:rPr>
                <w:color w:val="000000"/>
              </w:rPr>
            </w:pPr>
            <w:r w:rsidRPr="00E87834">
              <w:rPr>
                <w:color w:val="000000"/>
              </w:rPr>
              <w:t xml:space="preserve">МБОУ Школа № 20 </w:t>
            </w:r>
            <w:r w:rsidR="006A7B16" w:rsidRPr="00E87834">
              <w:rPr>
                <w:color w:val="000000"/>
              </w:rPr>
              <w:br/>
            </w:r>
            <w:r w:rsidRPr="00E87834">
              <w:rPr>
                <w:color w:val="000000"/>
              </w:rPr>
              <w:t>г.о. Самара</w:t>
            </w:r>
          </w:p>
          <w:p w:rsidR="00734566" w:rsidRPr="00E87834" w:rsidRDefault="006A7B16" w:rsidP="006D2562">
            <w:pPr>
              <w:rPr>
                <w:color w:val="000000"/>
              </w:rPr>
            </w:pPr>
            <w:r w:rsidRPr="00E87834">
              <w:rPr>
                <w:color w:val="000000"/>
              </w:rPr>
              <w:t>МБУ «</w:t>
            </w:r>
            <w:r w:rsidR="00734566" w:rsidRPr="00E87834">
              <w:rPr>
                <w:color w:val="000000"/>
              </w:rPr>
              <w:t>Школа № 40</w:t>
            </w:r>
            <w:r w:rsidRPr="00E87834">
              <w:rPr>
                <w:color w:val="000000"/>
              </w:rPr>
              <w:t>»</w:t>
            </w:r>
            <w:r w:rsidR="00734566" w:rsidRPr="00E87834">
              <w:t xml:space="preserve"> </w:t>
            </w:r>
            <w:r w:rsidRPr="00E87834">
              <w:br/>
            </w:r>
            <w:r w:rsidR="00734566" w:rsidRPr="00E87834">
              <w:rPr>
                <w:color w:val="000000"/>
              </w:rPr>
              <w:t>г.о. Тольятти</w:t>
            </w:r>
          </w:p>
          <w:p w:rsidR="00734566" w:rsidRPr="00E87834" w:rsidRDefault="00734566" w:rsidP="006D2562">
            <w:pPr>
              <w:rPr>
                <w:color w:val="000000"/>
              </w:rPr>
            </w:pPr>
            <w:r w:rsidRPr="00E87834">
              <w:rPr>
                <w:color w:val="000000"/>
              </w:rPr>
              <w:t xml:space="preserve">ГБОУ СОШ № 17 </w:t>
            </w:r>
            <w:r w:rsidR="006A7B16" w:rsidRPr="00E87834">
              <w:rPr>
                <w:color w:val="000000"/>
              </w:rPr>
              <w:br/>
            </w:r>
            <w:r w:rsidRPr="00E87834">
              <w:rPr>
                <w:color w:val="000000"/>
              </w:rPr>
              <w:t>г. Сызрани</w:t>
            </w:r>
          </w:p>
          <w:p w:rsidR="00734566" w:rsidRPr="00E87834" w:rsidRDefault="006A7B16" w:rsidP="006D2562">
            <w:pPr>
              <w:rPr>
                <w:color w:val="000000"/>
              </w:rPr>
            </w:pPr>
            <w:r w:rsidRPr="00E87834">
              <w:rPr>
                <w:color w:val="000000"/>
              </w:rPr>
              <w:t>МБУ «Школа № 25»</w:t>
            </w:r>
            <w:r w:rsidR="00734566" w:rsidRPr="00E87834">
              <w:t xml:space="preserve"> </w:t>
            </w:r>
            <w:r w:rsidR="00734566" w:rsidRPr="00E87834">
              <w:rPr>
                <w:color w:val="000000"/>
              </w:rPr>
              <w:t>г.о. Тольятти</w:t>
            </w:r>
          </w:p>
          <w:p w:rsidR="00734566" w:rsidRPr="00E87834" w:rsidRDefault="00734566" w:rsidP="006D2562">
            <w:pPr>
              <w:rPr>
                <w:color w:val="000000"/>
              </w:rPr>
            </w:pPr>
            <w:r w:rsidRPr="00E87834">
              <w:rPr>
                <w:color w:val="000000"/>
              </w:rPr>
              <w:t>МБОУ Школа № 37 г.о. Самара</w:t>
            </w:r>
          </w:p>
          <w:p w:rsidR="006669AD" w:rsidRDefault="00734566" w:rsidP="006D2562">
            <w:pPr>
              <w:rPr>
                <w:color w:val="000000"/>
              </w:rPr>
            </w:pPr>
            <w:r w:rsidRPr="00E87834">
              <w:rPr>
                <w:color w:val="000000"/>
              </w:rPr>
              <w:t xml:space="preserve">МБОУ Школа № 139 </w:t>
            </w:r>
          </w:p>
          <w:p w:rsidR="00734566" w:rsidRPr="00E87834" w:rsidRDefault="00734566" w:rsidP="006D2562">
            <w:pPr>
              <w:rPr>
                <w:color w:val="000000"/>
              </w:rPr>
            </w:pPr>
            <w:r w:rsidRPr="00E87834">
              <w:rPr>
                <w:color w:val="000000"/>
              </w:rPr>
              <w:t>г.о. Самара</w:t>
            </w:r>
          </w:p>
          <w:p w:rsidR="006669AD" w:rsidRDefault="006A7B16" w:rsidP="006D2562">
            <w:r w:rsidRPr="00E87834">
              <w:rPr>
                <w:color w:val="000000"/>
              </w:rPr>
              <w:t>МБУ «Школа № 73»</w:t>
            </w:r>
            <w:r w:rsidR="00734566" w:rsidRPr="00E87834">
              <w:t xml:space="preserve"> </w:t>
            </w:r>
          </w:p>
          <w:p w:rsidR="00734566" w:rsidRPr="00E87834" w:rsidRDefault="00734566" w:rsidP="006D2562">
            <w:pPr>
              <w:rPr>
                <w:color w:val="000000"/>
              </w:rPr>
            </w:pPr>
            <w:r w:rsidRPr="00E87834">
              <w:rPr>
                <w:color w:val="000000"/>
              </w:rPr>
              <w:t>г.о. Тольятти</w:t>
            </w:r>
          </w:p>
          <w:p w:rsidR="00734566" w:rsidRPr="00E87834" w:rsidRDefault="00734566" w:rsidP="006D2562">
            <w:pPr>
              <w:rPr>
                <w:color w:val="000000"/>
              </w:rPr>
            </w:pPr>
            <w:r w:rsidRPr="00E87834">
              <w:rPr>
                <w:color w:val="000000"/>
              </w:rPr>
              <w:t>МБОУ Школа № 98 г.о. Самара</w:t>
            </w:r>
          </w:p>
          <w:p w:rsidR="00734566" w:rsidRPr="00E87834" w:rsidRDefault="00734566" w:rsidP="006D2562">
            <w:pPr>
              <w:rPr>
                <w:color w:val="000000"/>
              </w:rPr>
            </w:pPr>
            <w:r w:rsidRPr="00E87834">
              <w:rPr>
                <w:color w:val="000000"/>
              </w:rPr>
              <w:t>МБОУ Школа № 90 г.о. Самара</w:t>
            </w:r>
          </w:p>
          <w:p w:rsidR="006669AD" w:rsidRDefault="006A7B16" w:rsidP="006D2562">
            <w:pPr>
              <w:rPr>
                <w:color w:val="000000"/>
              </w:rPr>
            </w:pPr>
            <w:r w:rsidRPr="00E87834">
              <w:rPr>
                <w:color w:val="000000"/>
              </w:rPr>
              <w:t>МБУ «Школа № 31»</w:t>
            </w:r>
          </w:p>
          <w:p w:rsidR="00734566" w:rsidRPr="00E87834" w:rsidRDefault="00734566" w:rsidP="006D2562">
            <w:pPr>
              <w:rPr>
                <w:color w:val="000000"/>
              </w:rPr>
            </w:pPr>
            <w:r w:rsidRPr="00E87834">
              <w:t xml:space="preserve"> </w:t>
            </w:r>
            <w:r w:rsidRPr="00E87834">
              <w:rPr>
                <w:color w:val="000000"/>
              </w:rPr>
              <w:t>г.о. Тольятти</w:t>
            </w:r>
          </w:p>
          <w:p w:rsidR="006669AD" w:rsidRDefault="00734566" w:rsidP="006D2562">
            <w:pPr>
              <w:rPr>
                <w:color w:val="000000"/>
              </w:rPr>
            </w:pPr>
            <w:r w:rsidRPr="00E87834">
              <w:rPr>
                <w:color w:val="000000"/>
              </w:rPr>
              <w:t xml:space="preserve">МБОУ Школа № 163 </w:t>
            </w:r>
          </w:p>
          <w:p w:rsidR="00734566" w:rsidRPr="00E87834" w:rsidRDefault="00734566" w:rsidP="006D2562">
            <w:pPr>
              <w:rPr>
                <w:color w:val="000000"/>
              </w:rPr>
            </w:pPr>
            <w:r w:rsidRPr="00E87834">
              <w:rPr>
                <w:color w:val="000000"/>
              </w:rPr>
              <w:t>г.о. Самара</w:t>
            </w:r>
          </w:p>
          <w:p w:rsidR="00734566" w:rsidRPr="00E87834" w:rsidRDefault="00734566" w:rsidP="006D2562">
            <w:pPr>
              <w:rPr>
                <w:color w:val="000000"/>
              </w:rPr>
            </w:pPr>
            <w:r w:rsidRPr="00E87834">
              <w:rPr>
                <w:color w:val="000000"/>
              </w:rPr>
              <w:t xml:space="preserve">МБОУ школа № 94 </w:t>
            </w:r>
            <w:r w:rsidR="006A7B16" w:rsidRPr="00E87834">
              <w:rPr>
                <w:color w:val="000000"/>
              </w:rPr>
              <w:br/>
            </w:r>
            <w:r w:rsidRPr="00E87834">
              <w:rPr>
                <w:color w:val="000000"/>
              </w:rPr>
              <w:t>г.о. Самара</w:t>
            </w:r>
          </w:p>
          <w:p w:rsidR="00734566" w:rsidRPr="00E87834" w:rsidRDefault="00734566" w:rsidP="006D2562">
            <w:pPr>
              <w:rPr>
                <w:color w:val="000000"/>
              </w:rPr>
            </w:pPr>
            <w:r w:rsidRPr="00E87834">
              <w:rPr>
                <w:color w:val="000000"/>
              </w:rPr>
              <w:t>МБОУ Школа № 65 г.о. Самара</w:t>
            </w:r>
          </w:p>
          <w:p w:rsidR="006669AD" w:rsidRDefault="006A7B16" w:rsidP="006D2562">
            <w:r w:rsidRPr="00E87834">
              <w:rPr>
                <w:color w:val="000000"/>
              </w:rPr>
              <w:t>МБУ «Школа № 59»</w:t>
            </w:r>
            <w:r w:rsidR="00734566" w:rsidRPr="00E87834">
              <w:t xml:space="preserve"> </w:t>
            </w:r>
          </w:p>
          <w:p w:rsidR="00734566" w:rsidRPr="00E87834" w:rsidRDefault="00734566" w:rsidP="006D2562">
            <w:pPr>
              <w:rPr>
                <w:color w:val="000000"/>
              </w:rPr>
            </w:pPr>
            <w:r w:rsidRPr="00E87834">
              <w:rPr>
                <w:color w:val="000000"/>
              </w:rPr>
              <w:t>г.о. Тольятти</w:t>
            </w:r>
          </w:p>
          <w:p w:rsidR="00734566" w:rsidRPr="00E87834" w:rsidRDefault="00734566" w:rsidP="006D2562">
            <w:pPr>
              <w:rPr>
                <w:color w:val="000000"/>
              </w:rPr>
            </w:pPr>
            <w:r w:rsidRPr="00E87834">
              <w:rPr>
                <w:color w:val="000000"/>
              </w:rPr>
              <w:t>МБОУ Школа № 50 г.о. Самара</w:t>
            </w:r>
          </w:p>
          <w:p w:rsidR="00734566" w:rsidRPr="00E87834" w:rsidRDefault="00734566" w:rsidP="006D2562">
            <w:pPr>
              <w:rPr>
                <w:color w:val="000000"/>
              </w:rPr>
            </w:pPr>
            <w:r w:rsidRPr="00E87834">
              <w:rPr>
                <w:color w:val="000000"/>
              </w:rPr>
              <w:t>ГБОУ СОШ с. Камышла</w:t>
            </w:r>
          </w:p>
          <w:p w:rsidR="00734566" w:rsidRPr="00E87834" w:rsidRDefault="00734566" w:rsidP="006D2562">
            <w:pPr>
              <w:rPr>
                <w:color w:val="000000"/>
              </w:rPr>
            </w:pPr>
            <w:r w:rsidRPr="00E87834">
              <w:rPr>
                <w:color w:val="000000"/>
              </w:rPr>
              <w:t>МБОУ Школа № 80 г.о. Самара</w:t>
            </w:r>
          </w:p>
          <w:p w:rsidR="00734566" w:rsidRPr="00E87834" w:rsidRDefault="00734566" w:rsidP="0080742F">
            <w:pPr>
              <w:rPr>
                <w:color w:val="000000"/>
              </w:rPr>
            </w:pPr>
            <w:r w:rsidRPr="00E87834">
              <w:rPr>
                <w:color w:val="000000"/>
              </w:rPr>
              <w:t>МБОУ Самарский спортивный лицей г.о. Самара</w:t>
            </w:r>
          </w:p>
        </w:tc>
      </w:tr>
    </w:tbl>
    <w:p w:rsidR="005060D9" w:rsidRPr="00E87834" w:rsidRDefault="000F3B34" w:rsidP="000F6950">
      <w:pPr>
        <w:pStyle w:val="3"/>
        <w:numPr>
          <w:ilvl w:val="2"/>
          <w:numId w:val="14"/>
        </w:numPr>
        <w:tabs>
          <w:tab w:val="left" w:pos="567"/>
        </w:tabs>
        <w:spacing w:before="100" w:beforeAutospacing="1" w:after="100" w:afterAutospacing="1"/>
        <w:ind w:left="709" w:firstLine="0"/>
        <w:jc w:val="both"/>
        <w:rPr>
          <w:rFonts w:ascii="Times New Roman" w:hAnsi="Times New Roman"/>
          <w:b w:val="0"/>
        </w:rPr>
      </w:pPr>
      <w:r w:rsidRPr="00E87834">
        <w:rPr>
          <w:rFonts w:ascii="Times New Roman" w:hAnsi="Times New Roman"/>
          <w:b w:val="0"/>
        </w:rPr>
        <w:lastRenderedPageBreak/>
        <w:t>Планируемые</w:t>
      </w:r>
      <w:r w:rsidR="005060D9" w:rsidRPr="00E87834">
        <w:rPr>
          <w:rFonts w:ascii="Times New Roman" w:hAnsi="Times New Roman"/>
          <w:b w:val="0"/>
        </w:rPr>
        <w:t xml:space="preserve"> меры методической поддержки изучения учебных предметов в </w:t>
      </w:r>
      <w:r w:rsidR="003D0D44" w:rsidRPr="00E87834">
        <w:rPr>
          <w:rFonts w:ascii="Times New Roman" w:hAnsi="Times New Roman"/>
          <w:b w:val="0"/>
        </w:rPr>
        <w:t>2021</w:t>
      </w:r>
      <w:r w:rsidR="005060D9" w:rsidRPr="00E87834">
        <w:rPr>
          <w:rFonts w:ascii="Times New Roman" w:hAnsi="Times New Roman"/>
          <w:b w:val="0"/>
        </w:rPr>
        <w:t>-</w:t>
      </w:r>
      <w:r w:rsidR="003D0D44" w:rsidRPr="00E87834">
        <w:rPr>
          <w:rFonts w:ascii="Times New Roman" w:hAnsi="Times New Roman"/>
          <w:b w:val="0"/>
        </w:rPr>
        <w:t>2022</w:t>
      </w:r>
      <w:r w:rsidRPr="00E87834">
        <w:rPr>
          <w:rFonts w:ascii="Times New Roman" w:hAnsi="Times New Roman"/>
          <w:b w:val="0"/>
        </w:rPr>
        <w:t xml:space="preserve"> </w:t>
      </w:r>
      <w:r w:rsidR="005060D9" w:rsidRPr="00E87834">
        <w:rPr>
          <w:rFonts w:ascii="Times New Roman" w:hAnsi="Times New Roman"/>
          <w:b w:val="0"/>
        </w:rPr>
        <w:t>уч.г. на региональном уровне</w:t>
      </w:r>
      <w:r w:rsidR="00B171E8" w:rsidRPr="00E87834">
        <w:rPr>
          <w:rFonts w:ascii="Times New Roman" w:hAnsi="Times New Roman"/>
          <w:b w:val="0"/>
        </w:rPr>
        <w:t xml:space="preserve">, в том числе в ОО с аномально низкими результатами ЕГЭ </w:t>
      </w:r>
      <w:r w:rsidR="003D0D44" w:rsidRPr="00E87834">
        <w:rPr>
          <w:rFonts w:ascii="Times New Roman" w:hAnsi="Times New Roman"/>
          <w:b w:val="0"/>
        </w:rPr>
        <w:t>2021</w:t>
      </w:r>
      <w:r w:rsidR="00B171E8" w:rsidRPr="00E87834">
        <w:rPr>
          <w:rFonts w:ascii="Times New Roman" w:hAnsi="Times New Roman"/>
          <w:b w:val="0"/>
        </w:rPr>
        <w:t xml:space="preserve"> г.</w:t>
      </w:r>
    </w:p>
    <w:p w:rsidR="00637887" w:rsidRPr="00E87834" w:rsidRDefault="00637887" w:rsidP="006D2562">
      <w:pPr>
        <w:pStyle w:val="af7"/>
        <w:keepNext/>
      </w:pPr>
      <w:r w:rsidRPr="00E87834">
        <w:t xml:space="preserve">Таблица </w:t>
      </w:r>
      <w:r w:rsidR="00955C0F" w:rsidRPr="00E87834">
        <w:t>2-</w:t>
      </w:r>
      <w:r w:rsidR="00E609F0" w:rsidRPr="00E87834">
        <w:rPr>
          <w:noProof/>
        </w:rPr>
        <w:fldChar w:fldCharType="begin"/>
      </w:r>
      <w:r w:rsidR="006746A4" w:rsidRPr="00E87834">
        <w:rPr>
          <w:noProof/>
        </w:rPr>
        <w:instrText xml:space="preserve"> SEQ Таблица \* ARABIC \s 1 </w:instrText>
      </w:r>
      <w:r w:rsidR="00E609F0" w:rsidRPr="00E87834">
        <w:rPr>
          <w:noProof/>
        </w:rPr>
        <w:fldChar w:fldCharType="separate"/>
      </w:r>
      <w:r w:rsidR="00032E83" w:rsidRPr="00E87834">
        <w:rPr>
          <w:noProof/>
        </w:rPr>
        <w:t>16</w:t>
      </w:r>
      <w:r w:rsidR="00E609F0" w:rsidRPr="00E87834">
        <w:rPr>
          <w:noProof/>
        </w:rPr>
        <w:fldChar w:fldCharType="end"/>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1450"/>
        <w:gridCol w:w="7199"/>
      </w:tblGrid>
      <w:tr w:rsidR="005060D9" w:rsidRPr="00E87834" w:rsidTr="00955C0F">
        <w:tc>
          <w:tcPr>
            <w:tcW w:w="564" w:type="dxa"/>
            <w:shd w:val="clear" w:color="auto" w:fill="auto"/>
          </w:tcPr>
          <w:p w:rsidR="005060D9" w:rsidRPr="00E87834" w:rsidRDefault="005060D9"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w:t>
            </w:r>
          </w:p>
        </w:tc>
        <w:tc>
          <w:tcPr>
            <w:tcW w:w="1450" w:type="dxa"/>
            <w:shd w:val="clear" w:color="auto" w:fill="auto"/>
          </w:tcPr>
          <w:p w:rsidR="005060D9" w:rsidRPr="00E87834" w:rsidRDefault="005060D9"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Дата</w:t>
            </w:r>
          </w:p>
          <w:p w:rsidR="005060D9" w:rsidRPr="00E87834" w:rsidRDefault="005060D9" w:rsidP="006D2562">
            <w:pPr>
              <w:pStyle w:val="a3"/>
              <w:spacing w:after="0" w:line="240" w:lineRule="auto"/>
              <w:ind w:left="0"/>
              <w:jc w:val="center"/>
              <w:rPr>
                <w:rFonts w:ascii="Times New Roman" w:hAnsi="Times New Roman"/>
                <w:sz w:val="24"/>
                <w:szCs w:val="24"/>
              </w:rPr>
            </w:pPr>
            <w:r w:rsidRPr="00E87834">
              <w:rPr>
                <w:rFonts w:ascii="Times New Roman" w:hAnsi="Times New Roman"/>
                <w:i/>
                <w:sz w:val="24"/>
                <w:szCs w:val="24"/>
              </w:rPr>
              <w:t>(месяц)</w:t>
            </w:r>
          </w:p>
        </w:tc>
        <w:tc>
          <w:tcPr>
            <w:tcW w:w="7199" w:type="dxa"/>
            <w:shd w:val="clear" w:color="auto" w:fill="auto"/>
          </w:tcPr>
          <w:p w:rsidR="005060D9" w:rsidRPr="00E87834" w:rsidRDefault="005060D9"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Мероприятие</w:t>
            </w:r>
          </w:p>
          <w:p w:rsidR="005060D9" w:rsidRPr="00E87834" w:rsidRDefault="005060D9" w:rsidP="006D2562">
            <w:pPr>
              <w:pStyle w:val="a3"/>
              <w:spacing w:after="0" w:line="240" w:lineRule="auto"/>
              <w:ind w:left="0"/>
              <w:jc w:val="center"/>
              <w:rPr>
                <w:rFonts w:ascii="Times New Roman" w:hAnsi="Times New Roman"/>
                <w:i/>
                <w:sz w:val="24"/>
                <w:szCs w:val="24"/>
              </w:rPr>
            </w:pPr>
            <w:r w:rsidRPr="00E87834">
              <w:rPr>
                <w:rFonts w:ascii="Times New Roman" w:hAnsi="Times New Roman"/>
                <w:i/>
                <w:sz w:val="24"/>
                <w:szCs w:val="24"/>
              </w:rPr>
              <w:t>(указать тему и организацию, которая планирует проведение мероприятия)</w:t>
            </w:r>
          </w:p>
        </w:tc>
      </w:tr>
      <w:tr w:rsidR="00734566" w:rsidRPr="00E87834" w:rsidTr="00955C0F">
        <w:tc>
          <w:tcPr>
            <w:tcW w:w="564" w:type="dxa"/>
            <w:shd w:val="clear" w:color="auto" w:fill="auto"/>
            <w:vAlign w:val="center"/>
          </w:tcPr>
          <w:p w:rsidR="00734566" w:rsidRPr="00E87834" w:rsidRDefault="00734566" w:rsidP="000F6950">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w:t>
            </w:r>
          </w:p>
        </w:tc>
        <w:tc>
          <w:tcPr>
            <w:tcW w:w="1450" w:type="dxa"/>
            <w:shd w:val="clear" w:color="auto" w:fill="auto"/>
            <w:vAlign w:val="center"/>
          </w:tcPr>
          <w:p w:rsidR="00734566" w:rsidRPr="00E87834" w:rsidRDefault="00734566" w:rsidP="00955C0F">
            <w:pPr>
              <w:jc w:val="center"/>
            </w:pPr>
            <w:r w:rsidRPr="00E87834">
              <w:t>Сентябрь</w:t>
            </w:r>
          </w:p>
        </w:tc>
        <w:tc>
          <w:tcPr>
            <w:tcW w:w="7199" w:type="dxa"/>
            <w:shd w:val="clear" w:color="auto" w:fill="auto"/>
          </w:tcPr>
          <w:p w:rsidR="00734566" w:rsidRPr="00E87834" w:rsidRDefault="00734566" w:rsidP="00632698">
            <w:pPr>
              <w:jc w:val="both"/>
              <w:rPr>
                <w:sz w:val="28"/>
                <w:szCs w:val="28"/>
              </w:rPr>
            </w:pPr>
            <w:r w:rsidRPr="00E87834">
              <w:t xml:space="preserve">Проведение </w:t>
            </w:r>
            <w:r w:rsidR="007A626C" w:rsidRPr="00E87834">
              <w:t xml:space="preserve">окружных </w:t>
            </w:r>
            <w:r w:rsidRPr="00E87834">
              <w:t>августовских конференций учителей –</w:t>
            </w:r>
            <w:r w:rsidR="003167F8" w:rsidRPr="00E87834">
              <w:t xml:space="preserve"> </w:t>
            </w:r>
            <w:r w:rsidRPr="00E87834">
              <w:t>предметников с анализом результатов ЕГЭ по предмету. Разбор «провальных» заданий, обсуждение путей решения данных вопросов</w:t>
            </w:r>
            <w:r w:rsidR="00632698" w:rsidRPr="00E87834">
              <w:t xml:space="preserve"> </w:t>
            </w:r>
            <w:r w:rsidRPr="00E87834">
              <w:t>(Ресурсные центры</w:t>
            </w:r>
            <w:r w:rsidR="00621389" w:rsidRPr="00E87834">
              <w:t>,</w:t>
            </w:r>
            <w:r w:rsidR="007D214B" w:rsidRPr="00E87834">
              <w:t xml:space="preserve"> </w:t>
            </w:r>
            <w:r w:rsidR="007A626C" w:rsidRPr="00E87834">
              <w:t>ЦРО,</w:t>
            </w:r>
            <w:r w:rsidR="003167F8" w:rsidRPr="00E87834">
              <w:t xml:space="preserve"> </w:t>
            </w:r>
            <w:r w:rsidR="007A626C" w:rsidRPr="00E87834">
              <w:t>ЦИТ</w:t>
            </w:r>
            <w:r w:rsidRPr="00E87834">
              <w:t>)</w:t>
            </w:r>
            <w:r w:rsidR="00632698" w:rsidRPr="00E87834">
              <w:t>.</w:t>
            </w:r>
          </w:p>
        </w:tc>
      </w:tr>
      <w:tr w:rsidR="00734566" w:rsidRPr="00E87834" w:rsidTr="00955C0F">
        <w:tc>
          <w:tcPr>
            <w:tcW w:w="564" w:type="dxa"/>
            <w:shd w:val="clear" w:color="auto" w:fill="auto"/>
            <w:vAlign w:val="center"/>
          </w:tcPr>
          <w:p w:rsidR="00734566" w:rsidRPr="00E87834" w:rsidRDefault="00734566" w:rsidP="000F6950">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2</w:t>
            </w:r>
          </w:p>
        </w:tc>
        <w:tc>
          <w:tcPr>
            <w:tcW w:w="1450" w:type="dxa"/>
            <w:shd w:val="clear" w:color="auto" w:fill="auto"/>
            <w:vAlign w:val="center"/>
          </w:tcPr>
          <w:p w:rsidR="00734566" w:rsidRPr="00E87834" w:rsidRDefault="00955C0F" w:rsidP="00955C0F">
            <w:pPr>
              <w:jc w:val="center"/>
            </w:pPr>
            <w:r w:rsidRPr="00E87834">
              <w:t>Сентябрь</w:t>
            </w:r>
          </w:p>
        </w:tc>
        <w:tc>
          <w:tcPr>
            <w:tcW w:w="7199" w:type="dxa"/>
            <w:shd w:val="clear" w:color="auto" w:fill="auto"/>
          </w:tcPr>
          <w:p w:rsidR="00734566" w:rsidRPr="00E87834" w:rsidRDefault="00734566" w:rsidP="00632698">
            <w:pPr>
              <w:jc w:val="both"/>
            </w:pPr>
            <w:r w:rsidRPr="00E87834">
              <w:t xml:space="preserve">Организация работы секций </w:t>
            </w:r>
            <w:r w:rsidR="007D214B" w:rsidRPr="00E87834">
              <w:t>учителей истории и обществознания, в том числе</w:t>
            </w:r>
            <w:r w:rsidRPr="00E87834">
              <w:t xml:space="preserve"> для педагогов школ с низкими образовательными</w:t>
            </w:r>
            <w:r w:rsidR="007D214B" w:rsidRPr="00E87834">
              <w:t xml:space="preserve"> </w:t>
            </w:r>
            <w:r w:rsidRPr="00E87834">
              <w:t xml:space="preserve">результатами в рамках </w:t>
            </w:r>
            <w:r w:rsidR="00C96FE8" w:rsidRPr="00E87834">
              <w:rPr>
                <w:color w:val="000000"/>
              </w:rPr>
              <w:t>р</w:t>
            </w:r>
            <w:r w:rsidR="007A626C" w:rsidRPr="00E87834">
              <w:rPr>
                <w:color w:val="000000"/>
              </w:rPr>
              <w:t xml:space="preserve">егионального форума работников системы общего образования </w:t>
            </w:r>
            <w:r w:rsidRPr="00E87834">
              <w:t>«Реализация федеральных государственных образовательных стандартов в Самарской области. Эффективные педагогические и управленческие практики»</w:t>
            </w:r>
            <w:r w:rsidR="00632698" w:rsidRPr="00E87834">
              <w:t xml:space="preserve"> </w:t>
            </w:r>
            <w:r w:rsidRPr="00E87834">
              <w:t>(</w:t>
            </w:r>
            <w:r w:rsidR="00621389" w:rsidRPr="00E87834">
              <w:rPr>
                <w:color w:val="000000"/>
              </w:rPr>
              <w:t xml:space="preserve">ИРО, </w:t>
            </w:r>
            <w:r w:rsidR="00157469" w:rsidRPr="00E87834">
              <w:rPr>
                <w:color w:val="000000"/>
              </w:rPr>
              <w:t>СГСПУ</w:t>
            </w:r>
            <w:r w:rsidRPr="00E87834">
              <w:t>)</w:t>
            </w:r>
            <w:r w:rsidR="00632698" w:rsidRPr="00E87834">
              <w:t>.</w:t>
            </w:r>
          </w:p>
        </w:tc>
      </w:tr>
      <w:tr w:rsidR="00734566" w:rsidRPr="00E87834" w:rsidTr="00955C0F">
        <w:tc>
          <w:tcPr>
            <w:tcW w:w="564" w:type="dxa"/>
            <w:shd w:val="clear" w:color="auto" w:fill="auto"/>
            <w:vAlign w:val="center"/>
          </w:tcPr>
          <w:p w:rsidR="00734566" w:rsidRPr="00E87834" w:rsidRDefault="00734566" w:rsidP="000F6950">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3</w:t>
            </w:r>
          </w:p>
        </w:tc>
        <w:tc>
          <w:tcPr>
            <w:tcW w:w="1450" w:type="dxa"/>
            <w:shd w:val="clear" w:color="auto" w:fill="auto"/>
            <w:vAlign w:val="center"/>
          </w:tcPr>
          <w:p w:rsidR="00734566" w:rsidRPr="00E87834" w:rsidRDefault="00734566" w:rsidP="00955C0F">
            <w:pPr>
              <w:jc w:val="center"/>
              <w:rPr>
                <w:sz w:val="28"/>
                <w:szCs w:val="28"/>
              </w:rPr>
            </w:pPr>
            <w:r w:rsidRPr="00E87834">
              <w:t>Сентябрь</w:t>
            </w:r>
          </w:p>
        </w:tc>
        <w:tc>
          <w:tcPr>
            <w:tcW w:w="7199" w:type="dxa"/>
            <w:shd w:val="clear" w:color="auto" w:fill="auto"/>
          </w:tcPr>
          <w:p w:rsidR="00734566" w:rsidRPr="00E87834" w:rsidRDefault="00734566" w:rsidP="007D214B">
            <w:pPr>
              <w:jc w:val="both"/>
            </w:pPr>
            <w:r w:rsidRPr="00E87834">
              <w:t>Проведение областного</w:t>
            </w:r>
            <w:r w:rsidR="00156086" w:rsidRPr="00E87834">
              <w:t xml:space="preserve"> </w:t>
            </w:r>
            <w:r w:rsidRPr="00E87834">
              <w:t>вебинара</w:t>
            </w:r>
            <w:r w:rsidR="00350DA6" w:rsidRPr="00E87834">
              <w:t xml:space="preserve"> в рамках </w:t>
            </w:r>
            <w:r w:rsidR="00F50170" w:rsidRPr="00E87834">
              <w:t>«</w:t>
            </w:r>
            <w:r w:rsidR="00350DA6" w:rsidRPr="00E87834">
              <w:t>предметной вертикали</w:t>
            </w:r>
            <w:r w:rsidR="00F50170" w:rsidRPr="00E87834">
              <w:t>»</w:t>
            </w:r>
            <w:r w:rsidR="00156086" w:rsidRPr="00E87834">
              <w:t xml:space="preserve"> </w:t>
            </w:r>
            <w:r w:rsidRPr="00E87834">
              <w:t>для учителей-предметников всех ОО Самарской области</w:t>
            </w:r>
            <w:r w:rsidR="007A626C" w:rsidRPr="00E87834">
              <w:t xml:space="preserve"> </w:t>
            </w:r>
            <w:r w:rsidRPr="00E87834">
              <w:t xml:space="preserve"> по результатам и разбору заданий ЕГЭ по обществознанию 2021 г.</w:t>
            </w:r>
            <w:r w:rsidR="007A626C" w:rsidRPr="00E87834">
              <w:t xml:space="preserve"> </w:t>
            </w:r>
            <w:r w:rsidRPr="00E87834">
              <w:t>(</w:t>
            </w:r>
            <w:r w:rsidR="00621389" w:rsidRPr="00E87834">
              <w:rPr>
                <w:color w:val="000000"/>
              </w:rPr>
              <w:t>ИРО, СГ</w:t>
            </w:r>
            <w:r w:rsidR="00157469" w:rsidRPr="00E87834">
              <w:rPr>
                <w:color w:val="000000"/>
              </w:rPr>
              <w:t>СПУ</w:t>
            </w:r>
            <w:r w:rsidRPr="00E87834">
              <w:t>)</w:t>
            </w:r>
            <w:r w:rsidR="00632698" w:rsidRPr="00E87834">
              <w:t>.</w:t>
            </w:r>
          </w:p>
        </w:tc>
      </w:tr>
      <w:tr w:rsidR="00734566" w:rsidRPr="00E87834" w:rsidTr="00955C0F">
        <w:tc>
          <w:tcPr>
            <w:tcW w:w="564" w:type="dxa"/>
            <w:shd w:val="clear" w:color="auto" w:fill="auto"/>
            <w:vAlign w:val="center"/>
          </w:tcPr>
          <w:p w:rsidR="00734566" w:rsidRPr="00E87834" w:rsidRDefault="00734566" w:rsidP="000F6950">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4</w:t>
            </w:r>
          </w:p>
        </w:tc>
        <w:tc>
          <w:tcPr>
            <w:tcW w:w="1450" w:type="dxa"/>
            <w:shd w:val="clear" w:color="auto" w:fill="auto"/>
            <w:vAlign w:val="center"/>
          </w:tcPr>
          <w:p w:rsidR="00734566" w:rsidRPr="00E87834" w:rsidRDefault="00734566" w:rsidP="00955C0F">
            <w:pPr>
              <w:jc w:val="center"/>
              <w:rPr>
                <w:sz w:val="28"/>
                <w:szCs w:val="28"/>
              </w:rPr>
            </w:pPr>
            <w:r w:rsidRPr="00E87834">
              <w:t>Сентябрь</w:t>
            </w:r>
          </w:p>
        </w:tc>
        <w:tc>
          <w:tcPr>
            <w:tcW w:w="7199" w:type="dxa"/>
            <w:shd w:val="clear" w:color="auto" w:fill="auto"/>
          </w:tcPr>
          <w:p w:rsidR="00734566" w:rsidRPr="00E87834" w:rsidRDefault="00734566" w:rsidP="00F50170">
            <w:pPr>
              <w:jc w:val="both"/>
              <w:rPr>
                <w:sz w:val="28"/>
                <w:szCs w:val="28"/>
              </w:rPr>
            </w:pPr>
            <w:r w:rsidRPr="00E87834">
              <w:t xml:space="preserve">Заседания </w:t>
            </w:r>
            <w:r w:rsidR="00F50170" w:rsidRPr="00E87834">
              <w:t>окружных</w:t>
            </w:r>
            <w:r w:rsidRPr="00E87834">
              <w:t xml:space="preserve"> УМО «Закрепление педагогов -</w:t>
            </w:r>
            <w:r w:rsidR="003167F8" w:rsidRPr="00E87834">
              <w:t xml:space="preserve"> </w:t>
            </w:r>
            <w:r w:rsidRPr="00E87834">
              <w:t>наставников, имеющих высокие достижения по ОГЭ и ЕГЭ за педагогами с низкими результатами»</w:t>
            </w:r>
            <w:r w:rsidR="003167F8" w:rsidRPr="00E87834">
              <w:t xml:space="preserve"> (</w:t>
            </w:r>
            <w:r w:rsidR="00F50170" w:rsidRPr="00E87834">
              <w:t xml:space="preserve">окружные </w:t>
            </w:r>
            <w:r w:rsidR="003167F8" w:rsidRPr="00E87834">
              <w:t>УМО)</w:t>
            </w:r>
            <w:r w:rsidR="00632698" w:rsidRPr="00E87834">
              <w:t>.</w:t>
            </w:r>
          </w:p>
        </w:tc>
      </w:tr>
      <w:tr w:rsidR="00734566" w:rsidRPr="00E87834" w:rsidTr="00955C0F">
        <w:tc>
          <w:tcPr>
            <w:tcW w:w="564" w:type="dxa"/>
            <w:shd w:val="clear" w:color="auto" w:fill="auto"/>
            <w:vAlign w:val="center"/>
          </w:tcPr>
          <w:p w:rsidR="00734566" w:rsidRPr="00E87834" w:rsidRDefault="00734566" w:rsidP="000F6950">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5</w:t>
            </w:r>
          </w:p>
        </w:tc>
        <w:tc>
          <w:tcPr>
            <w:tcW w:w="1450" w:type="dxa"/>
            <w:shd w:val="clear" w:color="auto" w:fill="auto"/>
            <w:vAlign w:val="center"/>
          </w:tcPr>
          <w:p w:rsidR="00734566" w:rsidRPr="00E87834" w:rsidRDefault="00955C0F" w:rsidP="00955C0F">
            <w:pPr>
              <w:jc w:val="center"/>
              <w:rPr>
                <w:sz w:val="28"/>
                <w:szCs w:val="28"/>
              </w:rPr>
            </w:pPr>
            <w:r w:rsidRPr="00E87834">
              <w:t>Сентябрь</w:t>
            </w:r>
            <w:r w:rsidR="003167F8" w:rsidRPr="00E87834">
              <w:t xml:space="preserve"> </w:t>
            </w:r>
            <w:r w:rsidR="00734566" w:rsidRPr="00E87834">
              <w:t>- май</w:t>
            </w:r>
          </w:p>
        </w:tc>
        <w:tc>
          <w:tcPr>
            <w:tcW w:w="7199" w:type="dxa"/>
            <w:shd w:val="clear" w:color="auto" w:fill="auto"/>
          </w:tcPr>
          <w:p w:rsidR="00734566" w:rsidRPr="00E87834" w:rsidRDefault="00734566" w:rsidP="00632698">
            <w:pPr>
              <w:jc w:val="both"/>
              <w:rPr>
                <w:sz w:val="28"/>
                <w:szCs w:val="28"/>
              </w:rPr>
            </w:pPr>
            <w:r w:rsidRPr="00E87834">
              <w:t>Повышение квалификации педагогов через систему ДПО</w:t>
            </w:r>
            <w:r w:rsidR="00632698" w:rsidRPr="00E87834">
              <w:t xml:space="preserve"> </w:t>
            </w:r>
            <w:r w:rsidRPr="00E87834">
              <w:t>(Организации ДПО Самарской области)</w:t>
            </w:r>
            <w:r w:rsidR="00632698" w:rsidRPr="00E87834">
              <w:t>.</w:t>
            </w:r>
          </w:p>
        </w:tc>
      </w:tr>
      <w:tr w:rsidR="00734566" w:rsidRPr="00E87834" w:rsidTr="00955C0F">
        <w:tc>
          <w:tcPr>
            <w:tcW w:w="564" w:type="dxa"/>
            <w:shd w:val="clear" w:color="auto" w:fill="auto"/>
            <w:vAlign w:val="center"/>
          </w:tcPr>
          <w:p w:rsidR="00734566" w:rsidRPr="00E87834" w:rsidRDefault="00734566" w:rsidP="000F6950">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6</w:t>
            </w:r>
          </w:p>
        </w:tc>
        <w:tc>
          <w:tcPr>
            <w:tcW w:w="1450" w:type="dxa"/>
            <w:shd w:val="clear" w:color="auto" w:fill="auto"/>
            <w:vAlign w:val="center"/>
          </w:tcPr>
          <w:p w:rsidR="00734566" w:rsidRPr="00E87834" w:rsidRDefault="00734566" w:rsidP="00955C0F">
            <w:pPr>
              <w:jc w:val="center"/>
              <w:rPr>
                <w:sz w:val="28"/>
                <w:szCs w:val="28"/>
              </w:rPr>
            </w:pPr>
            <w:r w:rsidRPr="00E87834">
              <w:t>Постоянно</w:t>
            </w:r>
          </w:p>
        </w:tc>
        <w:tc>
          <w:tcPr>
            <w:tcW w:w="7199" w:type="dxa"/>
            <w:shd w:val="clear" w:color="auto" w:fill="auto"/>
          </w:tcPr>
          <w:p w:rsidR="00734566" w:rsidRPr="00E87834" w:rsidRDefault="00734566" w:rsidP="008A5D01">
            <w:pPr>
              <w:jc w:val="both"/>
              <w:rPr>
                <w:sz w:val="28"/>
                <w:szCs w:val="28"/>
              </w:rPr>
            </w:pPr>
            <w:r w:rsidRPr="00E87834">
              <w:t>Организация деятельности УМО всех уровней в системе общего образования Самарской области</w:t>
            </w:r>
            <w:r w:rsidR="007D214B" w:rsidRPr="00E87834">
              <w:t xml:space="preserve"> </w:t>
            </w:r>
            <w:r w:rsidRPr="00E87834">
              <w:t>(</w:t>
            </w:r>
            <w:r w:rsidR="00621389" w:rsidRPr="00E87834">
              <w:rPr>
                <w:color w:val="000000"/>
              </w:rPr>
              <w:t>ИРО</w:t>
            </w:r>
            <w:r w:rsidRPr="00E87834">
              <w:t>, РЦ)</w:t>
            </w:r>
            <w:r w:rsidR="00632698" w:rsidRPr="00E87834">
              <w:t>.</w:t>
            </w:r>
          </w:p>
        </w:tc>
      </w:tr>
      <w:tr w:rsidR="00734566" w:rsidRPr="00E87834" w:rsidTr="00955C0F">
        <w:tc>
          <w:tcPr>
            <w:tcW w:w="564" w:type="dxa"/>
            <w:shd w:val="clear" w:color="auto" w:fill="auto"/>
            <w:vAlign w:val="center"/>
          </w:tcPr>
          <w:p w:rsidR="00734566" w:rsidRPr="00E87834" w:rsidRDefault="00734566" w:rsidP="000F6950">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7</w:t>
            </w:r>
          </w:p>
        </w:tc>
        <w:tc>
          <w:tcPr>
            <w:tcW w:w="1450" w:type="dxa"/>
            <w:shd w:val="clear" w:color="auto" w:fill="auto"/>
            <w:vAlign w:val="center"/>
          </w:tcPr>
          <w:p w:rsidR="00734566" w:rsidRPr="00E87834" w:rsidRDefault="00734566" w:rsidP="00955C0F">
            <w:pPr>
              <w:jc w:val="center"/>
              <w:rPr>
                <w:sz w:val="28"/>
                <w:szCs w:val="28"/>
              </w:rPr>
            </w:pPr>
            <w:r w:rsidRPr="00E87834">
              <w:t>В течение года</w:t>
            </w:r>
          </w:p>
        </w:tc>
        <w:tc>
          <w:tcPr>
            <w:tcW w:w="7199" w:type="dxa"/>
            <w:shd w:val="clear" w:color="auto" w:fill="auto"/>
          </w:tcPr>
          <w:p w:rsidR="00734566" w:rsidRPr="00E87834" w:rsidRDefault="00734566" w:rsidP="00F50170">
            <w:pPr>
              <w:jc w:val="both"/>
              <w:rPr>
                <w:sz w:val="28"/>
                <w:szCs w:val="28"/>
              </w:rPr>
            </w:pPr>
            <w:r w:rsidRPr="00E87834">
              <w:t>Консультирование педагогов по актуальным проблемам обр</w:t>
            </w:r>
            <w:r w:rsidR="003167F8" w:rsidRPr="00E87834">
              <w:t xml:space="preserve">азования </w:t>
            </w:r>
            <w:r w:rsidRPr="00E87834">
              <w:t>(</w:t>
            </w:r>
            <w:r w:rsidR="00621389" w:rsidRPr="00E87834">
              <w:rPr>
                <w:color w:val="000000"/>
              </w:rPr>
              <w:t>ИРО</w:t>
            </w:r>
            <w:r w:rsidRPr="00E87834">
              <w:t>, УМО)</w:t>
            </w:r>
            <w:r w:rsidR="00632698" w:rsidRPr="00E87834">
              <w:t>.</w:t>
            </w:r>
          </w:p>
        </w:tc>
      </w:tr>
      <w:tr w:rsidR="00734566" w:rsidRPr="00E87834" w:rsidTr="00955C0F">
        <w:tc>
          <w:tcPr>
            <w:tcW w:w="564" w:type="dxa"/>
            <w:shd w:val="clear" w:color="auto" w:fill="auto"/>
            <w:vAlign w:val="center"/>
          </w:tcPr>
          <w:p w:rsidR="00734566" w:rsidRPr="00E87834" w:rsidRDefault="00F50170" w:rsidP="000F6950">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8</w:t>
            </w:r>
          </w:p>
        </w:tc>
        <w:tc>
          <w:tcPr>
            <w:tcW w:w="1450" w:type="dxa"/>
            <w:shd w:val="clear" w:color="auto" w:fill="auto"/>
            <w:vAlign w:val="center"/>
          </w:tcPr>
          <w:p w:rsidR="00734566" w:rsidRPr="00E87834" w:rsidRDefault="00734566" w:rsidP="00955C0F">
            <w:pPr>
              <w:jc w:val="center"/>
              <w:rPr>
                <w:sz w:val="28"/>
                <w:szCs w:val="28"/>
              </w:rPr>
            </w:pPr>
            <w:r w:rsidRPr="00E87834">
              <w:t>Декабрь</w:t>
            </w:r>
          </w:p>
        </w:tc>
        <w:tc>
          <w:tcPr>
            <w:tcW w:w="7199" w:type="dxa"/>
            <w:shd w:val="clear" w:color="auto" w:fill="auto"/>
          </w:tcPr>
          <w:p w:rsidR="00734566" w:rsidRPr="00E87834" w:rsidRDefault="00F50170" w:rsidP="008A5D01">
            <w:pPr>
              <w:jc w:val="both"/>
              <w:rPr>
                <w:sz w:val="28"/>
                <w:szCs w:val="28"/>
              </w:rPr>
            </w:pPr>
            <w:r w:rsidRPr="00E87834">
              <w:t>Пополнение</w:t>
            </w:r>
            <w:r w:rsidR="00734566" w:rsidRPr="00E87834">
              <w:t xml:space="preserve"> банка методических материалов по основным темам предмета, выносимым на ЕГЭ</w:t>
            </w:r>
            <w:r w:rsidR="00621389" w:rsidRPr="00E87834">
              <w:t xml:space="preserve"> </w:t>
            </w:r>
            <w:r w:rsidR="00734566" w:rsidRPr="00E87834">
              <w:t>(</w:t>
            </w:r>
            <w:r w:rsidR="00621389" w:rsidRPr="00E87834">
              <w:rPr>
                <w:color w:val="000000"/>
              </w:rPr>
              <w:t>ИРО</w:t>
            </w:r>
            <w:r w:rsidR="00734566" w:rsidRPr="00E87834">
              <w:t>)</w:t>
            </w:r>
            <w:r w:rsidR="00632698" w:rsidRPr="00E87834">
              <w:t>.</w:t>
            </w:r>
          </w:p>
        </w:tc>
      </w:tr>
      <w:tr w:rsidR="007A626C" w:rsidRPr="00E87834" w:rsidTr="00955C0F">
        <w:tc>
          <w:tcPr>
            <w:tcW w:w="564" w:type="dxa"/>
            <w:shd w:val="clear" w:color="auto" w:fill="auto"/>
            <w:vAlign w:val="center"/>
          </w:tcPr>
          <w:p w:rsidR="007A626C" w:rsidRPr="00E87834" w:rsidRDefault="007A626C" w:rsidP="000F6950">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10</w:t>
            </w:r>
          </w:p>
        </w:tc>
        <w:tc>
          <w:tcPr>
            <w:tcW w:w="1450" w:type="dxa"/>
            <w:shd w:val="clear" w:color="auto" w:fill="auto"/>
            <w:vAlign w:val="center"/>
          </w:tcPr>
          <w:p w:rsidR="007A626C" w:rsidRPr="00E87834" w:rsidRDefault="007A626C" w:rsidP="00955C0F">
            <w:pPr>
              <w:jc w:val="center"/>
            </w:pPr>
            <w:r w:rsidRPr="00E87834">
              <w:t>Октябрь</w:t>
            </w:r>
            <w:r w:rsidR="00516691" w:rsidRPr="00E87834">
              <w:t xml:space="preserve"> </w:t>
            </w:r>
            <w:r w:rsidRPr="00E87834">
              <w:t>-апрель</w:t>
            </w:r>
          </w:p>
        </w:tc>
        <w:tc>
          <w:tcPr>
            <w:tcW w:w="7199" w:type="dxa"/>
            <w:shd w:val="clear" w:color="auto" w:fill="auto"/>
          </w:tcPr>
          <w:p w:rsidR="007A626C" w:rsidRPr="00E87834" w:rsidRDefault="007A626C" w:rsidP="007D214B">
            <w:pPr>
              <w:jc w:val="both"/>
            </w:pPr>
            <w:r w:rsidRPr="00E87834">
              <w:rPr>
                <w:color w:val="000000"/>
              </w:rPr>
              <w:t xml:space="preserve">Организация деятельности предметной вертикали: региональное УМО учителей </w:t>
            </w:r>
            <w:r w:rsidR="007D214B" w:rsidRPr="00E87834">
              <w:rPr>
                <w:color w:val="000000"/>
              </w:rPr>
              <w:t>истории и обществознания</w:t>
            </w:r>
            <w:r w:rsidRPr="00E87834">
              <w:rPr>
                <w:color w:val="000000"/>
              </w:rPr>
              <w:t xml:space="preserve"> - окружное УМО - школьное МО в системе общего образования Самарской области (проведение вебинаров и мастер-классов по «западающим темам» с учетом анализа ре</w:t>
            </w:r>
            <w:r w:rsidR="003167F8" w:rsidRPr="00E87834">
              <w:rPr>
                <w:color w:val="000000"/>
              </w:rPr>
              <w:t>зультатов ЕГЭ, ГИА-9, КР, ВПР) (</w:t>
            </w:r>
            <w:r w:rsidRPr="00E87834">
              <w:t>ИРО, ЦРО, РЦ, СГСПУ</w:t>
            </w:r>
            <w:r w:rsidR="003167F8" w:rsidRPr="00E87834">
              <w:t>)</w:t>
            </w:r>
            <w:r w:rsidR="00632698" w:rsidRPr="00E87834">
              <w:t>.</w:t>
            </w:r>
          </w:p>
        </w:tc>
      </w:tr>
    </w:tbl>
    <w:p w:rsidR="005060D9" w:rsidRPr="00E87834" w:rsidRDefault="005060D9" w:rsidP="000F6950">
      <w:pPr>
        <w:pStyle w:val="3"/>
        <w:numPr>
          <w:ilvl w:val="2"/>
          <w:numId w:val="14"/>
        </w:numPr>
        <w:tabs>
          <w:tab w:val="left" w:pos="567"/>
        </w:tabs>
        <w:spacing w:before="100" w:beforeAutospacing="1" w:after="100" w:afterAutospacing="1"/>
        <w:ind w:left="709" w:firstLine="0"/>
        <w:jc w:val="both"/>
        <w:rPr>
          <w:rFonts w:ascii="Times New Roman" w:hAnsi="Times New Roman"/>
          <w:b w:val="0"/>
        </w:rPr>
      </w:pPr>
      <w:r w:rsidRPr="00E87834">
        <w:rPr>
          <w:rFonts w:ascii="Times New Roman" w:hAnsi="Times New Roman"/>
          <w:b w:val="0"/>
        </w:rPr>
        <w:t xml:space="preserve">Планируемые корректирующие диагностические работы </w:t>
      </w:r>
      <w:r w:rsidR="00B96BCB" w:rsidRPr="00E87834">
        <w:rPr>
          <w:rFonts w:ascii="Times New Roman" w:hAnsi="Times New Roman"/>
          <w:b w:val="0"/>
        </w:rPr>
        <w:t xml:space="preserve">с учетом </w:t>
      </w:r>
      <w:r w:rsidRPr="00E87834">
        <w:rPr>
          <w:rFonts w:ascii="Times New Roman" w:hAnsi="Times New Roman"/>
          <w:b w:val="0"/>
        </w:rPr>
        <w:t>результат</w:t>
      </w:r>
      <w:r w:rsidR="00B96BCB" w:rsidRPr="00E87834">
        <w:rPr>
          <w:rFonts w:ascii="Times New Roman" w:hAnsi="Times New Roman"/>
          <w:b w:val="0"/>
        </w:rPr>
        <w:t>ов</w:t>
      </w:r>
      <w:r w:rsidRPr="00E87834">
        <w:rPr>
          <w:rFonts w:ascii="Times New Roman" w:hAnsi="Times New Roman"/>
          <w:b w:val="0"/>
        </w:rPr>
        <w:t xml:space="preserve"> ЕГЭ </w:t>
      </w:r>
      <w:r w:rsidR="003D0D44" w:rsidRPr="00E87834">
        <w:rPr>
          <w:rFonts w:ascii="Times New Roman" w:hAnsi="Times New Roman"/>
          <w:b w:val="0"/>
        </w:rPr>
        <w:t>2021</w:t>
      </w:r>
      <w:r w:rsidR="009B696D" w:rsidRPr="00E87834">
        <w:rPr>
          <w:rFonts w:ascii="Times New Roman" w:hAnsi="Times New Roman"/>
          <w:b w:val="0"/>
        </w:rPr>
        <w:t> </w:t>
      </w:r>
      <w:r w:rsidRPr="00E87834">
        <w:rPr>
          <w:rFonts w:ascii="Times New Roman" w:hAnsi="Times New Roman"/>
          <w:b w:val="0"/>
        </w:rPr>
        <w:t>г.</w:t>
      </w:r>
    </w:p>
    <w:p w:rsidR="00B64E2A" w:rsidRDefault="00B64E2A" w:rsidP="00B64E2A">
      <w:pPr>
        <w:pStyle w:val="3"/>
        <w:numPr>
          <w:ilvl w:val="0"/>
          <w:numId w:val="0"/>
        </w:numPr>
        <w:tabs>
          <w:tab w:val="left" w:pos="0"/>
        </w:tabs>
        <w:spacing w:line="276" w:lineRule="auto"/>
        <w:ind w:firstLine="709"/>
        <w:jc w:val="both"/>
        <w:rPr>
          <w:rFonts w:ascii="Times New Roman" w:hAnsi="Times New Roman"/>
          <w:b w:val="0"/>
        </w:rPr>
      </w:pPr>
      <w:r>
        <w:rPr>
          <w:rFonts w:ascii="Times New Roman" w:hAnsi="Times New Roman"/>
          <w:b w:val="0"/>
        </w:rPr>
        <w:t xml:space="preserve">Диагностические работы в Самарской области проводятся в соответствии с распоряжением министерства образования и науки Самарской области </w:t>
      </w:r>
      <w:r>
        <w:rPr>
          <w:rFonts w:ascii="Times New Roman" w:hAnsi="Times New Roman"/>
          <w:b w:val="0"/>
        </w:rPr>
        <w:br/>
        <w:t xml:space="preserve">от 28.12.2020 № 1182-р «Об организации мониторинговых исследований </w:t>
      </w:r>
      <w:r>
        <w:rPr>
          <w:rFonts w:ascii="Times New Roman" w:hAnsi="Times New Roman"/>
          <w:b w:val="0"/>
        </w:rPr>
        <w:br/>
        <w:t>в 2021 году».</w:t>
      </w:r>
    </w:p>
    <w:p w:rsidR="00B64E2A" w:rsidRPr="00B64E2A" w:rsidRDefault="00B64E2A" w:rsidP="00B64E2A"/>
    <w:p w:rsidR="005060D9" w:rsidRPr="00E87834" w:rsidRDefault="005060D9" w:rsidP="00955C0F">
      <w:pPr>
        <w:pStyle w:val="3"/>
        <w:numPr>
          <w:ilvl w:val="2"/>
          <w:numId w:val="14"/>
        </w:numPr>
        <w:tabs>
          <w:tab w:val="left" w:pos="567"/>
        </w:tabs>
        <w:spacing w:before="240" w:after="100" w:afterAutospacing="1"/>
        <w:ind w:left="709" w:firstLine="0"/>
        <w:jc w:val="both"/>
        <w:rPr>
          <w:rFonts w:ascii="Times New Roman" w:hAnsi="Times New Roman"/>
          <w:b w:val="0"/>
        </w:rPr>
      </w:pPr>
      <w:r w:rsidRPr="00E87834">
        <w:rPr>
          <w:rFonts w:ascii="Times New Roman" w:hAnsi="Times New Roman"/>
          <w:b w:val="0"/>
        </w:rPr>
        <w:lastRenderedPageBreak/>
        <w:t>Трансляция эффективных педагогических практик ОО с наиболе</w:t>
      </w:r>
      <w:r w:rsidR="001B639B" w:rsidRPr="00E87834">
        <w:rPr>
          <w:rFonts w:ascii="Times New Roman" w:hAnsi="Times New Roman"/>
          <w:b w:val="0"/>
        </w:rPr>
        <w:t xml:space="preserve">е высокими результатами ЕГЭ </w:t>
      </w:r>
      <w:r w:rsidR="003D0D44" w:rsidRPr="00E87834">
        <w:rPr>
          <w:rFonts w:ascii="Times New Roman" w:hAnsi="Times New Roman"/>
          <w:b w:val="0"/>
        </w:rPr>
        <w:t>2021</w:t>
      </w:r>
      <w:r w:rsidR="009B696D" w:rsidRPr="00E87834">
        <w:rPr>
          <w:rFonts w:ascii="Times New Roman" w:hAnsi="Times New Roman"/>
          <w:b w:val="0"/>
        </w:rPr>
        <w:t xml:space="preserve"> </w:t>
      </w:r>
      <w:r w:rsidRPr="00E87834">
        <w:rPr>
          <w:rFonts w:ascii="Times New Roman" w:hAnsi="Times New Roman"/>
          <w:b w:val="0"/>
        </w:rPr>
        <w:t>г.</w:t>
      </w:r>
    </w:p>
    <w:p w:rsidR="00637887" w:rsidRPr="00E87834" w:rsidRDefault="00637887" w:rsidP="006D2562">
      <w:pPr>
        <w:pStyle w:val="af7"/>
        <w:keepNext/>
      </w:pPr>
      <w:r w:rsidRPr="00E87834">
        <w:t xml:space="preserve">Таблица </w:t>
      </w:r>
      <w:r w:rsidR="00955C0F" w:rsidRPr="00E87834">
        <w:t>2-</w:t>
      </w:r>
      <w:r w:rsidR="00E609F0" w:rsidRPr="00E87834">
        <w:fldChar w:fldCharType="begin"/>
      </w:r>
      <w:r w:rsidR="00DB6897" w:rsidRPr="00E87834">
        <w:instrText xml:space="preserve"> SEQ Таблица \* ARABIC \s 1 </w:instrText>
      </w:r>
      <w:r w:rsidR="00E609F0" w:rsidRPr="00E87834">
        <w:fldChar w:fldCharType="separate"/>
      </w:r>
      <w:r w:rsidR="00032E83" w:rsidRPr="00E87834">
        <w:rPr>
          <w:noProof/>
        </w:rPr>
        <w:t>17</w:t>
      </w:r>
      <w:r w:rsidR="00E609F0" w:rsidRPr="00E87834">
        <w:fldChar w:fldCharType="end"/>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1258"/>
        <w:gridCol w:w="7786"/>
      </w:tblGrid>
      <w:tr w:rsidR="005060D9" w:rsidRPr="00E87834" w:rsidTr="00955C0F">
        <w:tc>
          <w:tcPr>
            <w:tcW w:w="595" w:type="dxa"/>
            <w:shd w:val="clear" w:color="auto" w:fill="auto"/>
          </w:tcPr>
          <w:p w:rsidR="005060D9" w:rsidRPr="00E87834" w:rsidRDefault="005060D9"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w:t>
            </w:r>
          </w:p>
        </w:tc>
        <w:tc>
          <w:tcPr>
            <w:tcW w:w="1258" w:type="dxa"/>
            <w:shd w:val="clear" w:color="auto" w:fill="auto"/>
          </w:tcPr>
          <w:p w:rsidR="005060D9" w:rsidRPr="00E87834" w:rsidRDefault="005060D9"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Дата</w:t>
            </w:r>
          </w:p>
          <w:p w:rsidR="005060D9" w:rsidRPr="00E87834" w:rsidRDefault="005060D9" w:rsidP="006D2562">
            <w:pPr>
              <w:pStyle w:val="a3"/>
              <w:spacing w:after="0" w:line="240" w:lineRule="auto"/>
              <w:ind w:left="0"/>
              <w:jc w:val="center"/>
              <w:rPr>
                <w:rFonts w:ascii="Times New Roman" w:hAnsi="Times New Roman"/>
                <w:sz w:val="24"/>
                <w:szCs w:val="24"/>
              </w:rPr>
            </w:pPr>
            <w:r w:rsidRPr="00E87834">
              <w:rPr>
                <w:rFonts w:ascii="Times New Roman" w:hAnsi="Times New Roman"/>
                <w:i/>
                <w:sz w:val="24"/>
                <w:szCs w:val="24"/>
              </w:rPr>
              <w:t>(месяц)</w:t>
            </w:r>
          </w:p>
        </w:tc>
        <w:tc>
          <w:tcPr>
            <w:tcW w:w="7786" w:type="dxa"/>
            <w:shd w:val="clear" w:color="auto" w:fill="auto"/>
          </w:tcPr>
          <w:p w:rsidR="005060D9" w:rsidRPr="00E87834" w:rsidRDefault="005060D9" w:rsidP="006D2562">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Мероприятие</w:t>
            </w:r>
          </w:p>
          <w:p w:rsidR="005060D9" w:rsidRPr="00E87834" w:rsidRDefault="005060D9" w:rsidP="006D2562">
            <w:pPr>
              <w:pStyle w:val="a3"/>
              <w:spacing w:after="0" w:line="240" w:lineRule="auto"/>
              <w:ind w:left="0"/>
              <w:jc w:val="center"/>
              <w:rPr>
                <w:rFonts w:ascii="Times New Roman" w:hAnsi="Times New Roman"/>
                <w:i/>
                <w:sz w:val="24"/>
                <w:szCs w:val="24"/>
              </w:rPr>
            </w:pPr>
            <w:r w:rsidRPr="00E87834">
              <w:rPr>
                <w:rFonts w:ascii="Times New Roman" w:hAnsi="Times New Roman"/>
                <w:i/>
                <w:sz w:val="24"/>
                <w:szCs w:val="24"/>
              </w:rPr>
              <w:t>(указать</w:t>
            </w:r>
            <w:r w:rsidR="000F3B34" w:rsidRPr="00E87834">
              <w:rPr>
                <w:rFonts w:ascii="Times New Roman" w:hAnsi="Times New Roman"/>
                <w:i/>
                <w:sz w:val="24"/>
                <w:szCs w:val="24"/>
              </w:rPr>
              <w:t xml:space="preserve"> формат,</w:t>
            </w:r>
            <w:r w:rsidRPr="00E87834">
              <w:rPr>
                <w:rFonts w:ascii="Times New Roman" w:hAnsi="Times New Roman"/>
                <w:i/>
                <w:sz w:val="24"/>
                <w:szCs w:val="24"/>
              </w:rPr>
              <w:t xml:space="preserve"> тему и организацию, которая планирует проведение мероприятия)</w:t>
            </w:r>
          </w:p>
        </w:tc>
      </w:tr>
      <w:tr w:rsidR="00734566" w:rsidRPr="00E87834" w:rsidTr="00955C0F">
        <w:tc>
          <w:tcPr>
            <w:tcW w:w="595" w:type="dxa"/>
            <w:shd w:val="clear" w:color="auto" w:fill="auto"/>
            <w:vAlign w:val="center"/>
          </w:tcPr>
          <w:p w:rsidR="00734566" w:rsidRPr="00E87834" w:rsidRDefault="00F74203" w:rsidP="000F6950">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1</w:t>
            </w:r>
          </w:p>
        </w:tc>
        <w:tc>
          <w:tcPr>
            <w:tcW w:w="1258" w:type="dxa"/>
            <w:shd w:val="clear" w:color="auto" w:fill="auto"/>
            <w:vAlign w:val="center"/>
          </w:tcPr>
          <w:p w:rsidR="00734566" w:rsidRPr="00E87834" w:rsidRDefault="00955C0F" w:rsidP="006D2562">
            <w:pPr>
              <w:jc w:val="center"/>
            </w:pPr>
            <w:r w:rsidRPr="00E87834">
              <w:t>Сентябрь</w:t>
            </w:r>
          </w:p>
        </w:tc>
        <w:tc>
          <w:tcPr>
            <w:tcW w:w="7786" w:type="dxa"/>
            <w:shd w:val="clear" w:color="auto" w:fill="auto"/>
            <w:vAlign w:val="center"/>
          </w:tcPr>
          <w:p w:rsidR="00734566" w:rsidRPr="00E87834" w:rsidRDefault="00734566" w:rsidP="00631ADB">
            <w:pPr>
              <w:spacing w:after="200" w:line="276" w:lineRule="auto"/>
              <w:ind w:left="34"/>
              <w:jc w:val="both"/>
            </w:pPr>
            <w:r w:rsidRPr="00E87834">
              <w:t>Организация выступлений педагогов школ с высокими результатами обучения на предметных секциях в рамках Регионально</w:t>
            </w:r>
            <w:r w:rsidR="00631ADB" w:rsidRPr="00E87834">
              <w:t>го</w:t>
            </w:r>
            <w:r w:rsidR="005A51B5" w:rsidRPr="00E87834">
              <w:t xml:space="preserve"> </w:t>
            </w:r>
            <w:r w:rsidR="00631ADB" w:rsidRPr="00E87834">
              <w:t>форума</w:t>
            </w:r>
            <w:r w:rsidRPr="00E87834">
              <w:t xml:space="preserve"> «Реализация федеральных государственных образовательных стандартов в Самарской области. Эффективные педагогические и упра</w:t>
            </w:r>
            <w:r w:rsidR="003167F8" w:rsidRPr="00E87834">
              <w:t>вленческие практики» (</w:t>
            </w:r>
            <w:r w:rsidR="006F0863">
              <w:t>ИРО</w:t>
            </w:r>
            <w:r w:rsidR="003167F8" w:rsidRPr="00E87834">
              <w:t>)</w:t>
            </w:r>
            <w:r w:rsidR="00516691" w:rsidRPr="00E87834">
              <w:t>.</w:t>
            </w:r>
          </w:p>
        </w:tc>
      </w:tr>
      <w:tr w:rsidR="00734566" w:rsidRPr="00E87834" w:rsidTr="00955C0F">
        <w:tc>
          <w:tcPr>
            <w:tcW w:w="595" w:type="dxa"/>
            <w:shd w:val="clear" w:color="auto" w:fill="auto"/>
            <w:vAlign w:val="center"/>
          </w:tcPr>
          <w:p w:rsidR="00734566" w:rsidRPr="00E87834" w:rsidRDefault="00F74203" w:rsidP="000F6950">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2</w:t>
            </w:r>
          </w:p>
        </w:tc>
        <w:tc>
          <w:tcPr>
            <w:tcW w:w="1258" w:type="dxa"/>
            <w:shd w:val="clear" w:color="auto" w:fill="auto"/>
            <w:vAlign w:val="center"/>
          </w:tcPr>
          <w:p w:rsidR="00734566" w:rsidRPr="00E87834" w:rsidRDefault="00955C0F" w:rsidP="006D2562">
            <w:pPr>
              <w:jc w:val="center"/>
            </w:pPr>
            <w:r w:rsidRPr="00E87834">
              <w:t>Сентябрь-ноябрь</w:t>
            </w:r>
          </w:p>
        </w:tc>
        <w:tc>
          <w:tcPr>
            <w:tcW w:w="7786" w:type="dxa"/>
            <w:shd w:val="clear" w:color="auto" w:fill="auto"/>
            <w:vAlign w:val="center"/>
          </w:tcPr>
          <w:p w:rsidR="00734566" w:rsidRPr="00E87834" w:rsidRDefault="00734566" w:rsidP="00214ACA">
            <w:pPr>
              <w:spacing w:after="200" w:line="276" w:lineRule="auto"/>
              <w:ind w:left="34"/>
              <w:jc w:val="both"/>
            </w:pPr>
            <w:r w:rsidRPr="00E87834">
              <w:t>Публикации статей в журнале «Партнерство через образование» по эффективным педагогическим п</w:t>
            </w:r>
            <w:r w:rsidR="003167F8" w:rsidRPr="00E87834">
              <w:t>рактикам учителей-предметников (</w:t>
            </w:r>
            <w:r w:rsidR="00214ACA" w:rsidRPr="00E87834">
              <w:t>ИР</w:t>
            </w:r>
            <w:r w:rsidR="003167F8" w:rsidRPr="00E87834">
              <w:t>О)</w:t>
            </w:r>
            <w:r w:rsidR="00516691" w:rsidRPr="00E87834">
              <w:t>.</w:t>
            </w:r>
          </w:p>
        </w:tc>
      </w:tr>
      <w:tr w:rsidR="00214ACA" w:rsidRPr="00E87834" w:rsidTr="00955C0F">
        <w:tc>
          <w:tcPr>
            <w:tcW w:w="595" w:type="dxa"/>
            <w:shd w:val="clear" w:color="auto" w:fill="auto"/>
            <w:vAlign w:val="center"/>
          </w:tcPr>
          <w:p w:rsidR="00214ACA" w:rsidRPr="00E87834" w:rsidRDefault="000F6950" w:rsidP="000F6950">
            <w:pPr>
              <w:pStyle w:val="a3"/>
              <w:spacing w:after="0" w:line="240" w:lineRule="auto"/>
              <w:ind w:left="0"/>
              <w:jc w:val="center"/>
              <w:rPr>
                <w:rFonts w:ascii="Times New Roman" w:hAnsi="Times New Roman"/>
                <w:sz w:val="24"/>
                <w:szCs w:val="24"/>
              </w:rPr>
            </w:pPr>
            <w:r w:rsidRPr="00E87834">
              <w:rPr>
                <w:rFonts w:ascii="Times New Roman" w:hAnsi="Times New Roman"/>
                <w:sz w:val="24"/>
                <w:szCs w:val="24"/>
              </w:rPr>
              <w:t>3</w:t>
            </w:r>
          </w:p>
        </w:tc>
        <w:tc>
          <w:tcPr>
            <w:tcW w:w="1258" w:type="dxa"/>
            <w:shd w:val="clear" w:color="auto" w:fill="auto"/>
            <w:vAlign w:val="center"/>
          </w:tcPr>
          <w:p w:rsidR="00214ACA" w:rsidRPr="00E87834" w:rsidRDefault="00214ACA" w:rsidP="006D2562">
            <w:pPr>
              <w:jc w:val="center"/>
            </w:pPr>
            <w:r w:rsidRPr="00E87834">
              <w:t>Октябрь-апрель</w:t>
            </w:r>
          </w:p>
        </w:tc>
        <w:tc>
          <w:tcPr>
            <w:tcW w:w="7786" w:type="dxa"/>
            <w:shd w:val="clear" w:color="auto" w:fill="auto"/>
            <w:vAlign w:val="center"/>
          </w:tcPr>
          <w:p w:rsidR="0098475B" w:rsidRPr="00E87834" w:rsidRDefault="003167F8" w:rsidP="00632698">
            <w:pPr>
              <w:spacing w:after="200" w:line="276" w:lineRule="auto"/>
              <w:ind w:left="34"/>
              <w:jc w:val="both"/>
            </w:pPr>
            <w:r w:rsidRPr="00E87834">
              <w:t>Мастер-классы на базе ОО</w:t>
            </w:r>
            <w:r w:rsidR="00214ACA" w:rsidRPr="00E87834">
              <w:t>, демонстрирующих высокие результаты ГИА</w:t>
            </w:r>
            <w:r w:rsidR="00632698" w:rsidRPr="00E87834">
              <w:t xml:space="preserve"> </w:t>
            </w:r>
            <w:r w:rsidR="0098475B" w:rsidRPr="00E87834">
              <w:t>(МАОУ СМТЛ г.о. Самара,</w:t>
            </w:r>
            <w:r w:rsidR="003955C8" w:rsidRPr="00E87834">
              <w:t xml:space="preserve"> </w:t>
            </w:r>
            <w:r w:rsidRPr="00E87834">
              <w:t>ГБОУ СО «</w:t>
            </w:r>
            <w:r w:rsidR="0098475B" w:rsidRPr="00E87834">
              <w:t>Г</w:t>
            </w:r>
            <w:r w:rsidRPr="00E87834">
              <w:t>имназия № 1 (Базовая школа РАН)»</w:t>
            </w:r>
            <w:r w:rsidR="0098475B" w:rsidRPr="00E87834">
              <w:t>,</w:t>
            </w:r>
            <w:r w:rsidR="003955C8" w:rsidRPr="00E87834">
              <w:t xml:space="preserve"> </w:t>
            </w:r>
            <w:r w:rsidRPr="00E87834">
              <w:t>МБОУ лицей «Технический»</w:t>
            </w:r>
            <w:r w:rsidR="0098475B" w:rsidRPr="00E87834">
              <w:t xml:space="preserve"> г.о. Самара)</w:t>
            </w:r>
            <w:r w:rsidR="00516691" w:rsidRPr="00E87834">
              <w:t>.</w:t>
            </w:r>
          </w:p>
        </w:tc>
      </w:tr>
    </w:tbl>
    <w:p w:rsidR="006D28BD" w:rsidRPr="00E87834" w:rsidRDefault="006D28BD" w:rsidP="00955C0F">
      <w:pPr>
        <w:pStyle w:val="3"/>
        <w:numPr>
          <w:ilvl w:val="2"/>
          <w:numId w:val="14"/>
        </w:numPr>
        <w:tabs>
          <w:tab w:val="left" w:pos="567"/>
        </w:tabs>
        <w:spacing w:before="100" w:beforeAutospacing="1" w:after="100" w:afterAutospacing="1"/>
        <w:ind w:left="709" w:firstLine="0"/>
        <w:rPr>
          <w:rFonts w:ascii="Times New Roman" w:hAnsi="Times New Roman"/>
          <w:b w:val="0"/>
        </w:rPr>
      </w:pPr>
      <w:r w:rsidRPr="00E87834">
        <w:rPr>
          <w:rFonts w:ascii="Times New Roman" w:hAnsi="Times New Roman"/>
          <w:b w:val="0"/>
        </w:rPr>
        <w:t>Работа по другим направлениям</w:t>
      </w:r>
    </w:p>
    <w:p w:rsidR="00955C0F" w:rsidRPr="00E87834" w:rsidRDefault="00955C0F" w:rsidP="00955C0F">
      <w:pPr>
        <w:pStyle w:val="1"/>
        <w:spacing w:before="0" w:line="360" w:lineRule="auto"/>
        <w:ind w:firstLine="709"/>
        <w:jc w:val="both"/>
        <w:rPr>
          <w:b w:val="0"/>
          <w:sz w:val="28"/>
          <w:szCs w:val="28"/>
        </w:rPr>
      </w:pPr>
      <w:r w:rsidRPr="00E87834">
        <w:rPr>
          <w:b w:val="0"/>
          <w:sz w:val="28"/>
          <w:szCs w:val="28"/>
        </w:rPr>
        <w:t>Для организации тематического повторения и проведения итоговых контрольных работ по подготовке обучающихся к ГИА в форме ЕГЭ использовать цифровые образовательные порталы и on-lin</w:t>
      </w:r>
      <w:r w:rsidRPr="00E87834">
        <w:rPr>
          <w:b w:val="0"/>
          <w:sz w:val="28"/>
          <w:szCs w:val="28"/>
          <w:lang w:val="en-US"/>
        </w:rPr>
        <w:t>e</w:t>
      </w:r>
      <w:r w:rsidRPr="00E87834">
        <w:rPr>
          <w:b w:val="0"/>
          <w:sz w:val="28"/>
          <w:szCs w:val="28"/>
        </w:rPr>
        <w:t xml:space="preserve"> тренажеры.</w:t>
      </w:r>
    </w:p>
    <w:p w:rsidR="00955C0F" w:rsidRPr="00E87834" w:rsidRDefault="00955C0F" w:rsidP="00955C0F">
      <w:pPr>
        <w:pStyle w:val="1"/>
        <w:spacing w:before="0" w:line="360" w:lineRule="auto"/>
        <w:ind w:firstLine="709"/>
        <w:jc w:val="both"/>
        <w:rPr>
          <w:b w:val="0"/>
          <w:sz w:val="28"/>
          <w:szCs w:val="28"/>
        </w:rPr>
      </w:pPr>
    </w:p>
    <w:p w:rsidR="006D28BD" w:rsidRPr="00E87834" w:rsidRDefault="006D28BD" w:rsidP="006D28BD">
      <w:pPr>
        <w:pStyle w:val="1"/>
      </w:pPr>
      <w:r w:rsidRPr="00E87834">
        <w:br w:type="page"/>
      </w:r>
    </w:p>
    <w:p w:rsidR="00906841" w:rsidRPr="00E87834" w:rsidRDefault="008C35ED" w:rsidP="006D28BD">
      <w:pPr>
        <w:pStyle w:val="1"/>
      </w:pPr>
      <w:r w:rsidRPr="00E87834">
        <w:lastRenderedPageBreak/>
        <w:t>СОСТАВИТЕЛИ ОТЧЕТА</w:t>
      </w:r>
      <w:r w:rsidR="00906841" w:rsidRPr="00E87834">
        <w:t xml:space="preserve">: </w:t>
      </w:r>
    </w:p>
    <w:p w:rsidR="006D28BD" w:rsidRPr="00E87834" w:rsidRDefault="006D28BD" w:rsidP="006D28BD">
      <w:pPr>
        <w:spacing w:before="240" w:after="240"/>
        <w:ind w:right="-284"/>
        <w:jc w:val="center"/>
        <w:rPr>
          <w:sz w:val="28"/>
          <w:szCs w:val="28"/>
        </w:rPr>
      </w:pPr>
      <w:r w:rsidRPr="00E87834">
        <w:rPr>
          <w:sz w:val="28"/>
          <w:szCs w:val="28"/>
        </w:rPr>
        <w:t xml:space="preserve">Наименование организации, проводящей анализ результатов ЕГЭ </w:t>
      </w:r>
    </w:p>
    <w:p w:rsidR="006D28BD" w:rsidRPr="00E87834" w:rsidRDefault="006D28BD" w:rsidP="006D28BD">
      <w:pPr>
        <w:spacing w:before="240" w:after="240"/>
        <w:ind w:right="-284"/>
        <w:jc w:val="center"/>
        <w:rPr>
          <w:sz w:val="28"/>
          <w:szCs w:val="28"/>
          <w:u w:val="single"/>
        </w:rPr>
      </w:pPr>
      <w:r w:rsidRPr="00E87834">
        <w:rPr>
          <w:sz w:val="28"/>
          <w:szCs w:val="28"/>
        </w:rPr>
        <w:t xml:space="preserve">по предмету </w:t>
      </w:r>
      <w:r w:rsidRPr="00E87834">
        <w:rPr>
          <w:sz w:val="28"/>
          <w:szCs w:val="28"/>
          <w:u w:val="single"/>
        </w:rPr>
        <w:t>«Обществознание»</w:t>
      </w:r>
    </w:p>
    <w:p w:rsidR="006D28BD" w:rsidRPr="00E87834" w:rsidRDefault="006D28BD" w:rsidP="006D28BD">
      <w:pPr>
        <w:spacing w:before="240" w:after="240"/>
        <w:ind w:right="-1"/>
        <w:jc w:val="center"/>
        <w:rPr>
          <w:sz w:val="28"/>
          <w:szCs w:val="28"/>
        </w:rPr>
      </w:pPr>
      <w:r w:rsidRPr="00E87834">
        <w:rPr>
          <w:sz w:val="28"/>
          <w:szCs w:val="28"/>
        </w:rPr>
        <w:t>Государственное бюджетное учреждение дополнительного профессионального образования Самарской области «Региональный центр мониторинга в образовании»</w:t>
      </w:r>
    </w:p>
    <w:p w:rsidR="00276E91" w:rsidRPr="00E87834" w:rsidRDefault="00276E91" w:rsidP="006D2562">
      <w:pPr>
        <w:ind w:left="284" w:right="-284" w:hanging="851"/>
        <w:jc w:val="center"/>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2865"/>
        <w:gridCol w:w="3318"/>
        <w:gridCol w:w="3060"/>
      </w:tblGrid>
      <w:tr w:rsidR="00C1397D" w:rsidRPr="00E87834" w:rsidTr="00955C0F">
        <w:tc>
          <w:tcPr>
            <w:tcW w:w="396" w:type="dxa"/>
          </w:tcPr>
          <w:p w:rsidR="00C1397D" w:rsidRPr="00E87834" w:rsidRDefault="00C1397D" w:rsidP="006D2562">
            <w:pPr>
              <w:jc w:val="both"/>
              <w:rPr>
                <w:i/>
                <w:iCs/>
              </w:rPr>
            </w:pPr>
          </w:p>
        </w:tc>
        <w:tc>
          <w:tcPr>
            <w:tcW w:w="2865" w:type="dxa"/>
            <w:shd w:val="clear" w:color="auto" w:fill="auto"/>
          </w:tcPr>
          <w:p w:rsidR="00C1397D" w:rsidRPr="00E87834" w:rsidRDefault="00C1397D" w:rsidP="00057818">
            <w:pPr>
              <w:jc w:val="both"/>
              <w:rPr>
                <w:i/>
                <w:iCs/>
              </w:rPr>
            </w:pPr>
            <w:r w:rsidRPr="00E87834">
              <w:rPr>
                <w:i/>
                <w:iCs/>
              </w:rPr>
              <w:t>Ответственный специалист, выполнявший анализ результатов ЕГЭ по предмету</w:t>
            </w:r>
          </w:p>
        </w:tc>
        <w:tc>
          <w:tcPr>
            <w:tcW w:w="3318" w:type="dxa"/>
            <w:shd w:val="clear" w:color="auto" w:fill="auto"/>
          </w:tcPr>
          <w:p w:rsidR="00C1397D" w:rsidRPr="00E87834" w:rsidRDefault="00C1397D" w:rsidP="006D2562">
            <w:pPr>
              <w:jc w:val="both"/>
              <w:rPr>
                <w:i/>
                <w:iCs/>
              </w:rPr>
            </w:pPr>
            <w:r w:rsidRPr="00E87834">
              <w:rPr>
                <w:i/>
                <w:iCs/>
              </w:rPr>
              <w:t>ФИО, место работы, должность, ученая степень, ученое звание</w:t>
            </w:r>
          </w:p>
        </w:tc>
        <w:tc>
          <w:tcPr>
            <w:tcW w:w="3060" w:type="dxa"/>
          </w:tcPr>
          <w:p w:rsidR="00C1397D" w:rsidRPr="00E87834" w:rsidRDefault="00C1397D" w:rsidP="006D2562">
            <w:pPr>
              <w:jc w:val="both"/>
              <w:rPr>
                <w:i/>
                <w:iCs/>
              </w:rPr>
            </w:pPr>
            <w:r w:rsidRPr="00E87834">
              <w:rPr>
                <w:i/>
                <w:iCs/>
              </w:rPr>
              <w:t>Принадлежность специалиста к региональной ПК по предмету (при наличии)</w:t>
            </w:r>
          </w:p>
        </w:tc>
      </w:tr>
      <w:tr w:rsidR="009821B5" w:rsidRPr="00E87834" w:rsidTr="00955C0F">
        <w:tc>
          <w:tcPr>
            <w:tcW w:w="396" w:type="dxa"/>
          </w:tcPr>
          <w:p w:rsidR="009821B5" w:rsidRPr="00E87834" w:rsidRDefault="009821B5" w:rsidP="006D2562">
            <w:pPr>
              <w:jc w:val="both"/>
              <w:rPr>
                <w:i/>
                <w:iCs/>
              </w:rPr>
            </w:pPr>
            <w:r w:rsidRPr="00E87834">
              <w:rPr>
                <w:i/>
                <w:iCs/>
              </w:rPr>
              <w:t>1.</w:t>
            </w:r>
          </w:p>
        </w:tc>
        <w:tc>
          <w:tcPr>
            <w:tcW w:w="2865" w:type="dxa"/>
            <w:shd w:val="clear" w:color="auto" w:fill="auto"/>
          </w:tcPr>
          <w:p w:rsidR="009821B5" w:rsidRPr="00E87834" w:rsidRDefault="009821B5" w:rsidP="006D2562">
            <w:pPr>
              <w:jc w:val="both"/>
              <w:rPr>
                <w:iCs/>
              </w:rPr>
            </w:pPr>
          </w:p>
        </w:tc>
        <w:tc>
          <w:tcPr>
            <w:tcW w:w="3318" w:type="dxa"/>
            <w:shd w:val="clear" w:color="auto" w:fill="auto"/>
          </w:tcPr>
          <w:p w:rsidR="009821B5" w:rsidRPr="00E87834" w:rsidRDefault="009821B5" w:rsidP="006D2562">
            <w:pPr>
              <w:jc w:val="both"/>
              <w:rPr>
                <w:iCs/>
              </w:rPr>
            </w:pPr>
            <w:r w:rsidRPr="00E87834">
              <w:rPr>
                <w:iCs/>
              </w:rPr>
              <w:t>Шумская Елена Геннадьевна, ГБОУ ДО Центр развития творчества детей и юношества «Центр социализации молодёжи», методист</w:t>
            </w:r>
          </w:p>
        </w:tc>
        <w:tc>
          <w:tcPr>
            <w:tcW w:w="3060" w:type="dxa"/>
          </w:tcPr>
          <w:p w:rsidR="009821B5" w:rsidRPr="00E87834" w:rsidRDefault="009821B5" w:rsidP="006D2562">
            <w:pPr>
              <w:jc w:val="both"/>
            </w:pPr>
            <w:r w:rsidRPr="00E87834">
              <w:rPr>
                <w:iCs/>
              </w:rPr>
              <w:t>Председатель предметной комиссии по обществознанию</w:t>
            </w:r>
          </w:p>
        </w:tc>
      </w:tr>
      <w:tr w:rsidR="00C1397D" w:rsidRPr="00E87834" w:rsidTr="00955C0F">
        <w:tc>
          <w:tcPr>
            <w:tcW w:w="396" w:type="dxa"/>
          </w:tcPr>
          <w:p w:rsidR="00C1397D" w:rsidRPr="00E87834" w:rsidRDefault="00C1397D" w:rsidP="006D2562">
            <w:pPr>
              <w:jc w:val="both"/>
              <w:rPr>
                <w:i/>
                <w:iCs/>
              </w:rPr>
            </w:pPr>
          </w:p>
        </w:tc>
        <w:tc>
          <w:tcPr>
            <w:tcW w:w="2865" w:type="dxa"/>
            <w:shd w:val="clear" w:color="auto" w:fill="auto"/>
          </w:tcPr>
          <w:p w:rsidR="00C1397D" w:rsidRPr="00E87834" w:rsidRDefault="00C1397D" w:rsidP="006D2562">
            <w:pPr>
              <w:jc w:val="both"/>
              <w:rPr>
                <w:i/>
                <w:iCs/>
              </w:rPr>
            </w:pPr>
            <w:r w:rsidRPr="00E87834">
              <w:rPr>
                <w:i/>
                <w:iCs/>
              </w:rPr>
              <w:t>Специалисты, привлекаемые к анализу результатов ЕГЭ по предмету</w:t>
            </w:r>
          </w:p>
        </w:tc>
        <w:tc>
          <w:tcPr>
            <w:tcW w:w="3318" w:type="dxa"/>
            <w:shd w:val="clear" w:color="auto" w:fill="auto"/>
          </w:tcPr>
          <w:p w:rsidR="00C1397D" w:rsidRPr="00E87834" w:rsidRDefault="00C1397D" w:rsidP="006D2562">
            <w:pPr>
              <w:jc w:val="both"/>
              <w:rPr>
                <w:i/>
                <w:iCs/>
              </w:rPr>
            </w:pPr>
            <w:r w:rsidRPr="00E87834">
              <w:rPr>
                <w:i/>
                <w:iCs/>
              </w:rPr>
              <w:t>ФИО, место работы, должность, ученая степень, ученое звание</w:t>
            </w:r>
          </w:p>
        </w:tc>
        <w:tc>
          <w:tcPr>
            <w:tcW w:w="3060" w:type="dxa"/>
          </w:tcPr>
          <w:p w:rsidR="00C1397D" w:rsidRPr="00E87834" w:rsidRDefault="00C1397D" w:rsidP="006D2562">
            <w:pPr>
              <w:jc w:val="both"/>
              <w:rPr>
                <w:i/>
                <w:iCs/>
              </w:rPr>
            </w:pPr>
            <w:r w:rsidRPr="00E87834">
              <w:rPr>
                <w:i/>
                <w:iCs/>
              </w:rPr>
              <w:t>Принадлежность специалиста к региональной ПК по предмету (при наличии)</w:t>
            </w:r>
          </w:p>
        </w:tc>
      </w:tr>
      <w:tr w:rsidR="00C1397D" w:rsidRPr="00E87834" w:rsidTr="00955C0F">
        <w:tc>
          <w:tcPr>
            <w:tcW w:w="396" w:type="dxa"/>
          </w:tcPr>
          <w:p w:rsidR="00C1397D" w:rsidRPr="00E87834" w:rsidRDefault="00C1397D" w:rsidP="006D2562">
            <w:pPr>
              <w:jc w:val="both"/>
              <w:rPr>
                <w:i/>
                <w:iCs/>
              </w:rPr>
            </w:pPr>
            <w:r w:rsidRPr="00E87834">
              <w:rPr>
                <w:i/>
                <w:iCs/>
              </w:rPr>
              <w:t>1.</w:t>
            </w:r>
          </w:p>
        </w:tc>
        <w:tc>
          <w:tcPr>
            <w:tcW w:w="2865" w:type="dxa"/>
            <w:shd w:val="clear" w:color="auto" w:fill="auto"/>
          </w:tcPr>
          <w:p w:rsidR="00C1397D" w:rsidRPr="00E87834" w:rsidRDefault="00C1397D" w:rsidP="006D2562">
            <w:pPr>
              <w:jc w:val="both"/>
              <w:rPr>
                <w:i/>
                <w:iCs/>
              </w:rPr>
            </w:pPr>
          </w:p>
        </w:tc>
        <w:tc>
          <w:tcPr>
            <w:tcW w:w="3318" w:type="dxa"/>
            <w:shd w:val="clear" w:color="auto" w:fill="auto"/>
          </w:tcPr>
          <w:p w:rsidR="00C1397D" w:rsidRPr="00E87834" w:rsidRDefault="008C007B" w:rsidP="006D2562">
            <w:pPr>
              <w:jc w:val="both"/>
              <w:rPr>
                <w:iCs/>
              </w:rPr>
            </w:pPr>
            <w:r w:rsidRPr="00E87834">
              <w:rPr>
                <w:iCs/>
              </w:rPr>
              <w:t>Андрамонов Дмитрий Константинович, доцент кафедры социально-гуманитарного образования ГАУ ДПО СО ИРО</w:t>
            </w:r>
          </w:p>
        </w:tc>
        <w:tc>
          <w:tcPr>
            <w:tcW w:w="3060" w:type="dxa"/>
          </w:tcPr>
          <w:p w:rsidR="00C1397D" w:rsidRPr="00E87834" w:rsidRDefault="00C1397D" w:rsidP="006D2562">
            <w:pPr>
              <w:jc w:val="both"/>
              <w:rPr>
                <w:iCs/>
              </w:rPr>
            </w:pPr>
          </w:p>
        </w:tc>
      </w:tr>
      <w:tr w:rsidR="00C1397D" w:rsidRPr="00E87834" w:rsidTr="00955C0F">
        <w:tc>
          <w:tcPr>
            <w:tcW w:w="396" w:type="dxa"/>
          </w:tcPr>
          <w:p w:rsidR="00C1397D" w:rsidRPr="00E87834" w:rsidRDefault="00C1397D" w:rsidP="006D2562">
            <w:pPr>
              <w:jc w:val="both"/>
              <w:rPr>
                <w:i/>
                <w:iCs/>
              </w:rPr>
            </w:pPr>
            <w:r w:rsidRPr="00E87834">
              <w:rPr>
                <w:i/>
                <w:iCs/>
              </w:rPr>
              <w:t>2.</w:t>
            </w:r>
          </w:p>
        </w:tc>
        <w:tc>
          <w:tcPr>
            <w:tcW w:w="2865" w:type="dxa"/>
            <w:shd w:val="clear" w:color="auto" w:fill="auto"/>
          </w:tcPr>
          <w:p w:rsidR="00C1397D" w:rsidRPr="00E87834" w:rsidRDefault="00C1397D" w:rsidP="006D2562">
            <w:pPr>
              <w:jc w:val="both"/>
              <w:rPr>
                <w:i/>
                <w:iCs/>
              </w:rPr>
            </w:pPr>
          </w:p>
        </w:tc>
        <w:tc>
          <w:tcPr>
            <w:tcW w:w="3318" w:type="dxa"/>
            <w:shd w:val="clear" w:color="auto" w:fill="auto"/>
          </w:tcPr>
          <w:p w:rsidR="00C1397D" w:rsidRPr="00E87834" w:rsidRDefault="008C007B" w:rsidP="00DC2C4D">
            <w:pPr>
              <w:jc w:val="both"/>
              <w:rPr>
                <w:iCs/>
              </w:rPr>
            </w:pPr>
            <w:r w:rsidRPr="00E87834">
              <w:rPr>
                <w:iCs/>
              </w:rPr>
              <w:t>Детков</w:t>
            </w:r>
            <w:r w:rsidR="00C41FCA" w:rsidRPr="00E87834">
              <w:rPr>
                <w:iCs/>
              </w:rPr>
              <w:t xml:space="preserve">а Яна Леонидовна, </w:t>
            </w:r>
            <w:r w:rsidRPr="00E87834">
              <w:rPr>
                <w:iCs/>
              </w:rPr>
              <w:t>региональный куратор по предмету «Обществознание», методист кафедры социально-гуманитарного образования ИРО</w:t>
            </w:r>
          </w:p>
        </w:tc>
        <w:tc>
          <w:tcPr>
            <w:tcW w:w="3060" w:type="dxa"/>
          </w:tcPr>
          <w:p w:rsidR="00C1397D" w:rsidRPr="00E87834" w:rsidRDefault="00C1397D" w:rsidP="006D2562">
            <w:pPr>
              <w:jc w:val="both"/>
              <w:rPr>
                <w:i/>
                <w:iCs/>
              </w:rPr>
            </w:pPr>
          </w:p>
        </w:tc>
      </w:tr>
      <w:tr w:rsidR="00C41FCA" w:rsidRPr="00E87834" w:rsidTr="00955C0F">
        <w:tc>
          <w:tcPr>
            <w:tcW w:w="396" w:type="dxa"/>
          </w:tcPr>
          <w:p w:rsidR="00C41FCA" w:rsidRPr="00E87834" w:rsidRDefault="00C41FCA" w:rsidP="006D2562">
            <w:pPr>
              <w:jc w:val="both"/>
              <w:rPr>
                <w:i/>
                <w:iCs/>
              </w:rPr>
            </w:pPr>
            <w:r w:rsidRPr="00E87834">
              <w:rPr>
                <w:i/>
                <w:iCs/>
              </w:rPr>
              <w:t>3.</w:t>
            </w:r>
          </w:p>
        </w:tc>
        <w:tc>
          <w:tcPr>
            <w:tcW w:w="2865" w:type="dxa"/>
            <w:shd w:val="clear" w:color="auto" w:fill="auto"/>
          </w:tcPr>
          <w:p w:rsidR="00C41FCA" w:rsidRPr="00E87834" w:rsidRDefault="00C41FCA" w:rsidP="006D2562">
            <w:pPr>
              <w:jc w:val="both"/>
              <w:rPr>
                <w:i/>
                <w:iCs/>
              </w:rPr>
            </w:pPr>
          </w:p>
        </w:tc>
        <w:tc>
          <w:tcPr>
            <w:tcW w:w="3318" w:type="dxa"/>
            <w:shd w:val="clear" w:color="auto" w:fill="auto"/>
          </w:tcPr>
          <w:p w:rsidR="00C41FCA" w:rsidRPr="00E87834" w:rsidRDefault="00C41FCA" w:rsidP="00DC2C4D">
            <w:pPr>
              <w:jc w:val="both"/>
              <w:rPr>
                <w:iCs/>
              </w:rPr>
            </w:pPr>
            <w:r w:rsidRPr="00E87834">
              <w:rPr>
                <w:iCs/>
              </w:rPr>
              <w:t>Пинчук Анастасия Владимировна, заместитель директора РЦМО, руководитель РЦОИ</w:t>
            </w:r>
          </w:p>
        </w:tc>
        <w:tc>
          <w:tcPr>
            <w:tcW w:w="3060" w:type="dxa"/>
          </w:tcPr>
          <w:p w:rsidR="00C41FCA" w:rsidRPr="00E87834" w:rsidRDefault="00C41FCA" w:rsidP="006D2562">
            <w:pPr>
              <w:jc w:val="both"/>
              <w:rPr>
                <w:i/>
                <w:iCs/>
              </w:rPr>
            </w:pPr>
          </w:p>
        </w:tc>
      </w:tr>
      <w:tr w:rsidR="00C41FCA" w:rsidRPr="00E87834" w:rsidTr="00955C0F">
        <w:tc>
          <w:tcPr>
            <w:tcW w:w="396" w:type="dxa"/>
          </w:tcPr>
          <w:p w:rsidR="00C41FCA" w:rsidRPr="00E87834" w:rsidRDefault="00C41FCA" w:rsidP="006D2562">
            <w:pPr>
              <w:jc w:val="both"/>
              <w:rPr>
                <w:i/>
                <w:iCs/>
              </w:rPr>
            </w:pPr>
            <w:r w:rsidRPr="00E87834">
              <w:rPr>
                <w:i/>
                <w:iCs/>
              </w:rPr>
              <w:t>4.</w:t>
            </w:r>
          </w:p>
        </w:tc>
        <w:tc>
          <w:tcPr>
            <w:tcW w:w="2865" w:type="dxa"/>
            <w:shd w:val="clear" w:color="auto" w:fill="auto"/>
          </w:tcPr>
          <w:p w:rsidR="00C41FCA" w:rsidRPr="00E87834" w:rsidRDefault="00C41FCA" w:rsidP="006D2562">
            <w:pPr>
              <w:jc w:val="both"/>
              <w:rPr>
                <w:i/>
                <w:iCs/>
              </w:rPr>
            </w:pPr>
          </w:p>
        </w:tc>
        <w:tc>
          <w:tcPr>
            <w:tcW w:w="3318" w:type="dxa"/>
            <w:shd w:val="clear" w:color="auto" w:fill="auto"/>
          </w:tcPr>
          <w:p w:rsidR="00C41FCA" w:rsidRPr="00E87834" w:rsidRDefault="00C41FCA" w:rsidP="00DC2C4D">
            <w:pPr>
              <w:jc w:val="both"/>
              <w:rPr>
                <w:iCs/>
              </w:rPr>
            </w:pPr>
            <w:r w:rsidRPr="00E87834">
              <w:rPr>
                <w:iCs/>
              </w:rPr>
              <w:t xml:space="preserve">Аникина Валентина Александровна, </w:t>
            </w:r>
            <w:r w:rsidR="00955C0F" w:rsidRPr="00E87834">
              <w:rPr>
                <w:iCs/>
              </w:rPr>
              <w:t xml:space="preserve">РЦМО, </w:t>
            </w:r>
            <w:r w:rsidRPr="00E87834">
              <w:rPr>
                <w:iCs/>
              </w:rPr>
              <w:t>методист отдела информационно-методического сопровождения государственной аккредитации и оценочных процедур</w:t>
            </w:r>
          </w:p>
        </w:tc>
        <w:tc>
          <w:tcPr>
            <w:tcW w:w="3060" w:type="dxa"/>
          </w:tcPr>
          <w:p w:rsidR="00C41FCA" w:rsidRPr="00E87834" w:rsidRDefault="00C41FCA" w:rsidP="006D2562">
            <w:pPr>
              <w:jc w:val="both"/>
              <w:rPr>
                <w:i/>
                <w:iCs/>
              </w:rPr>
            </w:pPr>
          </w:p>
        </w:tc>
      </w:tr>
    </w:tbl>
    <w:p w:rsidR="0098475B" w:rsidRPr="00E87834" w:rsidRDefault="0098475B" w:rsidP="006D2562">
      <w:pPr>
        <w:rPr>
          <w:i/>
          <w:sz w:val="14"/>
        </w:rPr>
      </w:pPr>
    </w:p>
    <w:sectPr w:rsidR="0098475B" w:rsidRPr="00E87834" w:rsidSect="00955C0F">
      <w:pgSz w:w="11906" w:h="16838"/>
      <w:pgMar w:top="709"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0CD" w:rsidRDefault="00B310CD" w:rsidP="005060D9">
      <w:r>
        <w:separator/>
      </w:r>
    </w:p>
  </w:endnote>
  <w:endnote w:type="continuationSeparator" w:id="0">
    <w:p w:rsidR="00B310CD" w:rsidRDefault="00B310CD"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54F" w:rsidRPr="004323C9" w:rsidRDefault="0070354F" w:rsidP="004323C9">
    <w:pPr>
      <w:pStyle w:val="aa"/>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1762AC">
      <w:rPr>
        <w:rFonts w:ascii="Times New Roman" w:hAnsi="Times New Roman"/>
        <w:noProof/>
        <w:sz w:val="24"/>
      </w:rPr>
      <w:t>2</w:t>
    </w:r>
    <w:r w:rsidRPr="004323C9">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0CD" w:rsidRDefault="00B310CD" w:rsidP="005060D9">
      <w:r>
        <w:separator/>
      </w:r>
    </w:p>
  </w:footnote>
  <w:footnote w:type="continuationSeparator" w:id="0">
    <w:p w:rsidR="00B310CD" w:rsidRDefault="00B310CD" w:rsidP="005060D9">
      <w:r>
        <w:continuationSeparator/>
      </w:r>
    </w:p>
  </w:footnote>
  <w:footnote w:id="1">
    <w:p w:rsidR="0070354F" w:rsidRDefault="0070354F">
      <w:pPr>
        <w:pStyle w:val="a4"/>
      </w:pPr>
      <w:r>
        <w:rPr>
          <w:rStyle w:val="a6"/>
        </w:rPr>
        <w:footnoteRef/>
      </w:r>
      <w:r>
        <w:t xml:space="preserve"> </w:t>
      </w:r>
      <w:r w:rsidRPr="00620663">
        <w:rPr>
          <w:rFonts w:ascii="Times New Roman" w:hAnsi="Times New Roman"/>
        </w:rPr>
        <w:t>Полномочия министерства реализуется на всей территории Самарской области посредством образованных округов через создание 13 территориальных управлений (далее – ТУ). Каждое ТУ реализует указанные полномочия на территории одного и более органов местного самоуправления.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bullet"/>
      <w:lvlText w:val=""/>
      <w:lvlJc w:val="left"/>
      <w:pPr>
        <w:tabs>
          <w:tab w:val="num" w:pos="0"/>
        </w:tabs>
        <w:ind w:left="1429" w:hanging="360"/>
      </w:pPr>
      <w:rPr>
        <w:rFonts w:ascii="Symbol" w:hAnsi="Symbol" w:cs="Symbol" w:hint="default"/>
        <w:sz w:val="28"/>
        <w:szCs w:val="28"/>
      </w:rPr>
    </w:lvl>
  </w:abstractNum>
  <w:abstractNum w:abstractNumId="1">
    <w:nsid w:val="00000005"/>
    <w:multiLevelType w:val="singleLevel"/>
    <w:tmpl w:val="00000005"/>
    <w:name w:val="WW8Num15"/>
    <w:lvl w:ilvl="0">
      <w:start w:val="1"/>
      <w:numFmt w:val="decimal"/>
      <w:lvlText w:val="%1."/>
      <w:lvlJc w:val="left"/>
      <w:pPr>
        <w:tabs>
          <w:tab w:val="num" w:pos="0"/>
        </w:tabs>
        <w:ind w:left="720" w:hanging="360"/>
      </w:pPr>
      <w:rPr>
        <w:rFonts w:ascii="Times New Roman" w:eastAsia="Times New Roman" w:hAnsi="Times New Roman" w:cs="Times New Roman"/>
        <w:b/>
        <w:color w:val="222222"/>
        <w:sz w:val="28"/>
        <w:szCs w:val="28"/>
      </w:rPr>
    </w:lvl>
  </w:abstractNum>
  <w:abstractNum w:abstractNumId="2">
    <w:nsid w:val="03EE6871"/>
    <w:multiLevelType w:val="hybridMultilevel"/>
    <w:tmpl w:val="0160356E"/>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0480453D"/>
    <w:multiLevelType w:val="hybridMultilevel"/>
    <w:tmpl w:val="E500C21C"/>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
    <w:nsid w:val="130B325D"/>
    <w:multiLevelType w:val="hybridMultilevel"/>
    <w:tmpl w:val="936AD1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84B3581"/>
    <w:multiLevelType w:val="hybridMultilevel"/>
    <w:tmpl w:val="DFD20AC0"/>
    <w:lvl w:ilvl="0" w:tplc="04190001">
      <w:start w:val="1"/>
      <w:numFmt w:val="bullet"/>
      <w:lvlText w:val=""/>
      <w:lvlJc w:val="left"/>
      <w:pPr>
        <w:ind w:left="1004" w:hanging="360"/>
      </w:pPr>
      <w:rPr>
        <w:rFonts w:ascii="Symbol" w:hAnsi="Symbol" w:hint="default"/>
      </w:rPr>
    </w:lvl>
    <w:lvl w:ilvl="1" w:tplc="04190001">
      <w:start w:val="1"/>
      <w:numFmt w:val="bullet"/>
      <w:lvlText w:val=""/>
      <w:lvlJc w:val="left"/>
      <w:pPr>
        <w:ind w:left="2069" w:hanging="705"/>
      </w:pPr>
      <w:rPr>
        <w:rFonts w:ascii="Symbol" w:hAnsi="Symbol"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20E22635"/>
    <w:multiLevelType w:val="hybridMultilevel"/>
    <w:tmpl w:val="E48C9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4C1D6E"/>
    <w:multiLevelType w:val="multilevel"/>
    <w:tmpl w:val="8EB2D7C6"/>
    <w:lvl w:ilvl="0">
      <w:start w:val="2"/>
      <w:numFmt w:val="decimal"/>
      <w:lvlText w:val="%1."/>
      <w:lvlJc w:val="left"/>
      <w:pPr>
        <w:ind w:left="450" w:hanging="450"/>
      </w:pPr>
      <w:rPr>
        <w:rFonts w:hint="default"/>
        <w:b/>
        <w:i w:val="0"/>
        <w:sz w:val="28"/>
      </w:rPr>
    </w:lvl>
    <w:lvl w:ilvl="1">
      <w:start w:val="1"/>
      <w:numFmt w:val="decimal"/>
      <w:lvlText w:val="%1.%2."/>
      <w:lvlJc w:val="left"/>
      <w:pPr>
        <w:ind w:left="734" w:hanging="450"/>
      </w:pPr>
      <w:rPr>
        <w:rFonts w:hint="default"/>
        <w:b/>
        <w:i w:val="0"/>
        <w:sz w:val="28"/>
      </w:rPr>
    </w:lvl>
    <w:lvl w:ilvl="2">
      <w:start w:val="1"/>
      <w:numFmt w:val="decimal"/>
      <w:lvlText w:val="%1.%2.%3."/>
      <w:lvlJc w:val="left"/>
      <w:pPr>
        <w:ind w:left="1288" w:hanging="720"/>
      </w:pPr>
      <w:rPr>
        <w:rFonts w:hint="default"/>
        <w:b/>
        <w:i w:val="0"/>
        <w:sz w:val="28"/>
      </w:rPr>
    </w:lvl>
    <w:lvl w:ilvl="3">
      <w:start w:val="1"/>
      <w:numFmt w:val="decimal"/>
      <w:lvlText w:val="%1.%2.%3.%4."/>
      <w:lvlJc w:val="left"/>
      <w:pPr>
        <w:ind w:left="1572" w:hanging="720"/>
      </w:pPr>
      <w:rPr>
        <w:rFonts w:hint="default"/>
        <w:b/>
        <w:i w:val="0"/>
        <w:sz w:val="28"/>
      </w:rPr>
    </w:lvl>
    <w:lvl w:ilvl="4">
      <w:start w:val="1"/>
      <w:numFmt w:val="decimal"/>
      <w:lvlText w:val="%1.%2.%3.%4.%5."/>
      <w:lvlJc w:val="left"/>
      <w:pPr>
        <w:ind w:left="2216" w:hanging="1080"/>
      </w:pPr>
      <w:rPr>
        <w:rFonts w:hint="default"/>
        <w:b/>
        <w:i w:val="0"/>
        <w:sz w:val="28"/>
      </w:rPr>
    </w:lvl>
    <w:lvl w:ilvl="5">
      <w:start w:val="1"/>
      <w:numFmt w:val="decimal"/>
      <w:lvlText w:val="%1.%2.%3.%4.%5.%6."/>
      <w:lvlJc w:val="left"/>
      <w:pPr>
        <w:ind w:left="2500" w:hanging="1080"/>
      </w:pPr>
      <w:rPr>
        <w:rFonts w:hint="default"/>
        <w:b/>
        <w:i w:val="0"/>
        <w:sz w:val="28"/>
      </w:rPr>
    </w:lvl>
    <w:lvl w:ilvl="6">
      <w:start w:val="1"/>
      <w:numFmt w:val="decimal"/>
      <w:lvlText w:val="%1.%2.%3.%4.%5.%6.%7."/>
      <w:lvlJc w:val="left"/>
      <w:pPr>
        <w:ind w:left="3144" w:hanging="1440"/>
      </w:pPr>
      <w:rPr>
        <w:rFonts w:hint="default"/>
        <w:b/>
        <w:i w:val="0"/>
        <w:sz w:val="28"/>
      </w:rPr>
    </w:lvl>
    <w:lvl w:ilvl="7">
      <w:start w:val="1"/>
      <w:numFmt w:val="decimal"/>
      <w:lvlText w:val="%1.%2.%3.%4.%5.%6.%7.%8."/>
      <w:lvlJc w:val="left"/>
      <w:pPr>
        <w:ind w:left="3428" w:hanging="1440"/>
      </w:pPr>
      <w:rPr>
        <w:rFonts w:hint="default"/>
        <w:b/>
        <w:i w:val="0"/>
        <w:sz w:val="28"/>
      </w:rPr>
    </w:lvl>
    <w:lvl w:ilvl="8">
      <w:start w:val="1"/>
      <w:numFmt w:val="decimal"/>
      <w:lvlText w:val="%1.%2.%3.%4.%5.%6.%7.%8.%9."/>
      <w:lvlJc w:val="left"/>
      <w:pPr>
        <w:ind w:left="4072" w:hanging="1800"/>
      </w:pPr>
      <w:rPr>
        <w:rFonts w:hint="default"/>
        <w:b/>
        <w:i w:val="0"/>
        <w:sz w:val="28"/>
      </w:rPr>
    </w:lvl>
  </w:abstractNum>
  <w:abstractNum w:abstractNumId="8">
    <w:nsid w:val="234015DB"/>
    <w:multiLevelType w:val="hybridMultilevel"/>
    <w:tmpl w:val="7A42A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DD1168"/>
    <w:multiLevelType w:val="hybridMultilevel"/>
    <w:tmpl w:val="017EB1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672C34"/>
    <w:multiLevelType w:val="multilevel"/>
    <w:tmpl w:val="E4620980"/>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1">
    <w:nsid w:val="314F4E83"/>
    <w:multiLevelType w:val="hybridMultilevel"/>
    <w:tmpl w:val="8BF48BB6"/>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B876E31"/>
    <w:multiLevelType w:val="hybridMultilevel"/>
    <w:tmpl w:val="4950EFD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3D436F9E"/>
    <w:multiLevelType w:val="hybridMultilevel"/>
    <w:tmpl w:val="C082CD7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448A1CF0"/>
    <w:multiLevelType w:val="multilevel"/>
    <w:tmpl w:val="E4620980"/>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6">
    <w:nsid w:val="4F3E4D74"/>
    <w:multiLevelType w:val="multilevel"/>
    <w:tmpl w:val="1C1A5D6A"/>
    <w:lvl w:ilvl="0">
      <w:start w:val="5"/>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b/>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7">
    <w:nsid w:val="542E2F2F"/>
    <w:multiLevelType w:val="hybridMultilevel"/>
    <w:tmpl w:val="ACE2D3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FFB7740"/>
    <w:multiLevelType w:val="multilevel"/>
    <w:tmpl w:val="FF0ABFEA"/>
    <w:lvl w:ilvl="0">
      <w:start w:val="3"/>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9">
    <w:nsid w:val="6D5F16C9"/>
    <w:multiLevelType w:val="multilevel"/>
    <w:tmpl w:val="8D380A3C"/>
    <w:lvl w:ilvl="0">
      <w:start w:val="1"/>
      <w:numFmt w:val="decimal"/>
      <w:suff w:val="space"/>
      <w:lvlText w:val="Глава %1"/>
      <w:lvlJc w:val="left"/>
      <w:pPr>
        <w:ind w:left="0" w:firstLine="0"/>
      </w:pPr>
      <w:rPr>
        <w:rFonts w:ascii="Times New Roman" w:hAnsi="Times New Roman" w:cs="Times New Roman"/>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r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20">
    <w:nsid w:val="6F8F012D"/>
    <w:multiLevelType w:val="hybridMultilevel"/>
    <w:tmpl w:val="FA149A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18B3D4C"/>
    <w:multiLevelType w:val="multilevel"/>
    <w:tmpl w:val="ABA2EAB4"/>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75AB65CA"/>
    <w:multiLevelType w:val="multilevel"/>
    <w:tmpl w:val="77C8C706"/>
    <w:lvl w:ilvl="0">
      <w:start w:val="4"/>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3">
    <w:nsid w:val="79D536DC"/>
    <w:multiLevelType w:val="hybridMultilevel"/>
    <w:tmpl w:val="8880351C"/>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9"/>
  </w:num>
  <w:num w:numId="3">
    <w:abstractNumId w:val="12"/>
  </w:num>
  <w:num w:numId="4">
    <w:abstractNumId w:val="2"/>
  </w:num>
  <w:num w:numId="5">
    <w:abstractNumId w:val="11"/>
  </w:num>
  <w:num w:numId="6">
    <w:abstractNumId w:val="20"/>
  </w:num>
  <w:num w:numId="7">
    <w:abstractNumId w:val="9"/>
  </w:num>
  <w:num w:numId="8">
    <w:abstractNumId w:val="7"/>
  </w:num>
  <w:num w:numId="9">
    <w:abstractNumId w:val="18"/>
  </w:num>
  <w:num w:numId="10">
    <w:abstractNumId w:val="10"/>
  </w:num>
  <w:num w:numId="11">
    <w:abstractNumId w:val="5"/>
  </w:num>
  <w:num w:numId="12">
    <w:abstractNumId w:val="3"/>
  </w:num>
  <w:num w:numId="13">
    <w:abstractNumId w:val="13"/>
  </w:num>
  <w:num w:numId="14">
    <w:abstractNumId w:val="16"/>
  </w:num>
  <w:num w:numId="15">
    <w:abstractNumId w:val="21"/>
  </w:num>
  <w:num w:numId="16">
    <w:abstractNumId w:val="0"/>
  </w:num>
  <w:num w:numId="17">
    <w:abstractNumId w:val="6"/>
  </w:num>
  <w:num w:numId="18">
    <w:abstractNumId w:val="17"/>
  </w:num>
  <w:num w:numId="19">
    <w:abstractNumId w:val="1"/>
  </w:num>
  <w:num w:numId="20">
    <w:abstractNumId w:val="15"/>
  </w:num>
  <w:num w:numId="21">
    <w:abstractNumId w:val="14"/>
  </w:num>
  <w:num w:numId="22">
    <w:abstractNumId w:val="22"/>
  </w:num>
  <w:num w:numId="23">
    <w:abstractNumId w:val="8"/>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E19"/>
    <w:rsid w:val="0000188D"/>
    <w:rsid w:val="0000308B"/>
    <w:rsid w:val="0000604C"/>
    <w:rsid w:val="00010132"/>
    <w:rsid w:val="00010690"/>
    <w:rsid w:val="000113C4"/>
    <w:rsid w:val="00015E89"/>
    <w:rsid w:val="00016B27"/>
    <w:rsid w:val="00023CB4"/>
    <w:rsid w:val="00025430"/>
    <w:rsid w:val="00025B56"/>
    <w:rsid w:val="00032E83"/>
    <w:rsid w:val="000340F5"/>
    <w:rsid w:val="000351EF"/>
    <w:rsid w:val="00037F09"/>
    <w:rsid w:val="00040376"/>
    <w:rsid w:val="00040584"/>
    <w:rsid w:val="00040B46"/>
    <w:rsid w:val="0004348A"/>
    <w:rsid w:val="00054B49"/>
    <w:rsid w:val="00057818"/>
    <w:rsid w:val="00057A61"/>
    <w:rsid w:val="000669FA"/>
    <w:rsid w:val="00066DAF"/>
    <w:rsid w:val="000700B8"/>
    <w:rsid w:val="000706C8"/>
    <w:rsid w:val="00070C53"/>
    <w:rsid w:val="000718B2"/>
    <w:rsid w:val="000720BF"/>
    <w:rsid w:val="0007574B"/>
    <w:rsid w:val="000816E9"/>
    <w:rsid w:val="00083F94"/>
    <w:rsid w:val="00084DD9"/>
    <w:rsid w:val="00085003"/>
    <w:rsid w:val="000861DC"/>
    <w:rsid w:val="000933F0"/>
    <w:rsid w:val="000940E3"/>
    <w:rsid w:val="000971D1"/>
    <w:rsid w:val="000A0398"/>
    <w:rsid w:val="000A10D5"/>
    <w:rsid w:val="000B27CB"/>
    <w:rsid w:val="000B39BA"/>
    <w:rsid w:val="000B5073"/>
    <w:rsid w:val="000D0D9B"/>
    <w:rsid w:val="000D18BC"/>
    <w:rsid w:val="000D30A2"/>
    <w:rsid w:val="000D49D4"/>
    <w:rsid w:val="000E56F9"/>
    <w:rsid w:val="000E67F8"/>
    <w:rsid w:val="000E6D5D"/>
    <w:rsid w:val="000E718E"/>
    <w:rsid w:val="000F301F"/>
    <w:rsid w:val="000F3B34"/>
    <w:rsid w:val="000F6187"/>
    <w:rsid w:val="000F6950"/>
    <w:rsid w:val="00107F57"/>
    <w:rsid w:val="001116A5"/>
    <w:rsid w:val="00115C74"/>
    <w:rsid w:val="001171AF"/>
    <w:rsid w:val="00124F3F"/>
    <w:rsid w:val="00125228"/>
    <w:rsid w:val="001435CF"/>
    <w:rsid w:val="00144499"/>
    <w:rsid w:val="00150FB1"/>
    <w:rsid w:val="001515F2"/>
    <w:rsid w:val="001538B8"/>
    <w:rsid w:val="0015454E"/>
    <w:rsid w:val="001559D7"/>
    <w:rsid w:val="00155F53"/>
    <w:rsid w:val="00156086"/>
    <w:rsid w:val="00157469"/>
    <w:rsid w:val="00160B49"/>
    <w:rsid w:val="00162A45"/>
    <w:rsid w:val="00162C73"/>
    <w:rsid w:val="00164394"/>
    <w:rsid w:val="00171418"/>
    <w:rsid w:val="00174654"/>
    <w:rsid w:val="001762AC"/>
    <w:rsid w:val="0019076B"/>
    <w:rsid w:val="0019384C"/>
    <w:rsid w:val="001955EA"/>
    <w:rsid w:val="00196B29"/>
    <w:rsid w:val="001A50EB"/>
    <w:rsid w:val="001A5D68"/>
    <w:rsid w:val="001A6BFD"/>
    <w:rsid w:val="001B14AE"/>
    <w:rsid w:val="001B2F07"/>
    <w:rsid w:val="001B44F4"/>
    <w:rsid w:val="001B6294"/>
    <w:rsid w:val="001B639B"/>
    <w:rsid w:val="001B6DA0"/>
    <w:rsid w:val="001C11E0"/>
    <w:rsid w:val="001C4E45"/>
    <w:rsid w:val="001D31A5"/>
    <w:rsid w:val="001D3216"/>
    <w:rsid w:val="001D623C"/>
    <w:rsid w:val="001E078D"/>
    <w:rsid w:val="001E4AF8"/>
    <w:rsid w:val="001E7F9B"/>
    <w:rsid w:val="001F2549"/>
    <w:rsid w:val="00200303"/>
    <w:rsid w:val="00201B8D"/>
    <w:rsid w:val="00202452"/>
    <w:rsid w:val="00206E77"/>
    <w:rsid w:val="00211EBD"/>
    <w:rsid w:val="0021248C"/>
    <w:rsid w:val="002134BF"/>
    <w:rsid w:val="00214176"/>
    <w:rsid w:val="0021479D"/>
    <w:rsid w:val="00214ACA"/>
    <w:rsid w:val="00220539"/>
    <w:rsid w:val="0022198F"/>
    <w:rsid w:val="00222643"/>
    <w:rsid w:val="00223EFD"/>
    <w:rsid w:val="00226BA9"/>
    <w:rsid w:val="002309C8"/>
    <w:rsid w:val="00230A5C"/>
    <w:rsid w:val="00241C13"/>
    <w:rsid w:val="0024379A"/>
    <w:rsid w:val="0024504D"/>
    <w:rsid w:val="00245F52"/>
    <w:rsid w:val="00255EC5"/>
    <w:rsid w:val="002570CE"/>
    <w:rsid w:val="00271E62"/>
    <w:rsid w:val="00276E91"/>
    <w:rsid w:val="00280C49"/>
    <w:rsid w:val="00290841"/>
    <w:rsid w:val="0029227E"/>
    <w:rsid w:val="00293CED"/>
    <w:rsid w:val="00296743"/>
    <w:rsid w:val="00297A07"/>
    <w:rsid w:val="00297AF7"/>
    <w:rsid w:val="002A19D5"/>
    <w:rsid w:val="002A2F7F"/>
    <w:rsid w:val="002A7B98"/>
    <w:rsid w:val="002B0B26"/>
    <w:rsid w:val="002B4243"/>
    <w:rsid w:val="002B5612"/>
    <w:rsid w:val="002C106B"/>
    <w:rsid w:val="002C3327"/>
    <w:rsid w:val="002C59FF"/>
    <w:rsid w:val="002C5F60"/>
    <w:rsid w:val="002C7815"/>
    <w:rsid w:val="002D2699"/>
    <w:rsid w:val="002D33AE"/>
    <w:rsid w:val="002D77DC"/>
    <w:rsid w:val="002F0723"/>
    <w:rsid w:val="002F4303"/>
    <w:rsid w:val="002F4737"/>
    <w:rsid w:val="002F51A3"/>
    <w:rsid w:val="002F54DF"/>
    <w:rsid w:val="003001AD"/>
    <w:rsid w:val="00301C93"/>
    <w:rsid w:val="003147D2"/>
    <w:rsid w:val="003167F8"/>
    <w:rsid w:val="00316F53"/>
    <w:rsid w:val="00321FB6"/>
    <w:rsid w:val="00323BC5"/>
    <w:rsid w:val="00324AB9"/>
    <w:rsid w:val="00326F0E"/>
    <w:rsid w:val="00327C96"/>
    <w:rsid w:val="003309EF"/>
    <w:rsid w:val="00330DDB"/>
    <w:rsid w:val="00332A77"/>
    <w:rsid w:val="00342A41"/>
    <w:rsid w:val="00344C22"/>
    <w:rsid w:val="003505E6"/>
    <w:rsid w:val="00350DA6"/>
    <w:rsid w:val="0035173A"/>
    <w:rsid w:val="0035612F"/>
    <w:rsid w:val="003613C4"/>
    <w:rsid w:val="0036626D"/>
    <w:rsid w:val="0036693A"/>
    <w:rsid w:val="00370236"/>
    <w:rsid w:val="00371E6D"/>
    <w:rsid w:val="00372A80"/>
    <w:rsid w:val="003749A6"/>
    <w:rsid w:val="0037621C"/>
    <w:rsid w:val="003774C2"/>
    <w:rsid w:val="00377CC4"/>
    <w:rsid w:val="00380B69"/>
    <w:rsid w:val="00381419"/>
    <w:rsid w:val="00381450"/>
    <w:rsid w:val="0038285E"/>
    <w:rsid w:val="00383699"/>
    <w:rsid w:val="00387D5E"/>
    <w:rsid w:val="003935D5"/>
    <w:rsid w:val="00393C27"/>
    <w:rsid w:val="003955C8"/>
    <w:rsid w:val="00396147"/>
    <w:rsid w:val="00397871"/>
    <w:rsid w:val="003A0668"/>
    <w:rsid w:val="003A0E9F"/>
    <w:rsid w:val="003A1491"/>
    <w:rsid w:val="003A1D6A"/>
    <w:rsid w:val="003A2511"/>
    <w:rsid w:val="003B189F"/>
    <w:rsid w:val="003B2DE3"/>
    <w:rsid w:val="003B2FD5"/>
    <w:rsid w:val="003B3449"/>
    <w:rsid w:val="003B62A6"/>
    <w:rsid w:val="003C02F0"/>
    <w:rsid w:val="003C42CA"/>
    <w:rsid w:val="003C6236"/>
    <w:rsid w:val="003C7F96"/>
    <w:rsid w:val="003D0130"/>
    <w:rsid w:val="003D0D44"/>
    <w:rsid w:val="003D11BA"/>
    <w:rsid w:val="003D4981"/>
    <w:rsid w:val="003D4B77"/>
    <w:rsid w:val="003D5545"/>
    <w:rsid w:val="003E2C40"/>
    <w:rsid w:val="003E43F2"/>
    <w:rsid w:val="003F226F"/>
    <w:rsid w:val="003F454D"/>
    <w:rsid w:val="003F4DF6"/>
    <w:rsid w:val="003F4E4B"/>
    <w:rsid w:val="003F7527"/>
    <w:rsid w:val="003F78CD"/>
    <w:rsid w:val="004017C3"/>
    <w:rsid w:val="004113EA"/>
    <w:rsid w:val="004142CB"/>
    <w:rsid w:val="004155BB"/>
    <w:rsid w:val="004159FF"/>
    <w:rsid w:val="00415F14"/>
    <w:rsid w:val="0042370E"/>
    <w:rsid w:val="00424085"/>
    <w:rsid w:val="0042675E"/>
    <w:rsid w:val="00431F25"/>
    <w:rsid w:val="004323C9"/>
    <w:rsid w:val="00436A7B"/>
    <w:rsid w:val="0043789D"/>
    <w:rsid w:val="00441D5F"/>
    <w:rsid w:val="00443B41"/>
    <w:rsid w:val="00445452"/>
    <w:rsid w:val="00447158"/>
    <w:rsid w:val="00447E44"/>
    <w:rsid w:val="00457AFE"/>
    <w:rsid w:val="0046211B"/>
    <w:rsid w:val="00462640"/>
    <w:rsid w:val="00462FB8"/>
    <w:rsid w:val="00463D4D"/>
    <w:rsid w:val="00467817"/>
    <w:rsid w:val="00472DAB"/>
    <w:rsid w:val="0047646D"/>
    <w:rsid w:val="004814BF"/>
    <w:rsid w:val="004829A6"/>
    <w:rsid w:val="00483E5B"/>
    <w:rsid w:val="00485D05"/>
    <w:rsid w:val="00491998"/>
    <w:rsid w:val="0049300E"/>
    <w:rsid w:val="004951BA"/>
    <w:rsid w:val="00495207"/>
    <w:rsid w:val="00497E75"/>
    <w:rsid w:val="004A11CA"/>
    <w:rsid w:val="004A4106"/>
    <w:rsid w:val="004B03CA"/>
    <w:rsid w:val="004B184F"/>
    <w:rsid w:val="004B187A"/>
    <w:rsid w:val="004B3D14"/>
    <w:rsid w:val="004B7DC7"/>
    <w:rsid w:val="004C20BC"/>
    <w:rsid w:val="004C30C7"/>
    <w:rsid w:val="004C32B4"/>
    <w:rsid w:val="004C3410"/>
    <w:rsid w:val="004C48BC"/>
    <w:rsid w:val="004C4C6D"/>
    <w:rsid w:val="004C4F8F"/>
    <w:rsid w:val="004D4B40"/>
    <w:rsid w:val="004D5ABD"/>
    <w:rsid w:val="004E6B9A"/>
    <w:rsid w:val="004F05F6"/>
    <w:rsid w:val="004F07E5"/>
    <w:rsid w:val="00501FAE"/>
    <w:rsid w:val="00502D29"/>
    <w:rsid w:val="00505BB7"/>
    <w:rsid w:val="005060D9"/>
    <w:rsid w:val="00506A93"/>
    <w:rsid w:val="005075A7"/>
    <w:rsid w:val="0051003E"/>
    <w:rsid w:val="00510092"/>
    <w:rsid w:val="00516691"/>
    <w:rsid w:val="00520DFB"/>
    <w:rsid w:val="00531A8C"/>
    <w:rsid w:val="00533526"/>
    <w:rsid w:val="0053526C"/>
    <w:rsid w:val="005375B4"/>
    <w:rsid w:val="00540C9C"/>
    <w:rsid w:val="00540DB2"/>
    <w:rsid w:val="0054270D"/>
    <w:rsid w:val="00544654"/>
    <w:rsid w:val="00550D16"/>
    <w:rsid w:val="00552DBD"/>
    <w:rsid w:val="00555DDA"/>
    <w:rsid w:val="00560114"/>
    <w:rsid w:val="0056623D"/>
    <w:rsid w:val="005671B0"/>
    <w:rsid w:val="00567AA0"/>
    <w:rsid w:val="0057503C"/>
    <w:rsid w:val="0057573A"/>
    <w:rsid w:val="00576F38"/>
    <w:rsid w:val="00581F35"/>
    <w:rsid w:val="00583428"/>
    <w:rsid w:val="00583C57"/>
    <w:rsid w:val="00585B83"/>
    <w:rsid w:val="00591099"/>
    <w:rsid w:val="005A51B5"/>
    <w:rsid w:val="005A60F9"/>
    <w:rsid w:val="005B01BC"/>
    <w:rsid w:val="005B1E0E"/>
    <w:rsid w:val="005B33E0"/>
    <w:rsid w:val="005B3753"/>
    <w:rsid w:val="005D4C53"/>
    <w:rsid w:val="005D7F83"/>
    <w:rsid w:val="005E5758"/>
    <w:rsid w:val="005E780E"/>
    <w:rsid w:val="005F011A"/>
    <w:rsid w:val="005F0B51"/>
    <w:rsid w:val="005F1F7E"/>
    <w:rsid w:val="005F48C0"/>
    <w:rsid w:val="005F641E"/>
    <w:rsid w:val="006006AC"/>
    <w:rsid w:val="006018F5"/>
    <w:rsid w:val="0060200B"/>
    <w:rsid w:val="00602549"/>
    <w:rsid w:val="00607868"/>
    <w:rsid w:val="0061189C"/>
    <w:rsid w:val="00614AB8"/>
    <w:rsid w:val="00621389"/>
    <w:rsid w:val="00621734"/>
    <w:rsid w:val="00631ADB"/>
    <w:rsid w:val="00632698"/>
    <w:rsid w:val="00634251"/>
    <w:rsid w:val="00635EB4"/>
    <w:rsid w:val="00637887"/>
    <w:rsid w:val="00640A1F"/>
    <w:rsid w:val="00644E7E"/>
    <w:rsid w:val="00650D33"/>
    <w:rsid w:val="0065305B"/>
    <w:rsid w:val="00661089"/>
    <w:rsid w:val="00662340"/>
    <w:rsid w:val="0066401F"/>
    <w:rsid w:val="0066470C"/>
    <w:rsid w:val="006669AD"/>
    <w:rsid w:val="00673CA3"/>
    <w:rsid w:val="006746A4"/>
    <w:rsid w:val="00675C33"/>
    <w:rsid w:val="00677FAF"/>
    <w:rsid w:val="0068223F"/>
    <w:rsid w:val="00683032"/>
    <w:rsid w:val="00693A63"/>
    <w:rsid w:val="00695E1F"/>
    <w:rsid w:val="0069747A"/>
    <w:rsid w:val="006A3910"/>
    <w:rsid w:val="006A488B"/>
    <w:rsid w:val="006A6ED9"/>
    <w:rsid w:val="006A7B16"/>
    <w:rsid w:val="006B6957"/>
    <w:rsid w:val="006C206C"/>
    <w:rsid w:val="006C23C5"/>
    <w:rsid w:val="006C2B74"/>
    <w:rsid w:val="006C4FD7"/>
    <w:rsid w:val="006C57EC"/>
    <w:rsid w:val="006C73B9"/>
    <w:rsid w:val="006C7C6B"/>
    <w:rsid w:val="006D07DE"/>
    <w:rsid w:val="006D2562"/>
    <w:rsid w:val="006D28BD"/>
    <w:rsid w:val="006D2922"/>
    <w:rsid w:val="006D3CF0"/>
    <w:rsid w:val="006D5136"/>
    <w:rsid w:val="006D5DF8"/>
    <w:rsid w:val="006D5E97"/>
    <w:rsid w:val="006D658D"/>
    <w:rsid w:val="006D79FF"/>
    <w:rsid w:val="006E4BB8"/>
    <w:rsid w:val="006F0863"/>
    <w:rsid w:val="006F130A"/>
    <w:rsid w:val="006F1BCE"/>
    <w:rsid w:val="006F2A03"/>
    <w:rsid w:val="006F470F"/>
    <w:rsid w:val="006F509A"/>
    <w:rsid w:val="006F518D"/>
    <w:rsid w:val="006F67F1"/>
    <w:rsid w:val="0070101A"/>
    <w:rsid w:val="00702DF9"/>
    <w:rsid w:val="0070354F"/>
    <w:rsid w:val="00705B3B"/>
    <w:rsid w:val="00706E31"/>
    <w:rsid w:val="00715B99"/>
    <w:rsid w:val="0071692F"/>
    <w:rsid w:val="00717428"/>
    <w:rsid w:val="0072075A"/>
    <w:rsid w:val="007225BE"/>
    <w:rsid w:val="007249A2"/>
    <w:rsid w:val="007274AE"/>
    <w:rsid w:val="00727FF6"/>
    <w:rsid w:val="0073008A"/>
    <w:rsid w:val="007313D5"/>
    <w:rsid w:val="00731BF3"/>
    <w:rsid w:val="00734566"/>
    <w:rsid w:val="0073459A"/>
    <w:rsid w:val="00740E47"/>
    <w:rsid w:val="0074122F"/>
    <w:rsid w:val="00744AAE"/>
    <w:rsid w:val="007451DD"/>
    <w:rsid w:val="00745866"/>
    <w:rsid w:val="00755348"/>
    <w:rsid w:val="00756052"/>
    <w:rsid w:val="00756A4A"/>
    <w:rsid w:val="00765EB4"/>
    <w:rsid w:val="0077011C"/>
    <w:rsid w:val="007773F0"/>
    <w:rsid w:val="00780032"/>
    <w:rsid w:val="007823A3"/>
    <w:rsid w:val="007825A6"/>
    <w:rsid w:val="00786D9F"/>
    <w:rsid w:val="00791F29"/>
    <w:rsid w:val="007922B7"/>
    <w:rsid w:val="007938F9"/>
    <w:rsid w:val="00797304"/>
    <w:rsid w:val="007A45B1"/>
    <w:rsid w:val="007A52A3"/>
    <w:rsid w:val="007A626C"/>
    <w:rsid w:val="007B0619"/>
    <w:rsid w:val="007B0E21"/>
    <w:rsid w:val="007B1830"/>
    <w:rsid w:val="007B46F8"/>
    <w:rsid w:val="007B586A"/>
    <w:rsid w:val="007B75D9"/>
    <w:rsid w:val="007C0B76"/>
    <w:rsid w:val="007C1772"/>
    <w:rsid w:val="007C2F63"/>
    <w:rsid w:val="007C39FB"/>
    <w:rsid w:val="007C637E"/>
    <w:rsid w:val="007C6E5F"/>
    <w:rsid w:val="007D0389"/>
    <w:rsid w:val="007D150C"/>
    <w:rsid w:val="007D214B"/>
    <w:rsid w:val="007D585D"/>
    <w:rsid w:val="007E65D9"/>
    <w:rsid w:val="007E7065"/>
    <w:rsid w:val="007F12C0"/>
    <w:rsid w:val="007F1CDA"/>
    <w:rsid w:val="007F4A50"/>
    <w:rsid w:val="007F5E19"/>
    <w:rsid w:val="00801B5B"/>
    <w:rsid w:val="0080742F"/>
    <w:rsid w:val="008104B1"/>
    <w:rsid w:val="0081340A"/>
    <w:rsid w:val="008139DD"/>
    <w:rsid w:val="008151D3"/>
    <w:rsid w:val="00815666"/>
    <w:rsid w:val="00817FD2"/>
    <w:rsid w:val="00820B53"/>
    <w:rsid w:val="00821EDE"/>
    <w:rsid w:val="00822C6E"/>
    <w:rsid w:val="00823413"/>
    <w:rsid w:val="00823610"/>
    <w:rsid w:val="00825F34"/>
    <w:rsid w:val="00835381"/>
    <w:rsid w:val="00836E95"/>
    <w:rsid w:val="00841B2F"/>
    <w:rsid w:val="00843DB0"/>
    <w:rsid w:val="00843FBC"/>
    <w:rsid w:val="00844793"/>
    <w:rsid w:val="008462D8"/>
    <w:rsid w:val="00847D70"/>
    <w:rsid w:val="008500E5"/>
    <w:rsid w:val="008531A6"/>
    <w:rsid w:val="00853C40"/>
    <w:rsid w:val="00856433"/>
    <w:rsid w:val="00862E75"/>
    <w:rsid w:val="00864FF3"/>
    <w:rsid w:val="00870E0B"/>
    <w:rsid w:val="00870F21"/>
    <w:rsid w:val="00871963"/>
    <w:rsid w:val="00872D31"/>
    <w:rsid w:val="00873A5D"/>
    <w:rsid w:val="008753FA"/>
    <w:rsid w:val="00876827"/>
    <w:rsid w:val="00877A64"/>
    <w:rsid w:val="00883485"/>
    <w:rsid w:val="00883B30"/>
    <w:rsid w:val="00884AD8"/>
    <w:rsid w:val="008861B0"/>
    <w:rsid w:val="00887518"/>
    <w:rsid w:val="00887A22"/>
    <w:rsid w:val="008919F3"/>
    <w:rsid w:val="0089231D"/>
    <w:rsid w:val="00892385"/>
    <w:rsid w:val="008925BA"/>
    <w:rsid w:val="00893D1C"/>
    <w:rsid w:val="00894677"/>
    <w:rsid w:val="00894991"/>
    <w:rsid w:val="00895DDC"/>
    <w:rsid w:val="008A0148"/>
    <w:rsid w:val="008A0AD7"/>
    <w:rsid w:val="008A0CBA"/>
    <w:rsid w:val="008A1066"/>
    <w:rsid w:val="008A40D8"/>
    <w:rsid w:val="008A5874"/>
    <w:rsid w:val="008A5D01"/>
    <w:rsid w:val="008B1329"/>
    <w:rsid w:val="008B3321"/>
    <w:rsid w:val="008B543B"/>
    <w:rsid w:val="008B792E"/>
    <w:rsid w:val="008C007B"/>
    <w:rsid w:val="008C030D"/>
    <w:rsid w:val="008C35ED"/>
    <w:rsid w:val="008C6AA2"/>
    <w:rsid w:val="008C725A"/>
    <w:rsid w:val="008D027A"/>
    <w:rsid w:val="008D05C6"/>
    <w:rsid w:val="008D1B28"/>
    <w:rsid w:val="008D2456"/>
    <w:rsid w:val="008D3991"/>
    <w:rsid w:val="008D3BBA"/>
    <w:rsid w:val="008D4CE4"/>
    <w:rsid w:val="008D5BA4"/>
    <w:rsid w:val="008D63A9"/>
    <w:rsid w:val="008F02F1"/>
    <w:rsid w:val="008F0508"/>
    <w:rsid w:val="008F0EB9"/>
    <w:rsid w:val="008F505E"/>
    <w:rsid w:val="008F5B17"/>
    <w:rsid w:val="009002EA"/>
    <w:rsid w:val="00901317"/>
    <w:rsid w:val="0090197A"/>
    <w:rsid w:val="00902A30"/>
    <w:rsid w:val="00903006"/>
    <w:rsid w:val="00904290"/>
    <w:rsid w:val="00905127"/>
    <w:rsid w:val="0090575F"/>
    <w:rsid w:val="00906841"/>
    <w:rsid w:val="009110CA"/>
    <w:rsid w:val="00912033"/>
    <w:rsid w:val="00912202"/>
    <w:rsid w:val="0091411C"/>
    <w:rsid w:val="00914ADF"/>
    <w:rsid w:val="00916724"/>
    <w:rsid w:val="0092078A"/>
    <w:rsid w:val="009277A7"/>
    <w:rsid w:val="009278C0"/>
    <w:rsid w:val="009313A4"/>
    <w:rsid w:val="00931ED4"/>
    <w:rsid w:val="00940FA6"/>
    <w:rsid w:val="00941048"/>
    <w:rsid w:val="00941BD3"/>
    <w:rsid w:val="0094223A"/>
    <w:rsid w:val="009451FB"/>
    <w:rsid w:val="009475AC"/>
    <w:rsid w:val="0094789B"/>
    <w:rsid w:val="0094794E"/>
    <w:rsid w:val="00950F4E"/>
    <w:rsid w:val="00953F5D"/>
    <w:rsid w:val="00955C0F"/>
    <w:rsid w:val="00960CEB"/>
    <w:rsid w:val="00966352"/>
    <w:rsid w:val="00972217"/>
    <w:rsid w:val="0097645B"/>
    <w:rsid w:val="00976B12"/>
    <w:rsid w:val="0097741F"/>
    <w:rsid w:val="009821B5"/>
    <w:rsid w:val="0098475B"/>
    <w:rsid w:val="00987B9A"/>
    <w:rsid w:val="0099296D"/>
    <w:rsid w:val="009953F4"/>
    <w:rsid w:val="009A03B0"/>
    <w:rsid w:val="009A03B3"/>
    <w:rsid w:val="009A42EF"/>
    <w:rsid w:val="009A70B0"/>
    <w:rsid w:val="009B01B3"/>
    <w:rsid w:val="009B0D70"/>
    <w:rsid w:val="009B3BA8"/>
    <w:rsid w:val="009B4508"/>
    <w:rsid w:val="009B5DEA"/>
    <w:rsid w:val="009B696D"/>
    <w:rsid w:val="009B7558"/>
    <w:rsid w:val="009C061E"/>
    <w:rsid w:val="009C0935"/>
    <w:rsid w:val="009C1239"/>
    <w:rsid w:val="009C1279"/>
    <w:rsid w:val="009C18D1"/>
    <w:rsid w:val="009C374F"/>
    <w:rsid w:val="009C666F"/>
    <w:rsid w:val="009D1E61"/>
    <w:rsid w:val="009D3990"/>
    <w:rsid w:val="009D58B6"/>
    <w:rsid w:val="009E34E5"/>
    <w:rsid w:val="009E69C8"/>
    <w:rsid w:val="009F5EE1"/>
    <w:rsid w:val="00A025B4"/>
    <w:rsid w:val="00A02938"/>
    <w:rsid w:val="00A04E8A"/>
    <w:rsid w:val="00A0549C"/>
    <w:rsid w:val="00A07C00"/>
    <w:rsid w:val="00A10024"/>
    <w:rsid w:val="00A111EC"/>
    <w:rsid w:val="00A14BF3"/>
    <w:rsid w:val="00A1729E"/>
    <w:rsid w:val="00A218CB"/>
    <w:rsid w:val="00A21CD4"/>
    <w:rsid w:val="00A2251F"/>
    <w:rsid w:val="00A23E6E"/>
    <w:rsid w:val="00A24890"/>
    <w:rsid w:val="00A263F5"/>
    <w:rsid w:val="00A343CC"/>
    <w:rsid w:val="00A349CE"/>
    <w:rsid w:val="00A34F1F"/>
    <w:rsid w:val="00A359C8"/>
    <w:rsid w:val="00A372EE"/>
    <w:rsid w:val="00A374FC"/>
    <w:rsid w:val="00A446D9"/>
    <w:rsid w:val="00A51CB9"/>
    <w:rsid w:val="00A547C7"/>
    <w:rsid w:val="00A67C9A"/>
    <w:rsid w:val="00A67D70"/>
    <w:rsid w:val="00A759CD"/>
    <w:rsid w:val="00A77A3C"/>
    <w:rsid w:val="00A803E1"/>
    <w:rsid w:val="00A80A2E"/>
    <w:rsid w:val="00A82BB0"/>
    <w:rsid w:val="00A83A68"/>
    <w:rsid w:val="00A84C5A"/>
    <w:rsid w:val="00A9105A"/>
    <w:rsid w:val="00A92C91"/>
    <w:rsid w:val="00A948BB"/>
    <w:rsid w:val="00A97043"/>
    <w:rsid w:val="00AA353A"/>
    <w:rsid w:val="00AA554B"/>
    <w:rsid w:val="00AA5A9D"/>
    <w:rsid w:val="00AA5C9F"/>
    <w:rsid w:val="00AB364F"/>
    <w:rsid w:val="00AC19FB"/>
    <w:rsid w:val="00AC26C9"/>
    <w:rsid w:val="00AC43B4"/>
    <w:rsid w:val="00AD0DD8"/>
    <w:rsid w:val="00AD3663"/>
    <w:rsid w:val="00AD54D9"/>
    <w:rsid w:val="00AD6D99"/>
    <w:rsid w:val="00AE0E1F"/>
    <w:rsid w:val="00AE29CE"/>
    <w:rsid w:val="00AE3F7E"/>
    <w:rsid w:val="00AE5CE7"/>
    <w:rsid w:val="00AF0ABC"/>
    <w:rsid w:val="00AF4810"/>
    <w:rsid w:val="00AF60C2"/>
    <w:rsid w:val="00AF7C30"/>
    <w:rsid w:val="00B000AB"/>
    <w:rsid w:val="00B04A7E"/>
    <w:rsid w:val="00B16265"/>
    <w:rsid w:val="00B171E8"/>
    <w:rsid w:val="00B23CB4"/>
    <w:rsid w:val="00B24446"/>
    <w:rsid w:val="00B253A1"/>
    <w:rsid w:val="00B27A0A"/>
    <w:rsid w:val="00B310CD"/>
    <w:rsid w:val="00B32875"/>
    <w:rsid w:val="00B360B5"/>
    <w:rsid w:val="00B56508"/>
    <w:rsid w:val="00B5720D"/>
    <w:rsid w:val="00B573CE"/>
    <w:rsid w:val="00B57D31"/>
    <w:rsid w:val="00B62BDC"/>
    <w:rsid w:val="00B62D54"/>
    <w:rsid w:val="00B64E2A"/>
    <w:rsid w:val="00B663EB"/>
    <w:rsid w:val="00B70318"/>
    <w:rsid w:val="00B70CCD"/>
    <w:rsid w:val="00B715C1"/>
    <w:rsid w:val="00B72869"/>
    <w:rsid w:val="00B75DF9"/>
    <w:rsid w:val="00B767F2"/>
    <w:rsid w:val="00B771D9"/>
    <w:rsid w:val="00B8009E"/>
    <w:rsid w:val="00B8076F"/>
    <w:rsid w:val="00B851E6"/>
    <w:rsid w:val="00B86ACD"/>
    <w:rsid w:val="00B87969"/>
    <w:rsid w:val="00B90814"/>
    <w:rsid w:val="00B910B0"/>
    <w:rsid w:val="00B91B37"/>
    <w:rsid w:val="00B91DF1"/>
    <w:rsid w:val="00B93863"/>
    <w:rsid w:val="00B93E89"/>
    <w:rsid w:val="00B96BCB"/>
    <w:rsid w:val="00BA108C"/>
    <w:rsid w:val="00BA53C9"/>
    <w:rsid w:val="00BB045A"/>
    <w:rsid w:val="00BB4736"/>
    <w:rsid w:val="00BB52EF"/>
    <w:rsid w:val="00BC10CC"/>
    <w:rsid w:val="00BC1C3B"/>
    <w:rsid w:val="00BC2271"/>
    <w:rsid w:val="00BC34DB"/>
    <w:rsid w:val="00BC73D3"/>
    <w:rsid w:val="00BD0415"/>
    <w:rsid w:val="00BD0C76"/>
    <w:rsid w:val="00BD1A93"/>
    <w:rsid w:val="00BD48F6"/>
    <w:rsid w:val="00BE21B0"/>
    <w:rsid w:val="00BE26C8"/>
    <w:rsid w:val="00BE322E"/>
    <w:rsid w:val="00BE5455"/>
    <w:rsid w:val="00BE5C58"/>
    <w:rsid w:val="00BE66CD"/>
    <w:rsid w:val="00BF216F"/>
    <w:rsid w:val="00BF36E1"/>
    <w:rsid w:val="00C010B1"/>
    <w:rsid w:val="00C0347A"/>
    <w:rsid w:val="00C113C6"/>
    <w:rsid w:val="00C11728"/>
    <w:rsid w:val="00C12377"/>
    <w:rsid w:val="00C1397D"/>
    <w:rsid w:val="00C15978"/>
    <w:rsid w:val="00C15EAD"/>
    <w:rsid w:val="00C24D1D"/>
    <w:rsid w:val="00C25635"/>
    <w:rsid w:val="00C30DD4"/>
    <w:rsid w:val="00C32C93"/>
    <w:rsid w:val="00C34AB7"/>
    <w:rsid w:val="00C35E95"/>
    <w:rsid w:val="00C41FCA"/>
    <w:rsid w:val="00C44B2A"/>
    <w:rsid w:val="00C44F48"/>
    <w:rsid w:val="00C52947"/>
    <w:rsid w:val="00C543C2"/>
    <w:rsid w:val="00C546AC"/>
    <w:rsid w:val="00C60809"/>
    <w:rsid w:val="00C6122E"/>
    <w:rsid w:val="00C615DD"/>
    <w:rsid w:val="00C61998"/>
    <w:rsid w:val="00C6200E"/>
    <w:rsid w:val="00C658D3"/>
    <w:rsid w:val="00C65AC2"/>
    <w:rsid w:val="00C769DA"/>
    <w:rsid w:val="00C81EB9"/>
    <w:rsid w:val="00C959DD"/>
    <w:rsid w:val="00C96103"/>
    <w:rsid w:val="00C96FE8"/>
    <w:rsid w:val="00CA04CF"/>
    <w:rsid w:val="00CA0673"/>
    <w:rsid w:val="00CA3EB7"/>
    <w:rsid w:val="00CA430D"/>
    <w:rsid w:val="00CA542D"/>
    <w:rsid w:val="00CA5F7F"/>
    <w:rsid w:val="00CA77CE"/>
    <w:rsid w:val="00CA7D6A"/>
    <w:rsid w:val="00CB220A"/>
    <w:rsid w:val="00CB58DC"/>
    <w:rsid w:val="00CB74EA"/>
    <w:rsid w:val="00CC1774"/>
    <w:rsid w:val="00CC63D7"/>
    <w:rsid w:val="00CC69B1"/>
    <w:rsid w:val="00CD032E"/>
    <w:rsid w:val="00CD225B"/>
    <w:rsid w:val="00CD327C"/>
    <w:rsid w:val="00CD3D62"/>
    <w:rsid w:val="00CD7A7F"/>
    <w:rsid w:val="00CE053F"/>
    <w:rsid w:val="00CE2F1A"/>
    <w:rsid w:val="00CE36D5"/>
    <w:rsid w:val="00CE5C64"/>
    <w:rsid w:val="00CE6EAB"/>
    <w:rsid w:val="00CE7924"/>
    <w:rsid w:val="00CE7D85"/>
    <w:rsid w:val="00CF0CD4"/>
    <w:rsid w:val="00CF3C65"/>
    <w:rsid w:val="00CF3E30"/>
    <w:rsid w:val="00D0265E"/>
    <w:rsid w:val="00D05E8A"/>
    <w:rsid w:val="00D06C6B"/>
    <w:rsid w:val="00D116BF"/>
    <w:rsid w:val="00D12C7B"/>
    <w:rsid w:val="00D15143"/>
    <w:rsid w:val="00D17C27"/>
    <w:rsid w:val="00D2251F"/>
    <w:rsid w:val="00D26219"/>
    <w:rsid w:val="00D35E46"/>
    <w:rsid w:val="00D40E4F"/>
    <w:rsid w:val="00D430D4"/>
    <w:rsid w:val="00D43617"/>
    <w:rsid w:val="00D478AB"/>
    <w:rsid w:val="00D5026C"/>
    <w:rsid w:val="00D5090A"/>
    <w:rsid w:val="00D51200"/>
    <w:rsid w:val="00D523D3"/>
    <w:rsid w:val="00D55633"/>
    <w:rsid w:val="00D5645A"/>
    <w:rsid w:val="00D56537"/>
    <w:rsid w:val="00D60385"/>
    <w:rsid w:val="00D647CC"/>
    <w:rsid w:val="00D651EF"/>
    <w:rsid w:val="00D65862"/>
    <w:rsid w:val="00D65A0F"/>
    <w:rsid w:val="00D712FF"/>
    <w:rsid w:val="00D7164E"/>
    <w:rsid w:val="00D73880"/>
    <w:rsid w:val="00D748E2"/>
    <w:rsid w:val="00D8464F"/>
    <w:rsid w:val="00D9176F"/>
    <w:rsid w:val="00D92E8E"/>
    <w:rsid w:val="00D976CD"/>
    <w:rsid w:val="00DA65FA"/>
    <w:rsid w:val="00DA6DD3"/>
    <w:rsid w:val="00DB5E2F"/>
    <w:rsid w:val="00DB6897"/>
    <w:rsid w:val="00DB7BF1"/>
    <w:rsid w:val="00DB7DEF"/>
    <w:rsid w:val="00DC0584"/>
    <w:rsid w:val="00DC1425"/>
    <w:rsid w:val="00DC24B0"/>
    <w:rsid w:val="00DC2C4D"/>
    <w:rsid w:val="00DC741A"/>
    <w:rsid w:val="00DD17B2"/>
    <w:rsid w:val="00DD48C6"/>
    <w:rsid w:val="00DD5D23"/>
    <w:rsid w:val="00DD713B"/>
    <w:rsid w:val="00DE1A42"/>
    <w:rsid w:val="00DE5E99"/>
    <w:rsid w:val="00DF2533"/>
    <w:rsid w:val="00DF2AB3"/>
    <w:rsid w:val="00DF497D"/>
    <w:rsid w:val="00DF50D8"/>
    <w:rsid w:val="00DF5C92"/>
    <w:rsid w:val="00DF66F9"/>
    <w:rsid w:val="00DF7FB2"/>
    <w:rsid w:val="00E00460"/>
    <w:rsid w:val="00E0279F"/>
    <w:rsid w:val="00E036D2"/>
    <w:rsid w:val="00E05696"/>
    <w:rsid w:val="00E057C9"/>
    <w:rsid w:val="00E12EF9"/>
    <w:rsid w:val="00E15829"/>
    <w:rsid w:val="00E15A25"/>
    <w:rsid w:val="00E17CE4"/>
    <w:rsid w:val="00E2039C"/>
    <w:rsid w:val="00E236C9"/>
    <w:rsid w:val="00E239A4"/>
    <w:rsid w:val="00E255FB"/>
    <w:rsid w:val="00E33C47"/>
    <w:rsid w:val="00E44D87"/>
    <w:rsid w:val="00E469B9"/>
    <w:rsid w:val="00E56BCB"/>
    <w:rsid w:val="00E56CB8"/>
    <w:rsid w:val="00E609F0"/>
    <w:rsid w:val="00E60C53"/>
    <w:rsid w:val="00E61055"/>
    <w:rsid w:val="00E61CEC"/>
    <w:rsid w:val="00E65C11"/>
    <w:rsid w:val="00E72A1D"/>
    <w:rsid w:val="00E74476"/>
    <w:rsid w:val="00E74647"/>
    <w:rsid w:val="00E75ECC"/>
    <w:rsid w:val="00E82B62"/>
    <w:rsid w:val="00E8333A"/>
    <w:rsid w:val="00E8517F"/>
    <w:rsid w:val="00E874F7"/>
    <w:rsid w:val="00E87834"/>
    <w:rsid w:val="00E9003D"/>
    <w:rsid w:val="00E91130"/>
    <w:rsid w:val="00E93FC6"/>
    <w:rsid w:val="00E95BE8"/>
    <w:rsid w:val="00E95CA6"/>
    <w:rsid w:val="00E9753B"/>
    <w:rsid w:val="00EA081B"/>
    <w:rsid w:val="00EA3912"/>
    <w:rsid w:val="00EA3D6F"/>
    <w:rsid w:val="00EA516B"/>
    <w:rsid w:val="00EA75F4"/>
    <w:rsid w:val="00EB26E7"/>
    <w:rsid w:val="00EB2FE0"/>
    <w:rsid w:val="00ED03BA"/>
    <w:rsid w:val="00ED57AE"/>
    <w:rsid w:val="00EE055C"/>
    <w:rsid w:val="00EE0695"/>
    <w:rsid w:val="00EE13C0"/>
    <w:rsid w:val="00EE2024"/>
    <w:rsid w:val="00EE3C40"/>
    <w:rsid w:val="00EE5285"/>
    <w:rsid w:val="00EE7B17"/>
    <w:rsid w:val="00EF2F76"/>
    <w:rsid w:val="00EF4253"/>
    <w:rsid w:val="00F02525"/>
    <w:rsid w:val="00F04E7E"/>
    <w:rsid w:val="00F113BB"/>
    <w:rsid w:val="00F1355D"/>
    <w:rsid w:val="00F14BD7"/>
    <w:rsid w:val="00F20C55"/>
    <w:rsid w:val="00F212E9"/>
    <w:rsid w:val="00F251C5"/>
    <w:rsid w:val="00F25DEC"/>
    <w:rsid w:val="00F27B19"/>
    <w:rsid w:val="00F27F08"/>
    <w:rsid w:val="00F30373"/>
    <w:rsid w:val="00F33128"/>
    <w:rsid w:val="00F35FB9"/>
    <w:rsid w:val="00F36DC1"/>
    <w:rsid w:val="00F36DE8"/>
    <w:rsid w:val="00F50170"/>
    <w:rsid w:val="00F5353E"/>
    <w:rsid w:val="00F55DA6"/>
    <w:rsid w:val="00F561D2"/>
    <w:rsid w:val="00F5773F"/>
    <w:rsid w:val="00F579AB"/>
    <w:rsid w:val="00F57DA5"/>
    <w:rsid w:val="00F634F6"/>
    <w:rsid w:val="00F636E2"/>
    <w:rsid w:val="00F6429E"/>
    <w:rsid w:val="00F64F62"/>
    <w:rsid w:val="00F6576D"/>
    <w:rsid w:val="00F704D0"/>
    <w:rsid w:val="00F730A3"/>
    <w:rsid w:val="00F73C53"/>
    <w:rsid w:val="00F74203"/>
    <w:rsid w:val="00F74972"/>
    <w:rsid w:val="00F763DB"/>
    <w:rsid w:val="00F77C9B"/>
    <w:rsid w:val="00F81629"/>
    <w:rsid w:val="00F8309E"/>
    <w:rsid w:val="00F84A9D"/>
    <w:rsid w:val="00F92A18"/>
    <w:rsid w:val="00F931E0"/>
    <w:rsid w:val="00FA13AC"/>
    <w:rsid w:val="00FA4B3A"/>
    <w:rsid w:val="00FA5C08"/>
    <w:rsid w:val="00FB39F4"/>
    <w:rsid w:val="00FB443D"/>
    <w:rsid w:val="00FB5A4C"/>
    <w:rsid w:val="00FB7A9B"/>
    <w:rsid w:val="00FC19D0"/>
    <w:rsid w:val="00FC1A6B"/>
    <w:rsid w:val="00FC1CBE"/>
    <w:rsid w:val="00FC6BBF"/>
    <w:rsid w:val="00FC75CA"/>
    <w:rsid w:val="00FD0263"/>
    <w:rsid w:val="00FD11DC"/>
    <w:rsid w:val="00FD4DEA"/>
    <w:rsid w:val="00FD625C"/>
    <w:rsid w:val="00FD6B8B"/>
    <w:rsid w:val="00FD6C07"/>
    <w:rsid w:val="00FE0D77"/>
    <w:rsid w:val="00FE2262"/>
    <w:rsid w:val="00FE3AF8"/>
    <w:rsid w:val="00FE4993"/>
    <w:rsid w:val="00FF04AA"/>
    <w:rsid w:val="00FF1ED8"/>
    <w:rsid w:val="00FF2246"/>
    <w:rsid w:val="00FF42D1"/>
    <w:rsid w:val="00FF53F6"/>
    <w:rsid w:val="00FF5DE3"/>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7A7"/>
    <w:rPr>
      <w:rFonts w:ascii="Times New Roman" w:eastAsia="Times New Roman" w:hAnsi="Times New Roman"/>
      <w:sz w:val="24"/>
      <w:szCs w:val="24"/>
    </w:rPr>
  </w:style>
  <w:style w:type="paragraph" w:styleId="1">
    <w:name w:val="heading 1"/>
    <w:basedOn w:val="a"/>
    <w:next w:val="a"/>
    <w:link w:val="10"/>
    <w:autoRedefine/>
    <w:uiPriority w:val="9"/>
    <w:qFormat/>
    <w:rsid w:val="006D28BD"/>
    <w:pPr>
      <w:keepNext/>
      <w:keepLines/>
      <w:spacing w:before="480"/>
      <w:jc w:val="center"/>
      <w:outlineLvl w:val="0"/>
    </w:pPr>
    <w:rPr>
      <w:rFonts w:eastAsia="SimSun"/>
      <w:b/>
      <w:bCs/>
    </w:rPr>
  </w:style>
  <w:style w:type="paragraph" w:styleId="2">
    <w:name w:val="heading 2"/>
    <w:basedOn w:val="a"/>
    <w:next w:val="a"/>
    <w:link w:val="20"/>
    <w:uiPriority w:val="9"/>
    <w:unhideWhenUsed/>
    <w:qFormat/>
    <w:rsid w:val="004B187A"/>
    <w:pPr>
      <w:keepNext/>
      <w:keepLines/>
      <w:numPr>
        <w:ilvl w:val="1"/>
        <w:numId w:val="2"/>
      </w:numPr>
      <w:spacing w:before="40"/>
      <w:outlineLvl w:val="1"/>
    </w:pPr>
    <w:rPr>
      <w:rFonts w:ascii="Cambria" w:eastAsia="SimSun" w:hAnsi="Cambria"/>
      <w:color w:val="365F91"/>
      <w:sz w:val="26"/>
      <w:szCs w:val="26"/>
    </w:rPr>
  </w:style>
  <w:style w:type="paragraph" w:styleId="3">
    <w:name w:val="heading 3"/>
    <w:basedOn w:val="a"/>
    <w:next w:val="a"/>
    <w:link w:val="30"/>
    <w:uiPriority w:val="9"/>
    <w:unhideWhenUsed/>
    <w:qFormat/>
    <w:rsid w:val="00887A22"/>
    <w:pPr>
      <w:keepNext/>
      <w:keepLines/>
      <w:numPr>
        <w:ilvl w:val="2"/>
        <w:numId w:val="2"/>
      </w:numPr>
      <w:spacing w:before="200"/>
      <w:outlineLvl w:val="2"/>
    </w:pPr>
    <w:rPr>
      <w:rFonts w:ascii="Cambria" w:eastAsia="SimSun" w:hAnsi="Cambria"/>
      <w:b/>
      <w:bCs/>
      <w:sz w:val="28"/>
    </w:rPr>
  </w:style>
  <w:style w:type="paragraph" w:styleId="4">
    <w:name w:val="heading 4"/>
    <w:basedOn w:val="a"/>
    <w:next w:val="a"/>
    <w:link w:val="40"/>
    <w:uiPriority w:val="9"/>
    <w:semiHidden/>
    <w:unhideWhenUsed/>
    <w:qFormat/>
    <w:rsid w:val="004B187A"/>
    <w:pPr>
      <w:keepNext/>
      <w:keepLines/>
      <w:numPr>
        <w:ilvl w:val="3"/>
        <w:numId w:val="2"/>
      </w:numPr>
      <w:spacing w:before="40"/>
      <w:outlineLvl w:val="3"/>
    </w:pPr>
    <w:rPr>
      <w:rFonts w:ascii="Cambria" w:eastAsia="SimSun" w:hAnsi="Cambria"/>
      <w:i/>
      <w:iCs/>
      <w:color w:val="365F91"/>
    </w:rPr>
  </w:style>
  <w:style w:type="paragraph" w:styleId="5">
    <w:name w:val="heading 5"/>
    <w:basedOn w:val="a"/>
    <w:next w:val="a"/>
    <w:link w:val="50"/>
    <w:uiPriority w:val="9"/>
    <w:semiHidden/>
    <w:unhideWhenUsed/>
    <w:qFormat/>
    <w:rsid w:val="004B187A"/>
    <w:pPr>
      <w:keepNext/>
      <w:keepLines/>
      <w:numPr>
        <w:ilvl w:val="4"/>
        <w:numId w:val="2"/>
      </w:numPr>
      <w:spacing w:before="40"/>
      <w:outlineLvl w:val="4"/>
    </w:pPr>
    <w:rPr>
      <w:rFonts w:ascii="Cambria" w:eastAsia="SimSun" w:hAnsi="Cambria"/>
      <w:color w:val="365F91"/>
    </w:rPr>
  </w:style>
  <w:style w:type="paragraph" w:styleId="6">
    <w:name w:val="heading 6"/>
    <w:basedOn w:val="a"/>
    <w:next w:val="a"/>
    <w:link w:val="60"/>
    <w:uiPriority w:val="9"/>
    <w:semiHidden/>
    <w:unhideWhenUsed/>
    <w:qFormat/>
    <w:rsid w:val="004B187A"/>
    <w:pPr>
      <w:keepNext/>
      <w:keepLines/>
      <w:numPr>
        <w:ilvl w:val="5"/>
        <w:numId w:val="2"/>
      </w:numPr>
      <w:spacing w:before="40"/>
      <w:outlineLvl w:val="5"/>
    </w:pPr>
    <w:rPr>
      <w:rFonts w:ascii="Cambria" w:eastAsia="SimSun" w:hAnsi="Cambria"/>
      <w:color w:val="243F60"/>
    </w:rPr>
  </w:style>
  <w:style w:type="paragraph" w:styleId="7">
    <w:name w:val="heading 7"/>
    <w:basedOn w:val="a"/>
    <w:next w:val="a"/>
    <w:link w:val="70"/>
    <w:uiPriority w:val="9"/>
    <w:semiHidden/>
    <w:unhideWhenUsed/>
    <w:qFormat/>
    <w:rsid w:val="004B187A"/>
    <w:pPr>
      <w:keepNext/>
      <w:keepLines/>
      <w:numPr>
        <w:ilvl w:val="6"/>
        <w:numId w:val="2"/>
      </w:numPr>
      <w:spacing w:before="40"/>
      <w:outlineLvl w:val="6"/>
    </w:pPr>
    <w:rPr>
      <w:rFonts w:ascii="Cambria" w:eastAsia="SimSun" w:hAnsi="Cambria"/>
      <w:i/>
      <w:iCs/>
      <w:color w:val="243F60"/>
    </w:rPr>
  </w:style>
  <w:style w:type="paragraph" w:styleId="8">
    <w:name w:val="heading 8"/>
    <w:basedOn w:val="a"/>
    <w:next w:val="a"/>
    <w:link w:val="80"/>
    <w:uiPriority w:val="9"/>
    <w:semiHidden/>
    <w:unhideWhenUsed/>
    <w:qFormat/>
    <w:rsid w:val="004B187A"/>
    <w:pPr>
      <w:keepNext/>
      <w:keepLines/>
      <w:numPr>
        <w:ilvl w:val="7"/>
        <w:numId w:val="2"/>
      </w:numPr>
      <w:spacing w:before="40"/>
      <w:outlineLvl w:val="7"/>
    </w:pPr>
    <w:rPr>
      <w:rFonts w:ascii="Cambria" w:eastAsia="SimSun" w:hAnsi="Cambria"/>
      <w:color w:val="272727"/>
      <w:sz w:val="21"/>
      <w:szCs w:val="21"/>
    </w:rPr>
  </w:style>
  <w:style w:type="paragraph" w:styleId="9">
    <w:name w:val="heading 9"/>
    <w:basedOn w:val="a"/>
    <w:next w:val="a"/>
    <w:link w:val="90"/>
    <w:uiPriority w:val="9"/>
    <w:semiHidden/>
    <w:unhideWhenUsed/>
    <w:qFormat/>
    <w:rsid w:val="004B187A"/>
    <w:pPr>
      <w:keepNext/>
      <w:keepLines/>
      <w:numPr>
        <w:ilvl w:val="8"/>
        <w:numId w:val="2"/>
      </w:numPr>
      <w:spacing w:before="40"/>
      <w:outlineLvl w:val="8"/>
    </w:pPr>
    <w:rPr>
      <w:rFonts w:ascii="Cambria" w:eastAsia="SimSun" w:hAnsi="Cambri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D28BD"/>
    <w:rPr>
      <w:rFonts w:ascii="Times New Roman" w:eastAsia="SimSun" w:hAnsi="Times New Roman"/>
      <w:b/>
      <w:bCs/>
      <w:sz w:val="24"/>
      <w:szCs w:val="24"/>
    </w:rPr>
  </w:style>
  <w:style w:type="character" w:customStyle="1" w:styleId="30">
    <w:name w:val="Заголовок 3 Знак"/>
    <w:link w:val="3"/>
    <w:uiPriority w:val="9"/>
    <w:rsid w:val="00887A22"/>
    <w:rPr>
      <w:rFonts w:ascii="Cambria" w:eastAsia="SimSun" w:hAnsi="Cambria"/>
      <w:b/>
      <w:bCs/>
      <w:sz w:val="28"/>
      <w:szCs w:val="24"/>
    </w:rPr>
  </w:style>
  <w:style w:type="paragraph" w:styleId="a3">
    <w:name w:val="List Paragraph"/>
    <w:basedOn w:val="a"/>
    <w:qFormat/>
    <w:rsid w:val="005060D9"/>
    <w:pPr>
      <w:spacing w:after="200" w:line="276" w:lineRule="auto"/>
      <w:ind w:left="720"/>
      <w:contextualSpacing/>
    </w:pPr>
    <w:rPr>
      <w:rFonts w:ascii="Calibri" w:eastAsia="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rPr>
  </w:style>
  <w:style w:type="character" w:customStyle="1" w:styleId="40">
    <w:name w:val="Заголовок 4 Знак"/>
    <w:link w:val="4"/>
    <w:uiPriority w:val="9"/>
    <w:semiHidden/>
    <w:rsid w:val="004B187A"/>
    <w:rPr>
      <w:rFonts w:ascii="Cambria" w:eastAsia="SimSun" w:hAnsi="Cambria"/>
      <w:i/>
      <w:iCs/>
      <w:color w:val="365F91"/>
      <w:sz w:val="24"/>
      <w:szCs w:val="24"/>
    </w:rPr>
  </w:style>
  <w:style w:type="character" w:customStyle="1" w:styleId="50">
    <w:name w:val="Заголовок 5 Знак"/>
    <w:link w:val="5"/>
    <w:uiPriority w:val="9"/>
    <w:semiHidden/>
    <w:rsid w:val="004B187A"/>
    <w:rPr>
      <w:rFonts w:ascii="Cambria" w:eastAsia="SimSun" w:hAnsi="Cambria"/>
      <w:color w:val="365F91"/>
      <w:sz w:val="24"/>
      <w:szCs w:val="24"/>
    </w:rPr>
  </w:style>
  <w:style w:type="character" w:customStyle="1" w:styleId="60">
    <w:name w:val="Заголовок 6 Знак"/>
    <w:link w:val="6"/>
    <w:uiPriority w:val="9"/>
    <w:semiHidden/>
    <w:rsid w:val="004B187A"/>
    <w:rPr>
      <w:rFonts w:ascii="Cambria" w:eastAsia="SimSun" w:hAnsi="Cambria"/>
      <w:color w:val="243F60"/>
      <w:sz w:val="24"/>
      <w:szCs w:val="24"/>
    </w:rPr>
  </w:style>
  <w:style w:type="character" w:customStyle="1" w:styleId="70">
    <w:name w:val="Заголовок 7 Знак"/>
    <w:link w:val="7"/>
    <w:uiPriority w:val="9"/>
    <w:semiHidden/>
    <w:rsid w:val="004B187A"/>
    <w:rPr>
      <w:rFonts w:ascii="Cambria" w:eastAsia="SimSun" w:hAnsi="Cambria"/>
      <w:i/>
      <w:iCs/>
      <w:color w:val="243F60"/>
      <w:sz w:val="24"/>
      <w:szCs w:val="24"/>
    </w:rPr>
  </w:style>
  <w:style w:type="character" w:customStyle="1" w:styleId="80">
    <w:name w:val="Заголовок 8 Знак"/>
    <w:link w:val="8"/>
    <w:uiPriority w:val="9"/>
    <w:semiHidden/>
    <w:rsid w:val="004B187A"/>
    <w:rPr>
      <w:rFonts w:ascii="Cambria" w:eastAsia="SimSun" w:hAnsi="Cambria"/>
      <w:color w:val="272727"/>
      <w:sz w:val="21"/>
      <w:szCs w:val="21"/>
    </w:rPr>
  </w:style>
  <w:style w:type="character" w:customStyle="1" w:styleId="90">
    <w:name w:val="Заголовок 9 Знак"/>
    <w:link w:val="9"/>
    <w:uiPriority w:val="9"/>
    <w:semiHidden/>
    <w:rsid w:val="004B187A"/>
    <w:rPr>
      <w:rFonts w:ascii="Cambria" w:eastAsia="SimSun" w:hAnsi="Cambria"/>
      <w:i/>
      <w:iCs/>
      <w:color w:val="272727"/>
      <w:sz w:val="21"/>
      <w:szCs w:val="21"/>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styleId="afa">
    <w:name w:val="Normal (Web)"/>
    <w:basedOn w:val="a"/>
    <w:uiPriority w:val="99"/>
    <w:rsid w:val="005D7F83"/>
    <w:pPr>
      <w:suppressAutoHyphens/>
      <w:spacing w:before="280" w:after="280"/>
    </w:pPr>
    <w:rPr>
      <w:lang w:eastAsia="ar-SA"/>
    </w:rPr>
  </w:style>
  <w:style w:type="character" w:customStyle="1" w:styleId="apple-converted-space">
    <w:name w:val="apple-converted-space"/>
    <w:rsid w:val="00387D5E"/>
  </w:style>
  <w:style w:type="character" w:styleId="afb">
    <w:name w:val="Hyperlink"/>
    <w:uiPriority w:val="99"/>
    <w:unhideWhenUsed/>
    <w:rsid w:val="00387D5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7A7"/>
    <w:rPr>
      <w:rFonts w:ascii="Times New Roman" w:eastAsia="Times New Roman" w:hAnsi="Times New Roman"/>
      <w:sz w:val="24"/>
      <w:szCs w:val="24"/>
    </w:rPr>
  </w:style>
  <w:style w:type="paragraph" w:styleId="1">
    <w:name w:val="heading 1"/>
    <w:basedOn w:val="a"/>
    <w:next w:val="a"/>
    <w:link w:val="10"/>
    <w:autoRedefine/>
    <w:uiPriority w:val="9"/>
    <w:qFormat/>
    <w:rsid w:val="006D28BD"/>
    <w:pPr>
      <w:keepNext/>
      <w:keepLines/>
      <w:spacing w:before="480"/>
      <w:jc w:val="center"/>
      <w:outlineLvl w:val="0"/>
    </w:pPr>
    <w:rPr>
      <w:rFonts w:eastAsia="SimSun"/>
      <w:b/>
      <w:bCs/>
    </w:rPr>
  </w:style>
  <w:style w:type="paragraph" w:styleId="2">
    <w:name w:val="heading 2"/>
    <w:basedOn w:val="a"/>
    <w:next w:val="a"/>
    <w:link w:val="20"/>
    <w:uiPriority w:val="9"/>
    <w:unhideWhenUsed/>
    <w:qFormat/>
    <w:rsid w:val="004B187A"/>
    <w:pPr>
      <w:keepNext/>
      <w:keepLines/>
      <w:numPr>
        <w:ilvl w:val="1"/>
        <w:numId w:val="2"/>
      </w:numPr>
      <w:spacing w:before="40"/>
      <w:outlineLvl w:val="1"/>
    </w:pPr>
    <w:rPr>
      <w:rFonts w:ascii="Cambria" w:eastAsia="SimSun" w:hAnsi="Cambria"/>
      <w:color w:val="365F91"/>
      <w:sz w:val="26"/>
      <w:szCs w:val="26"/>
    </w:rPr>
  </w:style>
  <w:style w:type="paragraph" w:styleId="3">
    <w:name w:val="heading 3"/>
    <w:basedOn w:val="a"/>
    <w:next w:val="a"/>
    <w:link w:val="30"/>
    <w:uiPriority w:val="9"/>
    <w:unhideWhenUsed/>
    <w:qFormat/>
    <w:rsid w:val="00887A22"/>
    <w:pPr>
      <w:keepNext/>
      <w:keepLines/>
      <w:numPr>
        <w:ilvl w:val="2"/>
        <w:numId w:val="2"/>
      </w:numPr>
      <w:spacing w:before="200"/>
      <w:outlineLvl w:val="2"/>
    </w:pPr>
    <w:rPr>
      <w:rFonts w:ascii="Cambria" w:eastAsia="SimSun" w:hAnsi="Cambria"/>
      <w:b/>
      <w:bCs/>
      <w:sz w:val="28"/>
    </w:rPr>
  </w:style>
  <w:style w:type="paragraph" w:styleId="4">
    <w:name w:val="heading 4"/>
    <w:basedOn w:val="a"/>
    <w:next w:val="a"/>
    <w:link w:val="40"/>
    <w:uiPriority w:val="9"/>
    <w:semiHidden/>
    <w:unhideWhenUsed/>
    <w:qFormat/>
    <w:rsid w:val="004B187A"/>
    <w:pPr>
      <w:keepNext/>
      <w:keepLines/>
      <w:numPr>
        <w:ilvl w:val="3"/>
        <w:numId w:val="2"/>
      </w:numPr>
      <w:spacing w:before="40"/>
      <w:outlineLvl w:val="3"/>
    </w:pPr>
    <w:rPr>
      <w:rFonts w:ascii="Cambria" w:eastAsia="SimSun" w:hAnsi="Cambria"/>
      <w:i/>
      <w:iCs/>
      <w:color w:val="365F91"/>
    </w:rPr>
  </w:style>
  <w:style w:type="paragraph" w:styleId="5">
    <w:name w:val="heading 5"/>
    <w:basedOn w:val="a"/>
    <w:next w:val="a"/>
    <w:link w:val="50"/>
    <w:uiPriority w:val="9"/>
    <w:semiHidden/>
    <w:unhideWhenUsed/>
    <w:qFormat/>
    <w:rsid w:val="004B187A"/>
    <w:pPr>
      <w:keepNext/>
      <w:keepLines/>
      <w:numPr>
        <w:ilvl w:val="4"/>
        <w:numId w:val="2"/>
      </w:numPr>
      <w:spacing w:before="40"/>
      <w:outlineLvl w:val="4"/>
    </w:pPr>
    <w:rPr>
      <w:rFonts w:ascii="Cambria" w:eastAsia="SimSun" w:hAnsi="Cambria"/>
      <w:color w:val="365F91"/>
    </w:rPr>
  </w:style>
  <w:style w:type="paragraph" w:styleId="6">
    <w:name w:val="heading 6"/>
    <w:basedOn w:val="a"/>
    <w:next w:val="a"/>
    <w:link w:val="60"/>
    <w:uiPriority w:val="9"/>
    <w:semiHidden/>
    <w:unhideWhenUsed/>
    <w:qFormat/>
    <w:rsid w:val="004B187A"/>
    <w:pPr>
      <w:keepNext/>
      <w:keepLines/>
      <w:numPr>
        <w:ilvl w:val="5"/>
        <w:numId w:val="2"/>
      </w:numPr>
      <w:spacing w:before="40"/>
      <w:outlineLvl w:val="5"/>
    </w:pPr>
    <w:rPr>
      <w:rFonts w:ascii="Cambria" w:eastAsia="SimSun" w:hAnsi="Cambria"/>
      <w:color w:val="243F60"/>
    </w:rPr>
  </w:style>
  <w:style w:type="paragraph" w:styleId="7">
    <w:name w:val="heading 7"/>
    <w:basedOn w:val="a"/>
    <w:next w:val="a"/>
    <w:link w:val="70"/>
    <w:uiPriority w:val="9"/>
    <w:semiHidden/>
    <w:unhideWhenUsed/>
    <w:qFormat/>
    <w:rsid w:val="004B187A"/>
    <w:pPr>
      <w:keepNext/>
      <w:keepLines/>
      <w:numPr>
        <w:ilvl w:val="6"/>
        <w:numId w:val="2"/>
      </w:numPr>
      <w:spacing w:before="40"/>
      <w:outlineLvl w:val="6"/>
    </w:pPr>
    <w:rPr>
      <w:rFonts w:ascii="Cambria" w:eastAsia="SimSun" w:hAnsi="Cambria"/>
      <w:i/>
      <w:iCs/>
      <w:color w:val="243F60"/>
    </w:rPr>
  </w:style>
  <w:style w:type="paragraph" w:styleId="8">
    <w:name w:val="heading 8"/>
    <w:basedOn w:val="a"/>
    <w:next w:val="a"/>
    <w:link w:val="80"/>
    <w:uiPriority w:val="9"/>
    <w:semiHidden/>
    <w:unhideWhenUsed/>
    <w:qFormat/>
    <w:rsid w:val="004B187A"/>
    <w:pPr>
      <w:keepNext/>
      <w:keepLines/>
      <w:numPr>
        <w:ilvl w:val="7"/>
        <w:numId w:val="2"/>
      </w:numPr>
      <w:spacing w:before="40"/>
      <w:outlineLvl w:val="7"/>
    </w:pPr>
    <w:rPr>
      <w:rFonts w:ascii="Cambria" w:eastAsia="SimSun" w:hAnsi="Cambria"/>
      <w:color w:val="272727"/>
      <w:sz w:val="21"/>
      <w:szCs w:val="21"/>
    </w:rPr>
  </w:style>
  <w:style w:type="paragraph" w:styleId="9">
    <w:name w:val="heading 9"/>
    <w:basedOn w:val="a"/>
    <w:next w:val="a"/>
    <w:link w:val="90"/>
    <w:uiPriority w:val="9"/>
    <w:semiHidden/>
    <w:unhideWhenUsed/>
    <w:qFormat/>
    <w:rsid w:val="004B187A"/>
    <w:pPr>
      <w:keepNext/>
      <w:keepLines/>
      <w:numPr>
        <w:ilvl w:val="8"/>
        <w:numId w:val="2"/>
      </w:numPr>
      <w:spacing w:before="40"/>
      <w:outlineLvl w:val="8"/>
    </w:pPr>
    <w:rPr>
      <w:rFonts w:ascii="Cambria" w:eastAsia="SimSun" w:hAnsi="Cambri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D28BD"/>
    <w:rPr>
      <w:rFonts w:ascii="Times New Roman" w:eastAsia="SimSun" w:hAnsi="Times New Roman"/>
      <w:b/>
      <w:bCs/>
      <w:sz w:val="24"/>
      <w:szCs w:val="24"/>
    </w:rPr>
  </w:style>
  <w:style w:type="character" w:customStyle="1" w:styleId="30">
    <w:name w:val="Заголовок 3 Знак"/>
    <w:link w:val="3"/>
    <w:uiPriority w:val="9"/>
    <w:rsid w:val="00887A22"/>
    <w:rPr>
      <w:rFonts w:ascii="Cambria" w:eastAsia="SimSun" w:hAnsi="Cambria"/>
      <w:b/>
      <w:bCs/>
      <w:sz w:val="28"/>
      <w:szCs w:val="24"/>
    </w:rPr>
  </w:style>
  <w:style w:type="paragraph" w:styleId="a3">
    <w:name w:val="List Paragraph"/>
    <w:basedOn w:val="a"/>
    <w:qFormat/>
    <w:rsid w:val="005060D9"/>
    <w:pPr>
      <w:spacing w:after="200" w:line="276" w:lineRule="auto"/>
      <w:ind w:left="720"/>
      <w:contextualSpacing/>
    </w:pPr>
    <w:rPr>
      <w:rFonts w:ascii="Calibri" w:eastAsia="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rPr>
  </w:style>
  <w:style w:type="character" w:customStyle="1" w:styleId="40">
    <w:name w:val="Заголовок 4 Знак"/>
    <w:link w:val="4"/>
    <w:uiPriority w:val="9"/>
    <w:semiHidden/>
    <w:rsid w:val="004B187A"/>
    <w:rPr>
      <w:rFonts w:ascii="Cambria" w:eastAsia="SimSun" w:hAnsi="Cambria"/>
      <w:i/>
      <w:iCs/>
      <w:color w:val="365F91"/>
      <w:sz w:val="24"/>
      <w:szCs w:val="24"/>
    </w:rPr>
  </w:style>
  <w:style w:type="character" w:customStyle="1" w:styleId="50">
    <w:name w:val="Заголовок 5 Знак"/>
    <w:link w:val="5"/>
    <w:uiPriority w:val="9"/>
    <w:semiHidden/>
    <w:rsid w:val="004B187A"/>
    <w:rPr>
      <w:rFonts w:ascii="Cambria" w:eastAsia="SimSun" w:hAnsi="Cambria"/>
      <w:color w:val="365F91"/>
      <w:sz w:val="24"/>
      <w:szCs w:val="24"/>
    </w:rPr>
  </w:style>
  <w:style w:type="character" w:customStyle="1" w:styleId="60">
    <w:name w:val="Заголовок 6 Знак"/>
    <w:link w:val="6"/>
    <w:uiPriority w:val="9"/>
    <w:semiHidden/>
    <w:rsid w:val="004B187A"/>
    <w:rPr>
      <w:rFonts w:ascii="Cambria" w:eastAsia="SimSun" w:hAnsi="Cambria"/>
      <w:color w:val="243F60"/>
      <w:sz w:val="24"/>
      <w:szCs w:val="24"/>
    </w:rPr>
  </w:style>
  <w:style w:type="character" w:customStyle="1" w:styleId="70">
    <w:name w:val="Заголовок 7 Знак"/>
    <w:link w:val="7"/>
    <w:uiPriority w:val="9"/>
    <w:semiHidden/>
    <w:rsid w:val="004B187A"/>
    <w:rPr>
      <w:rFonts w:ascii="Cambria" w:eastAsia="SimSun" w:hAnsi="Cambria"/>
      <w:i/>
      <w:iCs/>
      <w:color w:val="243F60"/>
      <w:sz w:val="24"/>
      <w:szCs w:val="24"/>
    </w:rPr>
  </w:style>
  <w:style w:type="character" w:customStyle="1" w:styleId="80">
    <w:name w:val="Заголовок 8 Знак"/>
    <w:link w:val="8"/>
    <w:uiPriority w:val="9"/>
    <w:semiHidden/>
    <w:rsid w:val="004B187A"/>
    <w:rPr>
      <w:rFonts w:ascii="Cambria" w:eastAsia="SimSun" w:hAnsi="Cambria"/>
      <w:color w:val="272727"/>
      <w:sz w:val="21"/>
      <w:szCs w:val="21"/>
    </w:rPr>
  </w:style>
  <w:style w:type="character" w:customStyle="1" w:styleId="90">
    <w:name w:val="Заголовок 9 Знак"/>
    <w:link w:val="9"/>
    <w:uiPriority w:val="9"/>
    <w:semiHidden/>
    <w:rsid w:val="004B187A"/>
    <w:rPr>
      <w:rFonts w:ascii="Cambria" w:eastAsia="SimSun" w:hAnsi="Cambria"/>
      <w:i/>
      <w:iCs/>
      <w:color w:val="272727"/>
      <w:sz w:val="21"/>
      <w:szCs w:val="21"/>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styleId="afa">
    <w:name w:val="Normal (Web)"/>
    <w:basedOn w:val="a"/>
    <w:uiPriority w:val="99"/>
    <w:rsid w:val="005D7F83"/>
    <w:pPr>
      <w:suppressAutoHyphens/>
      <w:spacing w:before="280" w:after="280"/>
    </w:pPr>
    <w:rPr>
      <w:lang w:eastAsia="ar-SA"/>
    </w:rPr>
  </w:style>
  <w:style w:type="character" w:customStyle="1" w:styleId="apple-converted-space">
    <w:name w:val="apple-converted-space"/>
    <w:rsid w:val="00387D5E"/>
  </w:style>
  <w:style w:type="character" w:styleId="afb">
    <w:name w:val="Hyperlink"/>
    <w:uiPriority w:val="99"/>
    <w:unhideWhenUsed/>
    <w:rsid w:val="00387D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94533">
      <w:bodyDiv w:val="1"/>
      <w:marLeft w:val="0"/>
      <w:marRight w:val="0"/>
      <w:marTop w:val="0"/>
      <w:marBottom w:val="0"/>
      <w:divBdr>
        <w:top w:val="none" w:sz="0" w:space="0" w:color="auto"/>
        <w:left w:val="none" w:sz="0" w:space="0" w:color="auto"/>
        <w:bottom w:val="none" w:sz="0" w:space="0" w:color="auto"/>
        <w:right w:val="none" w:sz="0" w:space="0" w:color="auto"/>
      </w:divBdr>
    </w:div>
    <w:div w:id="267196329">
      <w:bodyDiv w:val="1"/>
      <w:marLeft w:val="0"/>
      <w:marRight w:val="0"/>
      <w:marTop w:val="0"/>
      <w:marBottom w:val="0"/>
      <w:divBdr>
        <w:top w:val="none" w:sz="0" w:space="0" w:color="auto"/>
        <w:left w:val="none" w:sz="0" w:space="0" w:color="auto"/>
        <w:bottom w:val="none" w:sz="0" w:space="0" w:color="auto"/>
        <w:right w:val="none" w:sz="0" w:space="0" w:color="auto"/>
      </w:divBdr>
    </w:div>
    <w:div w:id="377322204">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795871152">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986586897">
      <w:bodyDiv w:val="1"/>
      <w:marLeft w:val="0"/>
      <w:marRight w:val="0"/>
      <w:marTop w:val="0"/>
      <w:marBottom w:val="0"/>
      <w:divBdr>
        <w:top w:val="none" w:sz="0" w:space="0" w:color="auto"/>
        <w:left w:val="none" w:sz="0" w:space="0" w:color="auto"/>
        <w:bottom w:val="none" w:sz="0" w:space="0" w:color="auto"/>
        <w:right w:val="none" w:sz="0" w:space="0" w:color="auto"/>
      </w:divBdr>
    </w:div>
    <w:div w:id="1006983080">
      <w:bodyDiv w:val="1"/>
      <w:marLeft w:val="0"/>
      <w:marRight w:val="0"/>
      <w:marTop w:val="0"/>
      <w:marBottom w:val="0"/>
      <w:divBdr>
        <w:top w:val="none" w:sz="0" w:space="0" w:color="auto"/>
        <w:left w:val="none" w:sz="0" w:space="0" w:color="auto"/>
        <w:bottom w:val="none" w:sz="0" w:space="0" w:color="auto"/>
        <w:right w:val="none" w:sz="0" w:space="0" w:color="auto"/>
      </w:divBdr>
      <w:divsChild>
        <w:div w:id="448936769">
          <w:marLeft w:val="0"/>
          <w:marRight w:val="0"/>
          <w:marTop w:val="0"/>
          <w:marBottom w:val="0"/>
          <w:divBdr>
            <w:top w:val="none" w:sz="0" w:space="0" w:color="auto"/>
            <w:left w:val="none" w:sz="0" w:space="0" w:color="auto"/>
            <w:bottom w:val="none" w:sz="0" w:space="0" w:color="auto"/>
            <w:right w:val="none" w:sz="0" w:space="0" w:color="auto"/>
          </w:divBdr>
          <w:divsChild>
            <w:div w:id="625891605">
              <w:marLeft w:val="0"/>
              <w:marRight w:val="0"/>
              <w:marTop w:val="0"/>
              <w:marBottom w:val="0"/>
              <w:divBdr>
                <w:top w:val="none" w:sz="0" w:space="0" w:color="auto"/>
                <w:left w:val="none" w:sz="0" w:space="0" w:color="auto"/>
                <w:bottom w:val="none" w:sz="0" w:space="0" w:color="auto"/>
                <w:right w:val="none" w:sz="0" w:space="0" w:color="auto"/>
              </w:divBdr>
              <w:divsChild>
                <w:div w:id="584725802">
                  <w:marLeft w:val="0"/>
                  <w:marRight w:val="0"/>
                  <w:marTop w:val="0"/>
                  <w:marBottom w:val="0"/>
                  <w:divBdr>
                    <w:top w:val="none" w:sz="0" w:space="0" w:color="auto"/>
                    <w:left w:val="none" w:sz="0" w:space="0" w:color="auto"/>
                    <w:bottom w:val="none" w:sz="0" w:space="0" w:color="auto"/>
                    <w:right w:val="none" w:sz="0" w:space="0" w:color="auto"/>
                  </w:divBdr>
                  <w:divsChild>
                    <w:div w:id="157627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67574">
      <w:bodyDiv w:val="1"/>
      <w:marLeft w:val="0"/>
      <w:marRight w:val="0"/>
      <w:marTop w:val="0"/>
      <w:marBottom w:val="0"/>
      <w:divBdr>
        <w:top w:val="none" w:sz="0" w:space="0" w:color="auto"/>
        <w:left w:val="none" w:sz="0" w:space="0" w:color="auto"/>
        <w:bottom w:val="none" w:sz="0" w:space="0" w:color="auto"/>
        <w:right w:val="none" w:sz="0" w:space="0" w:color="auto"/>
      </w:divBdr>
      <w:divsChild>
        <w:div w:id="229341785">
          <w:marLeft w:val="0"/>
          <w:marRight w:val="0"/>
          <w:marTop w:val="0"/>
          <w:marBottom w:val="0"/>
          <w:divBdr>
            <w:top w:val="none" w:sz="0" w:space="0" w:color="auto"/>
            <w:left w:val="none" w:sz="0" w:space="0" w:color="auto"/>
            <w:bottom w:val="none" w:sz="0" w:space="0" w:color="auto"/>
            <w:right w:val="none" w:sz="0" w:space="0" w:color="auto"/>
          </w:divBdr>
          <w:divsChild>
            <w:div w:id="219023334">
              <w:marLeft w:val="0"/>
              <w:marRight w:val="0"/>
              <w:marTop w:val="0"/>
              <w:marBottom w:val="0"/>
              <w:divBdr>
                <w:top w:val="none" w:sz="0" w:space="0" w:color="auto"/>
                <w:left w:val="none" w:sz="0" w:space="0" w:color="auto"/>
                <w:bottom w:val="none" w:sz="0" w:space="0" w:color="auto"/>
                <w:right w:val="none" w:sz="0" w:space="0" w:color="auto"/>
              </w:divBdr>
              <w:divsChild>
                <w:div w:id="81777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998576">
      <w:bodyDiv w:val="1"/>
      <w:marLeft w:val="0"/>
      <w:marRight w:val="0"/>
      <w:marTop w:val="0"/>
      <w:marBottom w:val="0"/>
      <w:divBdr>
        <w:top w:val="none" w:sz="0" w:space="0" w:color="auto"/>
        <w:left w:val="none" w:sz="0" w:space="0" w:color="auto"/>
        <w:bottom w:val="none" w:sz="0" w:space="0" w:color="auto"/>
        <w:right w:val="none" w:sz="0" w:space="0" w:color="auto"/>
      </w:divBdr>
    </w:div>
    <w:div w:id="1416854832">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936359177">
      <w:bodyDiv w:val="1"/>
      <w:marLeft w:val="0"/>
      <w:marRight w:val="0"/>
      <w:marTop w:val="0"/>
      <w:marBottom w:val="0"/>
      <w:divBdr>
        <w:top w:val="none" w:sz="0" w:space="0" w:color="auto"/>
        <w:left w:val="none" w:sz="0" w:space="0" w:color="auto"/>
        <w:bottom w:val="none" w:sz="0" w:space="0" w:color="auto"/>
        <w:right w:val="none" w:sz="0" w:space="0" w:color="auto"/>
      </w:divBdr>
    </w:div>
    <w:div w:id="197074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fipi.ru/ege/otkrytyy-bank-zadaniy-ege"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EC251B-84F3-4AF6-B610-0AE44F65B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13466</Words>
  <Characters>76758</Characters>
  <Application>Microsoft Office Word</Application>
  <DocSecurity>0</DocSecurity>
  <Lines>639</Lines>
  <Paragraphs>180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FIPI</Company>
  <LinksUpToDate>false</LinksUpToDate>
  <CharactersWithSpaces>90044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Зинина Елена Андреевна</dc:creator>
  <cp:lastModifiedBy>Елена В. Пискеева</cp:lastModifiedBy>
  <cp:revision>2</cp:revision>
  <cp:lastPrinted>2021-06-03T05:54:00Z</cp:lastPrinted>
  <dcterms:created xsi:type="dcterms:W3CDTF">2021-09-02T11:35:00Z</dcterms:created>
  <dcterms:modified xsi:type="dcterms:W3CDTF">2021-09-02T11:35:00Z</dcterms:modified>
</cp:coreProperties>
</file>