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734" w:rsidRDefault="00CE7734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CE7734" w:rsidRDefault="002555BB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1pt;margin-top:-21pt;width:215.95pt;height:53.95pt;z-index:251652608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CE7734" w:rsidRDefault="001143D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241pt;margin-top:58.95pt;width:215.95pt;height:46.95pt;z-index:251653632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CE7734" w:rsidRDefault="001143D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 Центра</w:t>
                  </w:r>
                </w:p>
              </w:txbxContent>
            </v:textbox>
          </v:shape>
        </w:pict>
      </w:r>
    </w:p>
    <w:p w:rsidR="00CE7734" w:rsidRDefault="002555BB">
      <w:pPr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6.55pt;margin-top:4.4pt;width:0;height:26pt;z-index:251654656" o:connectortype="straight" strokeweight=".26mm">
            <v:stroke endarrow="block" joinstyle="miter" endcap="square"/>
          </v:shape>
        </w:pict>
      </w:r>
    </w:p>
    <w:p w:rsidR="00CE7734" w:rsidRDefault="00CE7734">
      <w:pPr>
        <w:rPr>
          <w:rFonts w:ascii="Times New Roman" w:hAnsi="Times New Roman"/>
          <w:sz w:val="28"/>
          <w:szCs w:val="28"/>
        </w:rPr>
      </w:pPr>
    </w:p>
    <w:p w:rsidR="00CE7734" w:rsidRDefault="002555BB">
      <w:pPr>
        <w:rPr>
          <w:rFonts w:ascii="Times New Roman" w:hAnsi="Times New Roman"/>
          <w:sz w:val="28"/>
          <w:szCs w:val="28"/>
        </w:rPr>
      </w:pPr>
      <w:r>
        <w:pict>
          <v:shape id="_x0000_s1036" type="#_x0000_t32" style="position:absolute;margin-left:345.5pt;margin-top:19.9pt;width:.1pt;height:24.6pt;z-index:251655680" o:connectortype="straight" strokeweight=".26mm">
            <v:stroke endarrow="block" joinstyle="miter" endcap="square"/>
          </v:shape>
        </w:pict>
      </w:r>
    </w:p>
    <w:p w:rsidR="00CE7734" w:rsidRDefault="002555BB">
      <w:pPr>
        <w:rPr>
          <w:rFonts w:ascii="Times New Roman" w:hAnsi="Times New Roman"/>
          <w:sz w:val="28"/>
          <w:szCs w:val="28"/>
        </w:rPr>
      </w:pPr>
      <w:r>
        <w:pict>
          <v:shape id="_x0000_s1027" type="#_x0000_t202" style="position:absolute;margin-left:241pt;margin-top:16pt;width:215.95pt;height:53.95pt;z-index:2516485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CE7734" w:rsidRDefault="001143D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</w:p>
                <w:p w:rsidR="00CA7EA5" w:rsidRDefault="00CA7EA5"/>
              </w:txbxContent>
            </v:textbox>
          </v:shape>
        </w:pict>
      </w:r>
      <w:r>
        <w:pict>
          <v:shape id="_x0000_s1040" type="#_x0000_t32" style="position:absolute;margin-left:456.95pt;margin-top:21.25pt;width:40.05pt;height:24.1pt;z-index:251657728" o:connectortype="straight" strokeweight=".26mm">
            <v:stroke endarrow="block" joinstyle="miter" endcap="square"/>
          </v:shape>
        </w:pict>
      </w:r>
      <w:r>
        <w:pict>
          <v:shape id="_x0000_s1043" type="#_x0000_t202" style="position:absolute;margin-left:497pt;margin-top:16pt;width:190.95pt;height:44.9pt;z-index:251660800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CE7734" w:rsidRDefault="00B442C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 информационных технологий</w:t>
                  </w:r>
                </w:p>
              </w:txbxContent>
            </v:textbox>
          </v:shape>
        </w:pict>
      </w:r>
    </w:p>
    <w:p w:rsidR="00CE7734" w:rsidRDefault="002555BB">
      <w:pPr>
        <w:rPr>
          <w:rFonts w:ascii="Times New Roman" w:hAnsi="Times New Roman"/>
          <w:sz w:val="28"/>
          <w:szCs w:val="28"/>
        </w:rPr>
      </w:pPr>
      <w:r>
        <w:pict>
          <v:shape id="_x0000_s1046" type="#_x0000_t202" style="position:absolute;margin-left:-49.3pt;margin-top:-7.3pt;width:215.95pt;height:53.95pt;z-index:251663872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CE7734" w:rsidRDefault="00BC6B8E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</w:t>
                  </w:r>
                  <w:r w:rsidR="001143D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повышения квалификации </w:t>
                  </w:r>
                </w:p>
              </w:txbxContent>
            </v:textbox>
          </v:shape>
        </w:pict>
      </w:r>
      <w:r>
        <w:pict>
          <v:shape id="_x0000_s1047" type="#_x0000_t32" style="position:absolute;margin-left:166.9pt;margin-top:6.4pt;width:73.85pt;height:13.25pt;flip:x;z-index:251664896" o:connectortype="straight" strokeweight=".26mm">
            <v:stroke endarrow="block" joinstyle="miter" endcap="square"/>
          </v:shape>
        </w:pict>
      </w:r>
    </w:p>
    <w:p w:rsidR="00CE7734" w:rsidRDefault="00B04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margin-left:156.25pt;margin-top:12.9pt;width:149.25pt;height:118.6pt;flip:x;z-index:251666944" o:connectortype="straight" strokeweight=".26mm">
            <v:stroke endarrow="block" joinstyle="miter" endcap="square"/>
          </v:shape>
        </w:pict>
      </w:r>
      <w:r>
        <w:pict>
          <v:shape id="_x0000_s1037" type="#_x0000_t32" style="position:absolute;margin-left:69.5pt;margin-top:12.9pt;width:175.25pt;height:47.2pt;flip:x;z-index:251656704" o:connectortype="straight" strokeweight=".26mm">
            <v:stroke endarrow="block" joinstyle="miter" endcap="square"/>
          </v:shape>
        </w:pict>
      </w:r>
      <w:r w:rsidR="002555BB">
        <w:pict>
          <v:shape id="_x0000_s1044" type="#_x0000_t32" style="position:absolute;margin-left:456.95pt;margin-top:12.9pt;width:53.35pt;height:51.65pt;z-index:251661824" o:connectortype="straight" strokeweight=".26mm">
            <v:stroke endarrow="block" joinstyle="miter" endcap="square"/>
          </v:shape>
        </w:pict>
      </w:r>
      <w:r w:rsidR="002555BB">
        <w:pict>
          <v:shape id="_x0000_s1042" type="#_x0000_t32" style="position:absolute;margin-left:370.75pt;margin-top:12.9pt;width:132pt;height:123.85pt;z-index:251659776" o:connectortype="straight" strokeweight=".26mm">
            <v:stroke endarrow="block" joinstyle="miter" endcap="square"/>
          </v:shape>
        </w:pict>
      </w:r>
      <w:r w:rsidR="002555BB">
        <w:pict>
          <v:shape id="_x0000_s1041" type="#_x0000_t32" style="position:absolute;margin-left:338.45pt;margin-top:12.9pt;width:.05pt;height:68pt;z-index:251658752" o:connectortype="straight" strokeweight=".26mm">
            <v:stroke endarrow="block" joinstyle="miter" endcap="square"/>
          </v:shape>
        </w:pict>
      </w:r>
    </w:p>
    <w:p w:rsidR="00CE7734" w:rsidRDefault="002555BB">
      <w:pPr>
        <w:rPr>
          <w:rFonts w:ascii="Times New Roman" w:hAnsi="Times New Roman"/>
          <w:sz w:val="28"/>
          <w:szCs w:val="28"/>
        </w:rPr>
      </w:pPr>
      <w:r>
        <w:pict>
          <v:shape id="_x0000_s1032" type="#_x0000_t202" style="position:absolute;margin-left:510.3pt;margin-top:25.6pt;width:151.95pt;height:41.95pt;z-index:251651584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CE7734" w:rsidRDefault="001143D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Административно-хозяйственный отдел</w:t>
                  </w:r>
                </w:p>
              </w:txbxContent>
            </v:textbox>
          </v:shape>
        </w:pict>
      </w:r>
    </w:p>
    <w:p w:rsidR="00CE7734" w:rsidRDefault="002555BB">
      <w:pPr>
        <w:rPr>
          <w:rFonts w:ascii="Times New Roman" w:hAnsi="Times New Roman"/>
          <w:sz w:val="28"/>
          <w:szCs w:val="28"/>
        </w:rPr>
      </w:pPr>
      <w:r>
        <w:pict>
          <v:shape id="_x0000_s1045" type="#_x0000_t202" style="position:absolute;margin-left:-49.3pt;margin-top:7.55pt;width:215.95pt;height:53.95pt;z-index:251662848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CE7734" w:rsidRDefault="007A2158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Региональный центр обработки информации</w:t>
                  </w:r>
                  <w:r w:rsidR="001143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E7734" w:rsidRDefault="005972A1">
      <w:pPr>
        <w:rPr>
          <w:rFonts w:ascii="Times New Roman" w:hAnsi="Times New Roman"/>
          <w:sz w:val="28"/>
          <w:szCs w:val="28"/>
        </w:rPr>
      </w:pPr>
      <w:r>
        <w:pict>
          <v:shape id="_x0000_s1028" type="#_x0000_t202" style="position:absolute;margin-left:220.2pt;margin-top:1.2pt;width:161.95pt;height:119.6pt;z-index:2516495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CE7734" w:rsidRDefault="001143D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 информационно-методического сопровождения государственной аккредитации</w:t>
                  </w:r>
                  <w:r w:rsidR="004265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оценочных процедур</w:t>
                  </w:r>
                </w:p>
              </w:txbxContent>
            </v:textbox>
          </v:shape>
        </w:pict>
      </w:r>
    </w:p>
    <w:p w:rsidR="00CE7734" w:rsidRDefault="00B04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margin-left:-32.8pt;margin-top:22.7pt;width:215.95pt;height:53.95pt;z-index:251665920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B04A4E" w:rsidRDefault="00B04A4E" w:rsidP="00B04A4E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 </w:t>
                  </w:r>
                  <w:r w:rsidR="007A2158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информационного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сопровождения </w:t>
                  </w:r>
                  <w:r w:rsidR="007A2158">
                    <w:rPr>
                      <w:rFonts w:ascii="Times New Roman" w:hAnsi="Times New Roman"/>
                      <w:sz w:val="28"/>
                      <w:szCs w:val="28"/>
                    </w:rPr>
                    <w:t>РЦОИ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555BB">
        <w:pict>
          <v:shape id="_x0000_s1029" type="#_x0000_t202" style="position:absolute;margin-left:416.2pt;margin-top:22.7pt;width:161.95pt;height:61.95pt;z-index:2516505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CE7734" w:rsidRDefault="001143D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 мониторинга и статистики в образовании</w:t>
                  </w:r>
                </w:p>
              </w:txbxContent>
            </v:textbox>
          </v:shape>
        </w:pict>
      </w:r>
    </w:p>
    <w:p w:rsidR="00CE7734" w:rsidRDefault="00CE7734">
      <w:pPr>
        <w:rPr>
          <w:rFonts w:ascii="Times New Roman" w:hAnsi="Times New Roman"/>
          <w:sz w:val="28"/>
          <w:szCs w:val="28"/>
        </w:rPr>
      </w:pPr>
    </w:p>
    <w:p w:rsidR="00CE7734" w:rsidRDefault="00CE7734">
      <w:pPr>
        <w:rPr>
          <w:rFonts w:ascii="Times New Roman" w:hAnsi="Times New Roman"/>
          <w:sz w:val="28"/>
          <w:szCs w:val="28"/>
        </w:rPr>
      </w:pPr>
    </w:p>
    <w:p w:rsidR="00CE7734" w:rsidRDefault="00CE7734">
      <w:pPr>
        <w:rPr>
          <w:rFonts w:ascii="Times New Roman" w:hAnsi="Times New Roman"/>
          <w:sz w:val="28"/>
          <w:szCs w:val="28"/>
        </w:rPr>
      </w:pPr>
    </w:p>
    <w:p w:rsidR="00CE7734" w:rsidRDefault="001143D0">
      <w:pPr>
        <w:tabs>
          <w:tab w:val="left" w:pos="10600"/>
        </w:tabs>
      </w:pPr>
      <w:r>
        <w:rPr>
          <w:rFonts w:ascii="Times New Roman" w:hAnsi="Times New Roman"/>
          <w:sz w:val="28"/>
          <w:szCs w:val="28"/>
        </w:rPr>
        <w:tab/>
      </w:r>
    </w:p>
    <w:p w:rsidR="001143D0" w:rsidRPr="007A2158" w:rsidRDefault="001143D0" w:rsidP="007A2158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sectPr w:rsidR="001143D0" w:rsidRPr="007A2158" w:rsidSect="00682856">
      <w:pgSz w:w="16838" w:h="11906" w:orient="landscape"/>
      <w:pgMar w:top="851" w:right="1134" w:bottom="1560" w:left="241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AA6"/>
    <w:rsid w:val="000630F2"/>
    <w:rsid w:val="000E4E77"/>
    <w:rsid w:val="001143D0"/>
    <w:rsid w:val="00120D36"/>
    <w:rsid w:val="001668E7"/>
    <w:rsid w:val="0020703A"/>
    <w:rsid w:val="002555BB"/>
    <w:rsid w:val="0026784F"/>
    <w:rsid w:val="00274174"/>
    <w:rsid w:val="00361DE5"/>
    <w:rsid w:val="003622D6"/>
    <w:rsid w:val="0038203D"/>
    <w:rsid w:val="00417166"/>
    <w:rsid w:val="00426531"/>
    <w:rsid w:val="004B4062"/>
    <w:rsid w:val="005707A0"/>
    <w:rsid w:val="0059386D"/>
    <w:rsid w:val="005972A1"/>
    <w:rsid w:val="00605D22"/>
    <w:rsid w:val="00627FD7"/>
    <w:rsid w:val="00682856"/>
    <w:rsid w:val="0069028A"/>
    <w:rsid w:val="006E2EFB"/>
    <w:rsid w:val="007070B4"/>
    <w:rsid w:val="007A2158"/>
    <w:rsid w:val="007F6B98"/>
    <w:rsid w:val="00826E5D"/>
    <w:rsid w:val="008F7777"/>
    <w:rsid w:val="00916F08"/>
    <w:rsid w:val="00A15F78"/>
    <w:rsid w:val="00A94DCB"/>
    <w:rsid w:val="00AA3433"/>
    <w:rsid w:val="00B04A4E"/>
    <w:rsid w:val="00B442C2"/>
    <w:rsid w:val="00BC6B8E"/>
    <w:rsid w:val="00BF53F6"/>
    <w:rsid w:val="00C3494B"/>
    <w:rsid w:val="00C61652"/>
    <w:rsid w:val="00CA7EA5"/>
    <w:rsid w:val="00CE7734"/>
    <w:rsid w:val="00CE7889"/>
    <w:rsid w:val="00D535B9"/>
    <w:rsid w:val="00D82AA6"/>
    <w:rsid w:val="00D847AA"/>
    <w:rsid w:val="00DB08E0"/>
    <w:rsid w:val="00E13F21"/>
    <w:rsid w:val="00E409D3"/>
    <w:rsid w:val="00FA0989"/>
    <w:rsid w:val="00FD0721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42"/>
        <o:r id="V:Rule3" type="connector" idref="#_x0000_s1036"/>
        <o:r id="V:Rule4" type="connector" idref="#_x0000_s1044"/>
        <o:r id="V:Rule5" type="connector" idref="#_x0000_s1040"/>
        <o:r id="V:Rule6" type="connector" idref="#_x0000_s1047"/>
        <o:r id="V:Rule7" type="connector" idref="#_x0000_s1041"/>
        <o:r id="V:Rule8" type="connector" idref="#_x0000_s1035"/>
        <o:r id="V:Rule9" type="connector" idref="#_x0000_s1049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3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E7734"/>
  </w:style>
  <w:style w:type="character" w:customStyle="1" w:styleId="a3">
    <w:name w:val="Верхний колонтитул Знак"/>
    <w:basedOn w:val="1"/>
    <w:rsid w:val="00CE7734"/>
  </w:style>
  <w:style w:type="character" w:customStyle="1" w:styleId="a4">
    <w:name w:val="Нижний колонтитул Знак"/>
    <w:basedOn w:val="1"/>
    <w:rsid w:val="00CE7734"/>
  </w:style>
  <w:style w:type="character" w:styleId="a5">
    <w:name w:val="Hyperlink"/>
    <w:rsid w:val="00CE7734"/>
    <w:rPr>
      <w:color w:val="0000FF"/>
      <w:u w:val="single"/>
    </w:rPr>
  </w:style>
  <w:style w:type="paragraph" w:styleId="a6">
    <w:name w:val="Заголовок"/>
    <w:basedOn w:val="a"/>
    <w:next w:val="a7"/>
    <w:rsid w:val="00CE77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E7734"/>
    <w:pPr>
      <w:spacing w:after="120"/>
    </w:pPr>
  </w:style>
  <w:style w:type="paragraph" w:styleId="a8">
    <w:name w:val="List"/>
    <w:basedOn w:val="a7"/>
    <w:rsid w:val="00CE7734"/>
    <w:rPr>
      <w:rFonts w:cs="Mangal"/>
    </w:rPr>
  </w:style>
  <w:style w:type="paragraph" w:customStyle="1" w:styleId="10">
    <w:name w:val="Название1"/>
    <w:basedOn w:val="a"/>
    <w:rsid w:val="00CE77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E7734"/>
    <w:pPr>
      <w:suppressLineNumbers/>
    </w:pPr>
    <w:rPr>
      <w:rFonts w:cs="Mangal"/>
    </w:rPr>
  </w:style>
  <w:style w:type="paragraph" w:styleId="a9">
    <w:name w:val="header"/>
    <w:basedOn w:val="a"/>
    <w:rsid w:val="00CE7734"/>
    <w:pPr>
      <w:spacing w:after="0" w:line="240" w:lineRule="auto"/>
    </w:pPr>
  </w:style>
  <w:style w:type="paragraph" w:styleId="aa">
    <w:name w:val="footer"/>
    <w:basedOn w:val="a"/>
    <w:rsid w:val="00CE7734"/>
    <w:pPr>
      <w:spacing w:after="0" w:line="240" w:lineRule="auto"/>
    </w:pPr>
  </w:style>
  <w:style w:type="paragraph" w:customStyle="1" w:styleId="ab">
    <w:name w:val="Содержимое врезки"/>
    <w:basedOn w:val="a7"/>
    <w:rsid w:val="00CE7734"/>
  </w:style>
  <w:style w:type="paragraph" w:customStyle="1" w:styleId="ac">
    <w:name w:val="Содержимое таблицы"/>
    <w:basedOn w:val="a"/>
    <w:rsid w:val="00CE7734"/>
    <w:pPr>
      <w:suppressLineNumbers/>
    </w:pPr>
  </w:style>
  <w:style w:type="paragraph" w:customStyle="1" w:styleId="ad">
    <w:name w:val="Заголовок таблицы"/>
    <w:basedOn w:val="ac"/>
    <w:rsid w:val="00CE77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7;&#1040;&#1049;&#1058;\&#1089;&#1083;&#1091;&#1078;&#1077;&#1073;&#1082;&#1080;\&#1057;&#1040;&#1049;&#1058;.%20&#1089;&#1083;&#1091;&#1078;&#1077;&#1073;&#1082;&#1080;\orgstryct_nov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orgstryct_nov (3).dotx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Rcmo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BogdanTV</dc:creator>
  <cp:lastModifiedBy>Дарья Климова</cp:lastModifiedBy>
  <cp:revision>2</cp:revision>
  <cp:lastPrinted>1900-12-31T21:00:00Z</cp:lastPrinted>
  <dcterms:created xsi:type="dcterms:W3CDTF">2021-12-30T07:48:00Z</dcterms:created>
  <dcterms:modified xsi:type="dcterms:W3CDTF">2021-12-30T07:48:00Z</dcterms:modified>
</cp:coreProperties>
</file>